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7A" w:rsidRDefault="00B0067A" w:rsidP="00DE7302">
      <w:pPr>
        <w:pStyle w:val="a4"/>
        <w:spacing w:after="0"/>
        <w:jc w:val="center"/>
        <w:rPr>
          <w:rStyle w:val="a3"/>
          <w:bCs/>
        </w:rPr>
      </w:pPr>
    </w:p>
    <w:p w:rsidR="00B0067A" w:rsidRDefault="00B0067A" w:rsidP="00DE7302">
      <w:pPr>
        <w:pStyle w:val="a4"/>
        <w:spacing w:after="0"/>
        <w:jc w:val="center"/>
        <w:rPr>
          <w:rStyle w:val="a3"/>
          <w:bCs/>
        </w:rPr>
      </w:pPr>
    </w:p>
    <w:p w:rsidR="00B0067A" w:rsidRDefault="00B0067A" w:rsidP="00DE7302">
      <w:pPr>
        <w:pStyle w:val="a4"/>
        <w:spacing w:after="0" w:line="240" w:lineRule="exact"/>
        <w:jc w:val="center"/>
        <w:rPr>
          <w:rStyle w:val="a3"/>
          <w:bCs/>
        </w:rPr>
      </w:pPr>
    </w:p>
    <w:p w:rsidR="00B0067A" w:rsidRPr="00FF7ADF" w:rsidRDefault="00B0067A" w:rsidP="00DE7302">
      <w:pPr>
        <w:pStyle w:val="a4"/>
        <w:spacing w:after="0" w:line="240" w:lineRule="exact"/>
        <w:jc w:val="center"/>
        <w:rPr>
          <w:rStyle w:val="a3"/>
          <w:bCs/>
        </w:rPr>
      </w:pPr>
      <w:r w:rsidRPr="00FF7ADF">
        <w:rPr>
          <w:rStyle w:val="a3"/>
          <w:bCs/>
        </w:rPr>
        <w:t>Доклад</w:t>
      </w:r>
    </w:p>
    <w:p w:rsidR="00B0067A" w:rsidRPr="00FF7ADF" w:rsidRDefault="00B0067A" w:rsidP="00DE7302">
      <w:pPr>
        <w:pStyle w:val="a4"/>
        <w:spacing w:after="0" w:line="240" w:lineRule="exact"/>
        <w:jc w:val="center"/>
        <w:rPr>
          <w:rStyle w:val="a3"/>
          <w:bCs/>
        </w:rPr>
      </w:pPr>
      <w:r w:rsidRPr="00FF7ADF">
        <w:rPr>
          <w:rStyle w:val="a3"/>
          <w:bCs/>
        </w:rPr>
        <w:t xml:space="preserve">об осуществлении муниципального земельного контроля </w:t>
      </w:r>
    </w:p>
    <w:p w:rsidR="00B0067A" w:rsidRPr="00FF7ADF" w:rsidRDefault="00B0067A" w:rsidP="00DE7302">
      <w:pPr>
        <w:pStyle w:val="a4"/>
        <w:spacing w:after="0" w:line="240" w:lineRule="exact"/>
        <w:jc w:val="center"/>
        <w:rPr>
          <w:rStyle w:val="a3"/>
          <w:bCs/>
        </w:rPr>
      </w:pPr>
      <w:r w:rsidRPr="00FF7ADF">
        <w:rPr>
          <w:rStyle w:val="a3"/>
          <w:bCs/>
        </w:rPr>
        <w:t xml:space="preserve">в </w:t>
      </w:r>
      <w:r w:rsidR="00D81163">
        <w:rPr>
          <w:rStyle w:val="a3"/>
          <w:bCs/>
        </w:rPr>
        <w:t xml:space="preserve">Петровском сельском поселении </w:t>
      </w:r>
      <w:r w:rsidRPr="00FF7ADF">
        <w:rPr>
          <w:rStyle w:val="a3"/>
          <w:bCs/>
        </w:rPr>
        <w:t>Чухломско</w:t>
      </w:r>
      <w:r w:rsidR="00D81163">
        <w:rPr>
          <w:rStyle w:val="a3"/>
          <w:bCs/>
        </w:rPr>
        <w:t>го</w:t>
      </w:r>
      <w:r w:rsidRPr="00FF7ADF">
        <w:rPr>
          <w:rStyle w:val="a3"/>
          <w:bCs/>
        </w:rPr>
        <w:t xml:space="preserve"> муниципально</w:t>
      </w:r>
      <w:r w:rsidR="00D81163">
        <w:rPr>
          <w:rStyle w:val="a3"/>
          <w:bCs/>
        </w:rPr>
        <w:t>го</w:t>
      </w:r>
      <w:r w:rsidRPr="00FF7ADF">
        <w:rPr>
          <w:rStyle w:val="a3"/>
          <w:bCs/>
        </w:rPr>
        <w:t xml:space="preserve"> район</w:t>
      </w:r>
      <w:r w:rsidR="00D81163">
        <w:rPr>
          <w:rStyle w:val="a3"/>
          <w:bCs/>
        </w:rPr>
        <w:t>а</w:t>
      </w:r>
      <w:r w:rsidRPr="00FF7ADF">
        <w:rPr>
          <w:rStyle w:val="a3"/>
          <w:bCs/>
        </w:rPr>
        <w:t xml:space="preserve"> за 201</w:t>
      </w:r>
      <w:r>
        <w:rPr>
          <w:rStyle w:val="a3"/>
          <w:bCs/>
        </w:rPr>
        <w:t>7 год</w:t>
      </w:r>
    </w:p>
    <w:p w:rsidR="00B0067A" w:rsidRPr="00FF7ADF" w:rsidRDefault="00B0067A" w:rsidP="00DE7302">
      <w:pPr>
        <w:pStyle w:val="a4"/>
        <w:spacing w:after="0" w:line="240" w:lineRule="exact"/>
        <w:jc w:val="center"/>
      </w:pPr>
    </w:p>
    <w:p w:rsidR="00B0067A" w:rsidRPr="00FF7ADF" w:rsidRDefault="00B0067A" w:rsidP="00DE7302">
      <w:pPr>
        <w:pStyle w:val="a4"/>
        <w:spacing w:after="0" w:line="240" w:lineRule="exact"/>
        <w:jc w:val="center"/>
        <w:rPr>
          <w:rStyle w:val="a3"/>
          <w:bCs/>
        </w:rPr>
      </w:pPr>
      <w:r w:rsidRPr="00FF7ADF">
        <w:rPr>
          <w:rStyle w:val="a3"/>
          <w:bCs/>
        </w:rPr>
        <w:t xml:space="preserve">I. </w:t>
      </w:r>
      <w:proofErr w:type="spellStart"/>
      <w:proofErr w:type="gramStart"/>
      <w:r w:rsidRPr="00FF7ADF">
        <w:rPr>
          <w:rStyle w:val="a3"/>
          <w:bCs/>
        </w:rPr>
        <w:t>C</w:t>
      </w:r>
      <w:proofErr w:type="gramEnd"/>
      <w:r w:rsidRPr="00FF7ADF">
        <w:rPr>
          <w:rStyle w:val="a3"/>
          <w:bCs/>
        </w:rPr>
        <w:t>остояние</w:t>
      </w:r>
      <w:proofErr w:type="spellEnd"/>
      <w:r w:rsidRPr="00FF7ADF">
        <w:rPr>
          <w:rStyle w:val="a3"/>
          <w:bCs/>
        </w:rPr>
        <w:t xml:space="preserve"> нор</w:t>
      </w:r>
      <w:r>
        <w:rPr>
          <w:rStyle w:val="a3"/>
          <w:bCs/>
        </w:rPr>
        <w:t>мативно-правового регулирования</w:t>
      </w:r>
    </w:p>
    <w:p w:rsidR="00B0067A" w:rsidRPr="00FF7ADF" w:rsidRDefault="00B0067A" w:rsidP="00DE7302">
      <w:pPr>
        <w:pStyle w:val="a4"/>
        <w:spacing w:after="0" w:line="240" w:lineRule="exact"/>
        <w:jc w:val="both"/>
      </w:pPr>
    </w:p>
    <w:p w:rsidR="00B0067A" w:rsidRPr="00FF7ADF" w:rsidRDefault="00B0067A" w:rsidP="00DE7302">
      <w:pPr>
        <w:pStyle w:val="a4"/>
        <w:spacing w:after="0" w:line="240" w:lineRule="exact"/>
        <w:jc w:val="both"/>
        <w:rPr>
          <w:b/>
          <w:i/>
        </w:rPr>
      </w:pPr>
      <w:r w:rsidRPr="00FF7ADF">
        <w:t xml:space="preserve">  Правовой основой муниципального земельного контроля на территории </w:t>
      </w:r>
      <w:r w:rsidR="00D81163">
        <w:t xml:space="preserve">Петровского сельского поселения </w:t>
      </w:r>
      <w:r w:rsidRPr="00FF7ADF">
        <w:t xml:space="preserve">Чухломского муниципального района являются: </w:t>
      </w:r>
    </w:p>
    <w:p w:rsidR="00B0067A" w:rsidRPr="00FF7ADF" w:rsidRDefault="00B0067A" w:rsidP="00DE7302">
      <w:pPr>
        <w:pStyle w:val="a4"/>
        <w:spacing w:after="0" w:line="240" w:lineRule="exact"/>
        <w:jc w:val="both"/>
        <w:rPr>
          <w:b/>
        </w:rPr>
      </w:pPr>
      <w:r w:rsidRPr="00FF7ADF">
        <w:rPr>
          <w:b/>
          <w:i/>
        </w:rPr>
        <w:t xml:space="preserve">- </w:t>
      </w:r>
      <w:r w:rsidRPr="00FF7ADF">
        <w:rPr>
          <w:b/>
        </w:rPr>
        <w:t>Федеральное законодательство:</w:t>
      </w:r>
    </w:p>
    <w:p w:rsidR="00B0067A" w:rsidRPr="00FF7ADF" w:rsidRDefault="00B0067A" w:rsidP="00DE7302">
      <w:pPr>
        <w:pStyle w:val="a4"/>
        <w:numPr>
          <w:ilvl w:val="0"/>
          <w:numId w:val="1"/>
        </w:numPr>
        <w:spacing w:after="0" w:line="240" w:lineRule="exact"/>
        <w:ind w:left="714" w:hanging="357"/>
        <w:jc w:val="both"/>
      </w:pPr>
      <w:r w:rsidRPr="00FF7ADF">
        <w:t xml:space="preserve">Конституция Российской Федерации. </w:t>
      </w:r>
    </w:p>
    <w:p w:rsidR="00B0067A" w:rsidRPr="00FF7ADF" w:rsidRDefault="00B0067A" w:rsidP="00DE7302">
      <w:pPr>
        <w:pStyle w:val="a4"/>
        <w:numPr>
          <w:ilvl w:val="0"/>
          <w:numId w:val="1"/>
        </w:numPr>
        <w:spacing w:after="0" w:line="240" w:lineRule="exact"/>
        <w:ind w:left="714" w:hanging="357"/>
        <w:jc w:val="both"/>
      </w:pPr>
      <w:r w:rsidRPr="00FF7ADF">
        <w:t xml:space="preserve">Земельный кодекс Российской Федерации от 25.10.2001г.  № 136-ФЗ. </w:t>
      </w:r>
    </w:p>
    <w:p w:rsidR="00B0067A" w:rsidRPr="00FF7ADF" w:rsidRDefault="00B0067A" w:rsidP="00DE7302">
      <w:pPr>
        <w:pStyle w:val="a4"/>
        <w:numPr>
          <w:ilvl w:val="0"/>
          <w:numId w:val="1"/>
        </w:numPr>
        <w:spacing w:after="0" w:line="240" w:lineRule="exact"/>
        <w:ind w:left="714" w:hanging="357"/>
        <w:jc w:val="both"/>
      </w:pPr>
      <w:r w:rsidRPr="00FF7ADF">
        <w:t>Федеральный закон от 25.10.2001 г. №137-ФЗ «О введении в действие Земельного кодекса Российской Федерации».</w:t>
      </w:r>
    </w:p>
    <w:p w:rsidR="00B0067A" w:rsidRPr="00FF7ADF" w:rsidRDefault="00B0067A" w:rsidP="00DE73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714" w:hanging="357"/>
        <w:jc w:val="both"/>
      </w:pPr>
      <w:r w:rsidRPr="00FF7ADF">
        <w:t>Градостроительный кодекс Российской Федерации от 29.12.2004г. № 190-ФЗ</w:t>
      </w:r>
    </w:p>
    <w:p w:rsidR="00B0067A" w:rsidRPr="00FF7ADF" w:rsidRDefault="00B0067A" w:rsidP="00DE73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714" w:hanging="357"/>
        <w:jc w:val="both"/>
      </w:pPr>
      <w:r w:rsidRPr="00FF7ADF">
        <w:t xml:space="preserve">Кодекс Российской Федерации об административных правонарушениях от 30.12.2001г. №195-ФЗ. </w:t>
      </w:r>
    </w:p>
    <w:p w:rsidR="00B0067A" w:rsidRPr="00FF7ADF" w:rsidRDefault="00B0067A" w:rsidP="00DE7302">
      <w:pPr>
        <w:pStyle w:val="a4"/>
        <w:numPr>
          <w:ilvl w:val="0"/>
          <w:numId w:val="1"/>
        </w:numPr>
        <w:spacing w:after="0" w:line="240" w:lineRule="exact"/>
        <w:ind w:left="714" w:hanging="357"/>
        <w:jc w:val="both"/>
      </w:pPr>
      <w:r w:rsidRPr="00FF7ADF">
        <w:t xml:space="preserve">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B0067A" w:rsidRPr="00FF7ADF" w:rsidRDefault="00B0067A" w:rsidP="00DE73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</w:pPr>
      <w:r w:rsidRPr="00FF7ADF">
        <w:t xml:space="preserve">Федеральный закон от 06.10.2003г. №131-ФЗ «Об общих принципах организации местного самоуправления в Российской Федерации».  </w:t>
      </w:r>
    </w:p>
    <w:p w:rsidR="00B0067A" w:rsidRPr="00FF7ADF" w:rsidRDefault="00B0067A" w:rsidP="00DE73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</w:pPr>
      <w:r w:rsidRPr="00FF7ADF">
        <w:t>Федеральный закон от 11.06.2003г. N 74-ФЗ "О крестьянском (фермерском) хозяйстве».</w:t>
      </w:r>
    </w:p>
    <w:p w:rsidR="00B0067A" w:rsidRPr="00FF7ADF" w:rsidRDefault="00B0067A" w:rsidP="00DE73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</w:pPr>
      <w:r w:rsidRPr="00FF7ADF">
        <w:t xml:space="preserve"> Федеральный закон от 24.07.2002г. N 101-ФЗ "Об обороте земель сельскохозяйственного назначения". </w:t>
      </w:r>
    </w:p>
    <w:p w:rsidR="00B0067A" w:rsidRPr="00FF7ADF" w:rsidRDefault="00B0067A" w:rsidP="00DE73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</w:pPr>
      <w:r w:rsidRPr="00FF7ADF">
        <w:t>Федеральный законом от 21.07.1997</w:t>
      </w:r>
      <w:r w:rsidR="00F728AB">
        <w:t xml:space="preserve"> </w:t>
      </w:r>
      <w:r w:rsidRPr="00FF7ADF">
        <w:t>г. № 122-ФЗ «О государственной регистрации прав на недвижимое имущество и сделок с ним»;</w:t>
      </w:r>
    </w:p>
    <w:p w:rsidR="00B0067A" w:rsidRPr="00FF7ADF" w:rsidRDefault="00B0067A" w:rsidP="00DE73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714" w:hanging="357"/>
        <w:jc w:val="both"/>
      </w:pPr>
      <w:r w:rsidRPr="00FF7ADF">
        <w:t xml:space="preserve">Федеральный закон от 24 июля 2007г. N 221-ФЗ "О </w:t>
      </w:r>
      <w:r>
        <w:t>кадастровой деятельности</w:t>
      </w:r>
      <w:r w:rsidRPr="00FF7ADF">
        <w:t>"</w:t>
      </w:r>
    </w:p>
    <w:p w:rsidR="00B0067A" w:rsidRPr="00FF7ADF" w:rsidRDefault="00B0067A" w:rsidP="00DE73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714" w:hanging="357"/>
        <w:jc w:val="both"/>
      </w:pPr>
      <w:r w:rsidRPr="00FF7ADF">
        <w:t xml:space="preserve">Постановление Правительства от 23.04.2012г. N 369 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 и другими правовыми и нормативными актами. </w:t>
      </w:r>
    </w:p>
    <w:p w:rsidR="00B0067A" w:rsidRPr="00FF7ADF" w:rsidRDefault="00B0067A" w:rsidP="00DE7302">
      <w:pPr>
        <w:pStyle w:val="a4"/>
        <w:spacing w:after="0" w:line="240" w:lineRule="exact"/>
        <w:jc w:val="both"/>
        <w:rPr>
          <w:b/>
        </w:rPr>
      </w:pPr>
      <w:r w:rsidRPr="00FF7ADF">
        <w:rPr>
          <w:b/>
        </w:rPr>
        <w:t xml:space="preserve">- Положения, постановления и решения органов местного самоуправления: </w:t>
      </w:r>
    </w:p>
    <w:p w:rsidR="00B0067A" w:rsidRPr="00D81163" w:rsidRDefault="00B0067A" w:rsidP="00DE7302">
      <w:pPr>
        <w:pStyle w:val="a4"/>
        <w:numPr>
          <w:ilvl w:val="0"/>
          <w:numId w:val="3"/>
        </w:numPr>
        <w:spacing w:after="0" w:line="240" w:lineRule="exact"/>
        <w:jc w:val="both"/>
        <w:rPr>
          <w:rStyle w:val="a3"/>
          <w:b w:val="0"/>
          <w:bCs/>
        </w:rPr>
      </w:pPr>
      <w:r w:rsidRPr="00FF7ADF">
        <w:rPr>
          <w:rStyle w:val="a3"/>
          <w:b w:val="0"/>
          <w:bCs/>
        </w:rPr>
        <w:t>Устав муниципального образования</w:t>
      </w:r>
      <w:r w:rsidR="00D81163" w:rsidRPr="00D81163">
        <w:t xml:space="preserve"> </w:t>
      </w:r>
      <w:r w:rsidR="00D81163">
        <w:t>Петровского сельского поселения</w:t>
      </w:r>
      <w:r w:rsidRPr="00FF7ADF">
        <w:rPr>
          <w:rStyle w:val="a3"/>
          <w:b w:val="0"/>
          <w:bCs/>
        </w:rPr>
        <w:t xml:space="preserve"> Чухломск</w:t>
      </w:r>
      <w:r w:rsidR="00D81163">
        <w:rPr>
          <w:rStyle w:val="a3"/>
          <w:b w:val="0"/>
          <w:bCs/>
        </w:rPr>
        <w:t xml:space="preserve">ого </w:t>
      </w:r>
      <w:r w:rsidRPr="00FF7ADF">
        <w:rPr>
          <w:rStyle w:val="a3"/>
          <w:b w:val="0"/>
          <w:bCs/>
        </w:rPr>
        <w:t>муниципальн</w:t>
      </w:r>
      <w:r w:rsidR="00D81163">
        <w:rPr>
          <w:rStyle w:val="a3"/>
          <w:b w:val="0"/>
          <w:bCs/>
        </w:rPr>
        <w:t xml:space="preserve">ого </w:t>
      </w:r>
      <w:r w:rsidRPr="00FF7ADF">
        <w:rPr>
          <w:rStyle w:val="a3"/>
          <w:b w:val="0"/>
          <w:bCs/>
        </w:rPr>
        <w:t>район</w:t>
      </w:r>
      <w:r w:rsidR="00D81163">
        <w:rPr>
          <w:rStyle w:val="a3"/>
          <w:b w:val="0"/>
          <w:bCs/>
        </w:rPr>
        <w:t>а</w:t>
      </w:r>
      <w:r w:rsidRPr="00FF7ADF">
        <w:rPr>
          <w:rStyle w:val="a3"/>
          <w:b w:val="0"/>
          <w:bCs/>
        </w:rPr>
        <w:t xml:space="preserve"> Костромской области, утвержденный Решением </w:t>
      </w:r>
      <w:r w:rsidR="003D5801">
        <w:rPr>
          <w:rStyle w:val="a3"/>
          <w:b w:val="0"/>
          <w:bCs/>
        </w:rPr>
        <w:t xml:space="preserve">Совета </w:t>
      </w:r>
      <w:r w:rsidRPr="00FF7ADF">
        <w:rPr>
          <w:rStyle w:val="a3"/>
          <w:b w:val="0"/>
          <w:bCs/>
        </w:rPr>
        <w:t>депутатов</w:t>
      </w:r>
      <w:r w:rsidR="00D81163" w:rsidRPr="00D81163">
        <w:t xml:space="preserve"> </w:t>
      </w:r>
      <w:r w:rsidR="00D81163">
        <w:t>Петровского сельского поселения</w:t>
      </w:r>
      <w:r w:rsidRPr="00FF7ADF">
        <w:rPr>
          <w:rStyle w:val="a3"/>
          <w:b w:val="0"/>
          <w:bCs/>
        </w:rPr>
        <w:t xml:space="preserve"> Чухломского муниципального района </w:t>
      </w:r>
      <w:r w:rsidRPr="00D81163">
        <w:rPr>
          <w:rStyle w:val="a3"/>
          <w:b w:val="0"/>
          <w:bCs/>
        </w:rPr>
        <w:t>№</w:t>
      </w:r>
      <w:r w:rsidR="003D5801">
        <w:rPr>
          <w:rStyle w:val="a3"/>
          <w:b w:val="0"/>
          <w:bCs/>
        </w:rPr>
        <w:t>5</w:t>
      </w:r>
      <w:r w:rsidRPr="00D81163">
        <w:rPr>
          <w:rStyle w:val="a3"/>
          <w:b w:val="0"/>
          <w:bCs/>
        </w:rPr>
        <w:t xml:space="preserve">  от </w:t>
      </w:r>
      <w:r w:rsidR="003D5801">
        <w:rPr>
          <w:rStyle w:val="a3"/>
          <w:b w:val="0"/>
          <w:bCs/>
        </w:rPr>
        <w:t>10 ноября 2005 года</w:t>
      </w:r>
      <w:r w:rsidRPr="00D81163">
        <w:rPr>
          <w:rStyle w:val="a3"/>
          <w:b w:val="0"/>
          <w:bCs/>
        </w:rPr>
        <w:t>.</w:t>
      </w:r>
    </w:p>
    <w:p w:rsidR="00B0067A" w:rsidRPr="00D81163" w:rsidRDefault="00B0067A" w:rsidP="00DE7302">
      <w:pPr>
        <w:pStyle w:val="a4"/>
        <w:numPr>
          <w:ilvl w:val="0"/>
          <w:numId w:val="3"/>
        </w:numPr>
        <w:spacing w:after="0" w:line="240" w:lineRule="exact"/>
        <w:jc w:val="both"/>
        <w:rPr>
          <w:rStyle w:val="a3"/>
          <w:b w:val="0"/>
          <w:bCs/>
        </w:rPr>
      </w:pPr>
      <w:r w:rsidRPr="00FF7ADF">
        <w:rPr>
          <w:rStyle w:val="a3"/>
          <w:b w:val="0"/>
          <w:bCs/>
        </w:rPr>
        <w:t xml:space="preserve">Решение </w:t>
      </w:r>
      <w:r w:rsidR="003D5801">
        <w:rPr>
          <w:rStyle w:val="a3"/>
          <w:b w:val="0"/>
          <w:bCs/>
        </w:rPr>
        <w:t>Совета</w:t>
      </w:r>
      <w:r w:rsidRPr="00FF7ADF">
        <w:rPr>
          <w:rStyle w:val="a3"/>
          <w:b w:val="0"/>
          <w:bCs/>
        </w:rPr>
        <w:t xml:space="preserve"> депутатов</w:t>
      </w:r>
      <w:r w:rsidR="00D81163" w:rsidRPr="00D81163">
        <w:t xml:space="preserve"> </w:t>
      </w:r>
      <w:r w:rsidR="00D81163">
        <w:t>Петровского сельского поселения</w:t>
      </w:r>
      <w:r w:rsidRPr="00FF7ADF">
        <w:rPr>
          <w:rStyle w:val="a3"/>
          <w:b w:val="0"/>
          <w:bCs/>
        </w:rPr>
        <w:t xml:space="preserve"> Чухломского муниципального района </w:t>
      </w:r>
      <w:r>
        <w:rPr>
          <w:rStyle w:val="a3"/>
          <w:b w:val="0"/>
          <w:bCs/>
        </w:rPr>
        <w:t>Костромской области</w:t>
      </w:r>
      <w:r w:rsidRPr="00FF7ADF">
        <w:rPr>
          <w:rStyle w:val="a3"/>
          <w:b w:val="0"/>
          <w:bCs/>
        </w:rPr>
        <w:t xml:space="preserve">  «Об утверждении </w:t>
      </w:r>
      <w:r w:rsidR="00D24330">
        <w:rPr>
          <w:rStyle w:val="a3"/>
          <w:b w:val="0"/>
          <w:bCs/>
        </w:rPr>
        <w:t xml:space="preserve">Положения </w:t>
      </w:r>
      <w:r w:rsidRPr="00FF7ADF">
        <w:rPr>
          <w:rStyle w:val="a3"/>
          <w:b w:val="0"/>
          <w:bCs/>
        </w:rPr>
        <w:t xml:space="preserve"> </w:t>
      </w:r>
      <w:r w:rsidR="00D24330">
        <w:rPr>
          <w:rStyle w:val="a3"/>
          <w:b w:val="0"/>
          <w:bCs/>
        </w:rPr>
        <w:t xml:space="preserve">о </w:t>
      </w:r>
      <w:r w:rsidRPr="00FF7ADF">
        <w:rPr>
          <w:rStyle w:val="a3"/>
          <w:b w:val="0"/>
          <w:bCs/>
        </w:rPr>
        <w:t>муниципально</w:t>
      </w:r>
      <w:r w:rsidR="00D24330">
        <w:rPr>
          <w:rStyle w:val="a3"/>
          <w:b w:val="0"/>
          <w:bCs/>
        </w:rPr>
        <w:t>м</w:t>
      </w:r>
      <w:r w:rsidRPr="00FF7ADF">
        <w:rPr>
          <w:rStyle w:val="a3"/>
          <w:b w:val="0"/>
          <w:bCs/>
        </w:rPr>
        <w:t xml:space="preserve"> земельно</w:t>
      </w:r>
      <w:r w:rsidR="00D24330">
        <w:rPr>
          <w:rStyle w:val="a3"/>
          <w:b w:val="0"/>
          <w:bCs/>
        </w:rPr>
        <w:t>м</w:t>
      </w:r>
      <w:r w:rsidRPr="00FF7ADF">
        <w:rPr>
          <w:rStyle w:val="a3"/>
          <w:b w:val="0"/>
          <w:bCs/>
        </w:rPr>
        <w:t xml:space="preserve"> </w:t>
      </w:r>
      <w:proofErr w:type="gramStart"/>
      <w:r w:rsidRPr="00FF7ADF">
        <w:rPr>
          <w:rStyle w:val="a3"/>
          <w:b w:val="0"/>
          <w:bCs/>
        </w:rPr>
        <w:t>контрол</w:t>
      </w:r>
      <w:r w:rsidR="00D24330">
        <w:rPr>
          <w:rStyle w:val="a3"/>
          <w:b w:val="0"/>
          <w:bCs/>
        </w:rPr>
        <w:t>е</w:t>
      </w:r>
      <w:r w:rsidRPr="00FF7ADF">
        <w:rPr>
          <w:rStyle w:val="a3"/>
          <w:b w:val="0"/>
          <w:bCs/>
        </w:rPr>
        <w:t xml:space="preserve"> </w:t>
      </w:r>
      <w:r w:rsidR="00D24330">
        <w:rPr>
          <w:rStyle w:val="a3"/>
          <w:b w:val="0"/>
          <w:bCs/>
        </w:rPr>
        <w:t>за</w:t>
      </w:r>
      <w:proofErr w:type="gramEnd"/>
      <w:r w:rsidR="00D24330">
        <w:rPr>
          <w:rStyle w:val="a3"/>
          <w:b w:val="0"/>
          <w:bCs/>
        </w:rPr>
        <w:t xml:space="preserve"> использованием земель </w:t>
      </w:r>
      <w:r w:rsidRPr="00FF7ADF">
        <w:rPr>
          <w:rStyle w:val="a3"/>
          <w:b w:val="0"/>
          <w:bCs/>
        </w:rPr>
        <w:t xml:space="preserve">на территории </w:t>
      </w:r>
      <w:r w:rsidR="00D24330">
        <w:rPr>
          <w:rStyle w:val="a3"/>
          <w:b w:val="0"/>
          <w:bCs/>
        </w:rPr>
        <w:t xml:space="preserve">муниципального образования </w:t>
      </w:r>
      <w:r w:rsidR="00D81163">
        <w:t>Петровско</w:t>
      </w:r>
      <w:r w:rsidR="00D24330">
        <w:t>е</w:t>
      </w:r>
      <w:r w:rsidR="00D81163">
        <w:t xml:space="preserve"> сельско</w:t>
      </w:r>
      <w:r w:rsidR="00D24330">
        <w:t>е</w:t>
      </w:r>
      <w:r w:rsidR="00D81163">
        <w:t xml:space="preserve"> поселени</w:t>
      </w:r>
      <w:r w:rsidR="00D24330">
        <w:t>е</w:t>
      </w:r>
      <w:r w:rsidR="00D81163" w:rsidRPr="00FF7ADF">
        <w:rPr>
          <w:rStyle w:val="a3"/>
          <w:b w:val="0"/>
          <w:bCs/>
        </w:rPr>
        <w:t xml:space="preserve"> </w:t>
      </w:r>
      <w:r w:rsidRPr="00FF7ADF">
        <w:rPr>
          <w:rStyle w:val="a3"/>
          <w:b w:val="0"/>
          <w:bCs/>
        </w:rPr>
        <w:t>Чухломского муниципального района» от</w:t>
      </w:r>
      <w:r w:rsidRPr="00F157F1">
        <w:rPr>
          <w:rStyle w:val="a3"/>
          <w:b w:val="0"/>
          <w:bCs/>
          <w:color w:val="FF0000"/>
        </w:rPr>
        <w:t xml:space="preserve"> </w:t>
      </w:r>
      <w:r w:rsidR="00D24330" w:rsidRPr="00D24330">
        <w:rPr>
          <w:rStyle w:val="a3"/>
          <w:b w:val="0"/>
          <w:bCs/>
          <w:color w:val="000000" w:themeColor="text1"/>
        </w:rPr>
        <w:t>17.09.2008 г.  № 132</w:t>
      </w:r>
    </w:p>
    <w:p w:rsidR="00B0067A" w:rsidRDefault="00B0067A" w:rsidP="00DE7302">
      <w:pPr>
        <w:pStyle w:val="a4"/>
        <w:numPr>
          <w:ilvl w:val="0"/>
          <w:numId w:val="3"/>
        </w:numPr>
        <w:spacing w:after="0" w:line="240" w:lineRule="exact"/>
        <w:jc w:val="both"/>
        <w:rPr>
          <w:rStyle w:val="a3"/>
          <w:b w:val="0"/>
          <w:bCs/>
        </w:rPr>
      </w:pPr>
      <w:r w:rsidRPr="00FF7ADF">
        <w:rPr>
          <w:rStyle w:val="a3"/>
          <w:b w:val="0"/>
          <w:bCs/>
        </w:rPr>
        <w:t xml:space="preserve">Постановление администрации </w:t>
      </w:r>
      <w:r w:rsidR="00D81163">
        <w:t>Петровского сельского поселения</w:t>
      </w:r>
      <w:r w:rsidR="00D81163" w:rsidRPr="00FF7ADF">
        <w:rPr>
          <w:rStyle w:val="a3"/>
          <w:b w:val="0"/>
          <w:bCs/>
        </w:rPr>
        <w:t xml:space="preserve"> </w:t>
      </w:r>
      <w:r w:rsidRPr="00FF7ADF">
        <w:rPr>
          <w:rStyle w:val="a3"/>
          <w:b w:val="0"/>
          <w:bCs/>
        </w:rPr>
        <w:t>Чухломского муниципального района</w:t>
      </w:r>
      <w:r>
        <w:rPr>
          <w:rStyle w:val="a3"/>
          <w:b w:val="0"/>
          <w:bCs/>
        </w:rPr>
        <w:t xml:space="preserve"> Костромской области</w:t>
      </w:r>
      <w:r w:rsidRPr="00FF7ADF">
        <w:rPr>
          <w:rStyle w:val="a3"/>
          <w:b w:val="0"/>
          <w:bCs/>
        </w:rPr>
        <w:t xml:space="preserve"> «Об утверждении Административного </w:t>
      </w:r>
      <w:proofErr w:type="gramStart"/>
      <w:r w:rsidRPr="00FF7ADF">
        <w:rPr>
          <w:rStyle w:val="a3"/>
          <w:b w:val="0"/>
          <w:bCs/>
        </w:rPr>
        <w:t>регламента администраци</w:t>
      </w:r>
      <w:r w:rsidR="00D24330">
        <w:rPr>
          <w:rStyle w:val="a3"/>
          <w:b w:val="0"/>
          <w:bCs/>
        </w:rPr>
        <w:t>и</w:t>
      </w:r>
      <w:r w:rsidR="00D81163" w:rsidRPr="00D81163">
        <w:t xml:space="preserve"> </w:t>
      </w:r>
      <w:r w:rsidR="00D81163">
        <w:t>Петровского сельского поселения</w:t>
      </w:r>
      <w:r w:rsidRPr="00FF7ADF">
        <w:rPr>
          <w:rStyle w:val="a3"/>
          <w:b w:val="0"/>
          <w:bCs/>
        </w:rPr>
        <w:t xml:space="preserve"> Чухломского муниципального района Костромской области</w:t>
      </w:r>
      <w:proofErr w:type="gramEnd"/>
      <w:r w:rsidRPr="00FF7ADF">
        <w:rPr>
          <w:rStyle w:val="a3"/>
          <w:b w:val="0"/>
          <w:bCs/>
        </w:rPr>
        <w:t xml:space="preserve"> по </w:t>
      </w:r>
      <w:r w:rsidR="00D24330">
        <w:rPr>
          <w:rStyle w:val="a3"/>
          <w:b w:val="0"/>
          <w:bCs/>
        </w:rPr>
        <w:t xml:space="preserve">осуществлению проверок в рамках </w:t>
      </w:r>
      <w:r w:rsidRPr="00FF7ADF">
        <w:rPr>
          <w:rStyle w:val="a3"/>
          <w:b w:val="0"/>
          <w:bCs/>
        </w:rPr>
        <w:t>муниципально</w:t>
      </w:r>
      <w:r w:rsidR="00D24330">
        <w:rPr>
          <w:rStyle w:val="a3"/>
          <w:b w:val="0"/>
          <w:bCs/>
        </w:rPr>
        <w:t>го</w:t>
      </w:r>
      <w:r w:rsidRPr="00FF7ADF">
        <w:rPr>
          <w:rStyle w:val="a3"/>
          <w:b w:val="0"/>
          <w:bCs/>
        </w:rPr>
        <w:t xml:space="preserve">  контрол</w:t>
      </w:r>
      <w:r w:rsidR="00D24330">
        <w:rPr>
          <w:rStyle w:val="a3"/>
          <w:b w:val="0"/>
          <w:bCs/>
        </w:rPr>
        <w:t>я на территории Петровского сельского поселения Чухломского муниципального района Костромской области</w:t>
      </w:r>
      <w:r w:rsidRPr="00FF7ADF">
        <w:rPr>
          <w:rStyle w:val="a3"/>
          <w:b w:val="0"/>
          <w:bCs/>
        </w:rPr>
        <w:t xml:space="preserve">» </w:t>
      </w:r>
      <w:r w:rsidRPr="00D81163">
        <w:rPr>
          <w:rStyle w:val="a3"/>
          <w:b w:val="0"/>
          <w:bCs/>
        </w:rPr>
        <w:t>№</w:t>
      </w:r>
      <w:r w:rsidR="00D24330">
        <w:rPr>
          <w:rStyle w:val="a3"/>
          <w:b w:val="0"/>
          <w:bCs/>
        </w:rPr>
        <w:t xml:space="preserve"> 8</w:t>
      </w:r>
      <w:r w:rsidRPr="00D81163">
        <w:rPr>
          <w:rStyle w:val="a3"/>
          <w:b w:val="0"/>
          <w:bCs/>
        </w:rPr>
        <w:t xml:space="preserve"> от </w:t>
      </w:r>
      <w:r w:rsidR="00D24330">
        <w:rPr>
          <w:rStyle w:val="a3"/>
          <w:b w:val="0"/>
          <w:bCs/>
        </w:rPr>
        <w:t>05.04.2010</w:t>
      </w:r>
      <w:r w:rsidRPr="00D81163">
        <w:rPr>
          <w:rStyle w:val="a3"/>
          <w:b w:val="0"/>
          <w:bCs/>
        </w:rPr>
        <w:t xml:space="preserve"> года.</w:t>
      </w:r>
    </w:p>
    <w:p w:rsidR="00B0067A" w:rsidRPr="00FF7ADF" w:rsidRDefault="00B0067A" w:rsidP="00DE7302">
      <w:pPr>
        <w:pStyle w:val="a4"/>
        <w:spacing w:after="0" w:line="240" w:lineRule="exact"/>
        <w:jc w:val="center"/>
        <w:rPr>
          <w:rStyle w:val="a3"/>
          <w:bCs/>
        </w:rPr>
      </w:pPr>
    </w:p>
    <w:p w:rsidR="00B0067A" w:rsidRPr="00FF7ADF" w:rsidRDefault="00B0067A" w:rsidP="00DE7302">
      <w:pPr>
        <w:pStyle w:val="a4"/>
        <w:spacing w:after="0" w:line="240" w:lineRule="exact"/>
        <w:jc w:val="center"/>
        <w:rPr>
          <w:rStyle w:val="a3"/>
          <w:bCs/>
        </w:rPr>
      </w:pPr>
      <w:r w:rsidRPr="00FF7ADF">
        <w:rPr>
          <w:rStyle w:val="a3"/>
          <w:bCs/>
        </w:rPr>
        <w:t>II. Организация осуществления мун</w:t>
      </w:r>
      <w:r>
        <w:rPr>
          <w:rStyle w:val="a3"/>
          <w:bCs/>
        </w:rPr>
        <w:t>иципального земельного контроля</w:t>
      </w:r>
    </w:p>
    <w:p w:rsidR="00B0067A" w:rsidRPr="00FF7ADF" w:rsidRDefault="00B0067A" w:rsidP="00DE7302">
      <w:pPr>
        <w:pStyle w:val="a4"/>
        <w:spacing w:after="0" w:line="240" w:lineRule="exact"/>
        <w:ind w:firstLine="706"/>
        <w:jc w:val="both"/>
      </w:pPr>
    </w:p>
    <w:p w:rsidR="00B0067A" w:rsidRPr="00FF7ADF" w:rsidRDefault="00B0067A" w:rsidP="00816210">
      <w:pPr>
        <w:ind w:firstLine="357"/>
        <w:jc w:val="both"/>
        <w:outlineLvl w:val="0"/>
      </w:pPr>
      <w:r w:rsidRPr="00FF7ADF">
        <w:t xml:space="preserve"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гражданами земельного </w:t>
      </w:r>
      <w:r w:rsidRPr="00FF7ADF">
        <w:lastRenderedPageBreak/>
        <w:t xml:space="preserve">законодательства, требований охраны и использования земель. Уполномоченный орган при осуществлении муниципального земельного контроля взаимодействуют в установленном порядке со специально уполномоченными органами, осуществляющими государственный земельный контроль, правоохранительными органами, иными органами государственной власти, а также организациями и гражданами. </w:t>
      </w:r>
      <w:proofErr w:type="gramStart"/>
      <w:r w:rsidRPr="00FF7ADF">
        <w:t xml:space="preserve">Муниципальный земельный контроль осуществляется в соответствии с </w:t>
      </w:r>
      <w:r>
        <w:t>планом проведения проверок, утвержденного</w:t>
      </w:r>
      <w:r w:rsidRPr="00FF7ADF">
        <w:t xml:space="preserve"> в установленном порядке Главой </w:t>
      </w:r>
      <w:r w:rsidR="00B521DB">
        <w:t>Петровского сельского поселения</w:t>
      </w:r>
      <w:r w:rsidR="00B521DB" w:rsidRPr="00FF7ADF">
        <w:t xml:space="preserve"> </w:t>
      </w:r>
      <w:r w:rsidRPr="00FF7ADF">
        <w:t>Чухломского муниципального района Костромской области, с отделом Управления Федеральной службы государственной регистрации, кадастра и картографии по Костромской области, а также в ходе рассмотрения заявлений и обращений граждан, юридических лиц и органов местного самоуправления.</w:t>
      </w:r>
      <w:proofErr w:type="gramEnd"/>
      <w:r w:rsidRPr="00FF7ADF">
        <w:t xml:space="preserve">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согласовываются с прокуратурой Чухломского района. </w:t>
      </w:r>
    </w:p>
    <w:p w:rsidR="00B0067A" w:rsidRPr="00FF7ADF" w:rsidRDefault="00B0067A" w:rsidP="00B521DB">
      <w:pPr>
        <w:pStyle w:val="a4"/>
        <w:widowControl/>
        <w:suppressAutoHyphens w:val="0"/>
        <w:spacing w:after="0" w:line="276" w:lineRule="auto"/>
        <w:ind w:firstLine="357"/>
        <w:jc w:val="both"/>
      </w:pPr>
      <w:r w:rsidRPr="00FF7ADF">
        <w:t>В</w:t>
      </w:r>
      <w:r>
        <w:t xml:space="preserve"> </w:t>
      </w:r>
      <w:r w:rsidRPr="00FF7ADF">
        <w:t xml:space="preserve"> администрации </w:t>
      </w:r>
      <w:r w:rsidR="00B521DB">
        <w:t>Петровского сельского поселения</w:t>
      </w:r>
      <w:r w:rsidR="00B521DB" w:rsidRPr="00FF7ADF">
        <w:t xml:space="preserve"> </w:t>
      </w:r>
      <w:r w:rsidRPr="00FF7ADF">
        <w:t>Чухломского муниципального района проведением муниципального земельного контроля занимается специалист</w:t>
      </w:r>
      <w:r w:rsidR="00B521DB">
        <w:t xml:space="preserve"> администрации Петровского сельского поселения Чухломского муниципального района Костромской области.</w:t>
      </w:r>
    </w:p>
    <w:p w:rsidR="00B0067A" w:rsidRPr="00FF7ADF" w:rsidRDefault="00B0067A" w:rsidP="00DE7302">
      <w:pPr>
        <w:pStyle w:val="a4"/>
        <w:spacing w:after="0" w:line="240" w:lineRule="exact"/>
        <w:jc w:val="both"/>
        <w:rPr>
          <w:b/>
        </w:rPr>
      </w:pPr>
    </w:p>
    <w:p w:rsidR="00B0067A" w:rsidRPr="00FF7ADF" w:rsidRDefault="00B0067A" w:rsidP="00DE7302">
      <w:pPr>
        <w:pStyle w:val="a4"/>
        <w:spacing w:after="0" w:line="240" w:lineRule="exact"/>
        <w:jc w:val="center"/>
        <w:rPr>
          <w:b/>
        </w:rPr>
      </w:pPr>
      <w:r w:rsidRPr="00FF7ADF">
        <w:rPr>
          <w:b/>
          <w:lang w:val="en-US"/>
        </w:rPr>
        <w:t>III</w:t>
      </w:r>
      <w:r w:rsidRPr="00FF7ADF">
        <w:t xml:space="preserve">. </w:t>
      </w:r>
      <w:r w:rsidRPr="00FF7ADF">
        <w:rPr>
          <w:b/>
        </w:rPr>
        <w:t>«Финансовое и кадровое обеспечение муниципального контроля»</w:t>
      </w:r>
    </w:p>
    <w:p w:rsidR="00B0067A" w:rsidRPr="00FF7ADF" w:rsidRDefault="00B0067A" w:rsidP="00DE7302">
      <w:pPr>
        <w:pStyle w:val="a4"/>
        <w:spacing w:after="0" w:line="240" w:lineRule="exact"/>
        <w:ind w:firstLine="706"/>
        <w:jc w:val="both"/>
      </w:pPr>
    </w:p>
    <w:p w:rsidR="00B0067A" w:rsidRPr="00FF7ADF" w:rsidRDefault="00B0067A" w:rsidP="00DE7302">
      <w:pPr>
        <w:pStyle w:val="a4"/>
        <w:spacing w:after="0" w:line="240" w:lineRule="exact"/>
        <w:ind w:firstLine="706"/>
        <w:jc w:val="both"/>
      </w:pPr>
      <w:r w:rsidRPr="00FF7ADF">
        <w:t xml:space="preserve">Финансирование мероприятий по муниципальному земельному контролю на территории </w:t>
      </w:r>
      <w:r w:rsidR="00B521DB">
        <w:t>Петровского сельского поселения</w:t>
      </w:r>
      <w:r w:rsidR="00B521DB" w:rsidRPr="00FF7ADF">
        <w:t xml:space="preserve"> </w:t>
      </w:r>
      <w:r w:rsidRPr="00FF7ADF">
        <w:t>Чухломского муниципального района осуществляется за счет средств</w:t>
      </w:r>
      <w:r w:rsidR="00B521DB">
        <w:t xml:space="preserve"> местного </w:t>
      </w:r>
      <w:r w:rsidRPr="00FF7ADF">
        <w:t xml:space="preserve"> бюджета </w:t>
      </w:r>
      <w:r w:rsidR="00B521DB">
        <w:t>Петровского сельского поселения</w:t>
      </w:r>
      <w:r w:rsidR="00B521DB" w:rsidRPr="00FF7ADF">
        <w:t xml:space="preserve"> </w:t>
      </w:r>
      <w:r w:rsidRPr="00FF7ADF">
        <w:t>Чухломского муниципального района.</w:t>
      </w:r>
    </w:p>
    <w:p w:rsidR="00B0067A" w:rsidRPr="00B40293" w:rsidRDefault="00B0067A" w:rsidP="00816210">
      <w:pPr>
        <w:pStyle w:val="a4"/>
        <w:spacing w:after="0" w:line="240" w:lineRule="exact"/>
        <w:ind w:firstLine="706"/>
        <w:jc w:val="both"/>
        <w:rPr>
          <w:color w:val="FF0000"/>
        </w:rPr>
      </w:pPr>
      <w:r>
        <w:t>П</w:t>
      </w:r>
      <w:r w:rsidRPr="00FF7ADF">
        <w:t>роводились следующие мероприятия по по</w:t>
      </w:r>
      <w:r w:rsidR="00B521DB">
        <w:t>вышению квалификации инспектора</w:t>
      </w:r>
      <w:r w:rsidRPr="00FF7ADF">
        <w:t>, выполняющ</w:t>
      </w:r>
      <w:r w:rsidR="00B521DB">
        <w:t xml:space="preserve">его </w:t>
      </w:r>
      <w:r w:rsidRPr="00FF7ADF">
        <w:t>функцию по муниципальному земельному контролю в 201</w:t>
      </w:r>
      <w:r>
        <w:t>7</w:t>
      </w:r>
      <w:r w:rsidRPr="00FF7ADF">
        <w:t xml:space="preserve"> году: учеба, семинары.</w:t>
      </w:r>
      <w:r>
        <w:t xml:space="preserve"> </w:t>
      </w:r>
    </w:p>
    <w:p w:rsidR="00B0067A" w:rsidRPr="00FF7ADF" w:rsidRDefault="00B0067A" w:rsidP="00DE7302">
      <w:pPr>
        <w:pStyle w:val="a4"/>
        <w:spacing w:after="0" w:line="240" w:lineRule="exact"/>
        <w:ind w:firstLine="706"/>
        <w:jc w:val="both"/>
      </w:pPr>
      <w:r w:rsidRPr="00FF7ADF">
        <w:t>Эксперты и представители экспертных организаций к проведению мероприятий по муниципальному земельному контролю в отношении юридических лиц и индивидуальных предпринимателей не привлекались.</w:t>
      </w:r>
    </w:p>
    <w:p w:rsidR="00B0067A" w:rsidRPr="00FF7ADF" w:rsidRDefault="00B0067A" w:rsidP="008F21C4">
      <w:pPr>
        <w:spacing w:before="270" w:after="100" w:afterAutospacing="1"/>
        <w:jc w:val="center"/>
        <w:outlineLvl w:val="0"/>
        <w:rPr>
          <w:b/>
        </w:rPr>
      </w:pPr>
      <w:r w:rsidRPr="00FF7ADF">
        <w:rPr>
          <w:b/>
          <w:lang w:val="en-US"/>
        </w:rPr>
        <w:t>IV</w:t>
      </w:r>
      <w:proofErr w:type="gramStart"/>
      <w:r w:rsidRPr="00FF7ADF">
        <w:rPr>
          <w:b/>
        </w:rPr>
        <w:t>.«</w:t>
      </w:r>
      <w:proofErr w:type="gramEnd"/>
      <w:r w:rsidRPr="00FF7ADF">
        <w:rPr>
          <w:b/>
        </w:rPr>
        <w:t>Проведение муниципального земельного контроля»</w:t>
      </w:r>
    </w:p>
    <w:p w:rsidR="00B0067A" w:rsidRPr="00FF7ADF" w:rsidRDefault="00B0067A" w:rsidP="00F728AB">
      <w:pPr>
        <w:spacing w:before="270" w:after="100" w:afterAutospacing="1"/>
        <w:ind w:firstLine="706"/>
        <w:jc w:val="both"/>
        <w:outlineLvl w:val="0"/>
      </w:pPr>
      <w:r w:rsidRPr="00FF7ADF">
        <w:t xml:space="preserve">Администрацией </w:t>
      </w:r>
      <w:r w:rsidR="008B5448">
        <w:t>Петровского сельского поселения</w:t>
      </w:r>
      <w:r w:rsidR="008B5448" w:rsidRPr="00FF7ADF">
        <w:t xml:space="preserve"> </w:t>
      </w:r>
      <w:r w:rsidRPr="00FF7ADF">
        <w:t xml:space="preserve">Чухломского муниципального района Костромской области </w:t>
      </w:r>
      <w:r w:rsidR="00F728AB">
        <w:t>плановых проверок по муниципальному земельному контролю не проводилось в виду отсутствия земельных участков, находящихся в муниципальной собственности юридических и физических лиц.</w:t>
      </w:r>
    </w:p>
    <w:p w:rsidR="00B0067A" w:rsidRPr="00FF7ADF" w:rsidRDefault="00B0067A" w:rsidP="008F21C4">
      <w:pPr>
        <w:spacing w:before="270" w:after="100" w:afterAutospacing="1"/>
        <w:jc w:val="center"/>
        <w:outlineLvl w:val="0"/>
        <w:rPr>
          <w:b/>
        </w:rPr>
      </w:pPr>
      <w:r w:rsidRPr="00FF7ADF">
        <w:rPr>
          <w:b/>
        </w:rPr>
        <w:t>Раздел 5. Действия муниципальных инспекторов по использованию и охране земель, по пресечению нарушений обязательных требований и (или) устранению таких нарушений</w:t>
      </w:r>
    </w:p>
    <w:p w:rsidR="00B0067A" w:rsidRPr="00FF7ADF" w:rsidRDefault="00D608FD" w:rsidP="008F21C4">
      <w:pPr>
        <w:spacing w:before="270" w:after="100" w:afterAutospacing="1"/>
        <w:jc w:val="both"/>
        <w:outlineLvl w:val="0"/>
      </w:pPr>
      <w:r>
        <w:t>Нарушений земельного законодательства в виду отсутствия плана проведения проверок по муниципальному земельному контролю.</w:t>
      </w:r>
    </w:p>
    <w:p w:rsidR="00B0067A" w:rsidRPr="00FF7ADF" w:rsidRDefault="00B0067A" w:rsidP="008F21C4">
      <w:pPr>
        <w:spacing w:before="270" w:after="100" w:afterAutospacing="1"/>
        <w:jc w:val="center"/>
        <w:outlineLvl w:val="0"/>
        <w:rPr>
          <w:b/>
        </w:rPr>
      </w:pPr>
      <w:r w:rsidRPr="00FF7ADF">
        <w:rPr>
          <w:b/>
        </w:rPr>
        <w:t>Раздел 6. Анализ и оценка эффективности муниципального земельного контроля</w:t>
      </w:r>
    </w:p>
    <w:p w:rsidR="00B0067A" w:rsidRPr="00FF7ADF" w:rsidRDefault="00B0067A" w:rsidP="008F21C4">
      <w:pPr>
        <w:spacing w:before="270" w:after="100" w:afterAutospacing="1"/>
        <w:jc w:val="both"/>
        <w:outlineLvl w:val="0"/>
      </w:pPr>
      <w:r w:rsidRPr="00FF7ADF">
        <w:t xml:space="preserve">Показатели деятельности </w:t>
      </w:r>
      <w:r w:rsidR="008B5448">
        <w:t>специалиста</w:t>
      </w:r>
      <w:r>
        <w:t xml:space="preserve"> администрации</w:t>
      </w:r>
      <w:r w:rsidRPr="00FF7ADF">
        <w:t xml:space="preserve"> по исполнению функции муниципаль</w:t>
      </w:r>
      <w:r>
        <w:t>ного земельного контроля за 2017</w:t>
      </w:r>
      <w:r w:rsidRPr="00FF7ADF">
        <w:t xml:space="preserve"> год: </w:t>
      </w:r>
    </w:p>
    <w:p w:rsidR="00B0067A" w:rsidRPr="00FF7ADF" w:rsidRDefault="00B0067A" w:rsidP="008F21C4">
      <w:pPr>
        <w:spacing w:before="270" w:after="100" w:afterAutospacing="1"/>
        <w:jc w:val="both"/>
        <w:outlineLvl w:val="0"/>
      </w:pPr>
      <w:r w:rsidRPr="00FF7ADF">
        <w:lastRenderedPageBreak/>
        <w:t>Удельный вес выполнения плана проведения плановых проверок за 201</w:t>
      </w:r>
      <w:r w:rsidR="00F728AB">
        <w:t>7</w:t>
      </w:r>
      <w:r w:rsidRPr="00FF7ADF">
        <w:t xml:space="preserve"> год в отношении физических лиц </w:t>
      </w:r>
      <w:proofErr w:type="gramStart"/>
      <w:r w:rsidRPr="00FF7ADF">
        <w:t xml:space="preserve">( </w:t>
      </w:r>
      <w:proofErr w:type="gramEnd"/>
      <w:r w:rsidRPr="00FF7ADF">
        <w:t>в %) - 100.</w:t>
      </w:r>
    </w:p>
    <w:p w:rsidR="00B0067A" w:rsidRDefault="00B0067A" w:rsidP="008F21C4">
      <w:pPr>
        <w:spacing w:before="270" w:after="100" w:afterAutospacing="1"/>
        <w:jc w:val="both"/>
        <w:outlineLvl w:val="0"/>
      </w:pPr>
      <w:r w:rsidRPr="00FF7ADF">
        <w:t xml:space="preserve"> Удельный вес проверок, в ходе которых выявлены нарушения земельного законодательства, и материалы по которым направлены в орган государственного земельного контроля, к общему количеству проверок (%) </w:t>
      </w:r>
      <w:r>
        <w:t>–</w:t>
      </w:r>
      <w:r w:rsidRPr="00FF7ADF">
        <w:t xml:space="preserve"> </w:t>
      </w:r>
      <w:r>
        <w:t>0</w:t>
      </w:r>
      <w:r w:rsidRPr="00FF7ADF">
        <w:t>.</w:t>
      </w:r>
      <w:r>
        <w:t xml:space="preserve"> </w:t>
      </w:r>
    </w:p>
    <w:p w:rsidR="00B0067A" w:rsidRPr="00FF7ADF" w:rsidRDefault="00B0067A" w:rsidP="008F21C4">
      <w:pPr>
        <w:spacing w:before="270" w:after="100" w:afterAutospacing="1"/>
        <w:jc w:val="both"/>
        <w:outlineLvl w:val="0"/>
      </w:pPr>
      <w:r w:rsidRPr="00FF7ADF">
        <w:t>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(</w:t>
      </w:r>
      <w:proofErr w:type="gramStart"/>
      <w:r w:rsidRPr="00FF7ADF">
        <w:t>в</w:t>
      </w:r>
      <w:proofErr w:type="gramEnd"/>
      <w:r w:rsidRPr="00FF7ADF">
        <w:t xml:space="preserve"> % </w:t>
      </w:r>
      <w:proofErr w:type="gramStart"/>
      <w:r w:rsidRPr="00FF7ADF">
        <w:t>от</w:t>
      </w:r>
      <w:proofErr w:type="gramEnd"/>
      <w:r w:rsidRPr="00FF7ADF">
        <w:t xml:space="preserve"> общего числа направленных в органы прокуратуры заявлений) - 0 % (внеплановые проверки в отношении юридических лиц и индивидуальных предпринимателей не проводились); </w:t>
      </w:r>
    </w:p>
    <w:p w:rsidR="00B0067A" w:rsidRPr="00FF7ADF" w:rsidRDefault="00B0067A" w:rsidP="008F21C4">
      <w:pPr>
        <w:spacing w:before="270" w:after="100" w:afterAutospacing="1"/>
        <w:jc w:val="both"/>
        <w:outlineLvl w:val="0"/>
      </w:pPr>
      <w:r w:rsidRPr="00FF7ADF">
        <w:t xml:space="preserve">Доля проверок, результаты которых были признаны недействительными (в процентах от общего числа проведенных проверок) – 0 %. </w:t>
      </w:r>
    </w:p>
    <w:p w:rsidR="00B0067A" w:rsidRPr="00FF7ADF" w:rsidRDefault="00B0067A" w:rsidP="008F21C4">
      <w:pPr>
        <w:spacing w:before="270" w:after="100" w:afterAutospacing="1"/>
        <w:jc w:val="center"/>
        <w:outlineLvl w:val="0"/>
      </w:pPr>
      <w:r w:rsidRPr="00FF7ADF">
        <w:rPr>
          <w:b/>
        </w:rPr>
        <w:t>Раздел 7. Выводы и предложения по результатам муниципального земельного контроля</w:t>
      </w:r>
    </w:p>
    <w:p w:rsidR="00B0067A" w:rsidRPr="00FF7ADF" w:rsidRDefault="00B0067A" w:rsidP="006957F9">
      <w:pPr>
        <w:spacing w:before="270" w:after="100" w:afterAutospacing="1"/>
        <w:ind w:firstLine="708"/>
        <w:jc w:val="both"/>
        <w:outlineLvl w:val="0"/>
      </w:pPr>
      <w:r>
        <w:t>Муниципальный земельный контроль является необходимой функцией органов местного самоуправления, так как земельные нарушения в большинстве случаев устраняются при первичных мероприятиях.</w:t>
      </w:r>
    </w:p>
    <w:p w:rsidR="00B0067A" w:rsidRDefault="00B0067A" w:rsidP="00FF7ADF">
      <w:pPr>
        <w:jc w:val="both"/>
        <w:outlineLvl w:val="0"/>
      </w:pPr>
    </w:p>
    <w:p w:rsidR="00B0067A" w:rsidRDefault="00B0067A" w:rsidP="00FF7ADF">
      <w:pPr>
        <w:jc w:val="both"/>
        <w:outlineLvl w:val="0"/>
      </w:pPr>
      <w:r>
        <w:t xml:space="preserve">Глава администрации </w:t>
      </w:r>
    </w:p>
    <w:p w:rsidR="00B521DB" w:rsidRDefault="00B521DB" w:rsidP="00FF7ADF">
      <w:pPr>
        <w:jc w:val="both"/>
        <w:outlineLvl w:val="0"/>
      </w:pPr>
      <w:r>
        <w:t xml:space="preserve">Петровского сельского поселения </w:t>
      </w:r>
    </w:p>
    <w:p w:rsidR="00B0067A" w:rsidRDefault="00B0067A" w:rsidP="00FF7ADF">
      <w:pPr>
        <w:jc w:val="both"/>
        <w:outlineLvl w:val="0"/>
      </w:pPr>
      <w:r>
        <w:t xml:space="preserve">Чухломского муниципального </w:t>
      </w:r>
    </w:p>
    <w:p w:rsidR="00B0067A" w:rsidRPr="00FF7ADF" w:rsidRDefault="00B0067A" w:rsidP="00FF7ADF">
      <w:pPr>
        <w:jc w:val="both"/>
        <w:outlineLvl w:val="0"/>
      </w:pPr>
      <w:r>
        <w:t xml:space="preserve">района                                                                                                </w:t>
      </w:r>
      <w:bookmarkStart w:id="0" w:name="_GoBack"/>
      <w:bookmarkEnd w:id="0"/>
      <w:r w:rsidR="008B5448">
        <w:t>А.В.Зиновьев</w:t>
      </w:r>
    </w:p>
    <w:p w:rsidR="00B0067A" w:rsidRPr="002C4578" w:rsidRDefault="00B0067A" w:rsidP="00DE7302"/>
    <w:p w:rsidR="00B0067A" w:rsidRPr="002C4578" w:rsidRDefault="00B0067A"/>
    <w:sectPr w:rsidR="00B0067A" w:rsidRPr="002C4578" w:rsidSect="0040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F49"/>
    <w:multiLevelType w:val="hybridMultilevel"/>
    <w:tmpl w:val="F88E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F1B73"/>
    <w:multiLevelType w:val="hybridMultilevel"/>
    <w:tmpl w:val="1F8A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959"/>
    <w:multiLevelType w:val="hybridMultilevel"/>
    <w:tmpl w:val="2F16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9D61D7"/>
    <w:multiLevelType w:val="hybridMultilevel"/>
    <w:tmpl w:val="85629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F47"/>
    <w:rsid w:val="000453D4"/>
    <w:rsid w:val="000C0A6B"/>
    <w:rsid w:val="000E01FF"/>
    <w:rsid w:val="002C4578"/>
    <w:rsid w:val="002D0D99"/>
    <w:rsid w:val="0030764F"/>
    <w:rsid w:val="00324F47"/>
    <w:rsid w:val="00362290"/>
    <w:rsid w:val="00384C3D"/>
    <w:rsid w:val="003C289C"/>
    <w:rsid w:val="003C38A3"/>
    <w:rsid w:val="003D5801"/>
    <w:rsid w:val="003E7155"/>
    <w:rsid w:val="004066C9"/>
    <w:rsid w:val="00411089"/>
    <w:rsid w:val="00517608"/>
    <w:rsid w:val="00584D46"/>
    <w:rsid w:val="005C5812"/>
    <w:rsid w:val="00660561"/>
    <w:rsid w:val="00664836"/>
    <w:rsid w:val="006957F9"/>
    <w:rsid w:val="006B23B4"/>
    <w:rsid w:val="006E71A9"/>
    <w:rsid w:val="007D7EC8"/>
    <w:rsid w:val="007F6872"/>
    <w:rsid w:val="00816210"/>
    <w:rsid w:val="00855D7B"/>
    <w:rsid w:val="008B5448"/>
    <w:rsid w:val="008F21C4"/>
    <w:rsid w:val="008F3438"/>
    <w:rsid w:val="008F7CEC"/>
    <w:rsid w:val="009F2AB7"/>
    <w:rsid w:val="00A1731B"/>
    <w:rsid w:val="00A20CC8"/>
    <w:rsid w:val="00A456C6"/>
    <w:rsid w:val="00A74980"/>
    <w:rsid w:val="00AB196E"/>
    <w:rsid w:val="00AD3B23"/>
    <w:rsid w:val="00AF37D8"/>
    <w:rsid w:val="00B0067A"/>
    <w:rsid w:val="00B07585"/>
    <w:rsid w:val="00B40293"/>
    <w:rsid w:val="00B521DB"/>
    <w:rsid w:val="00B93055"/>
    <w:rsid w:val="00B956D1"/>
    <w:rsid w:val="00BB5CA0"/>
    <w:rsid w:val="00C32784"/>
    <w:rsid w:val="00CE6D8B"/>
    <w:rsid w:val="00D24330"/>
    <w:rsid w:val="00D34049"/>
    <w:rsid w:val="00D608FD"/>
    <w:rsid w:val="00D81163"/>
    <w:rsid w:val="00DE7302"/>
    <w:rsid w:val="00E06A5A"/>
    <w:rsid w:val="00E767FE"/>
    <w:rsid w:val="00E85F7F"/>
    <w:rsid w:val="00EB5EEC"/>
    <w:rsid w:val="00EE518A"/>
    <w:rsid w:val="00EE70BD"/>
    <w:rsid w:val="00F10203"/>
    <w:rsid w:val="00F157F1"/>
    <w:rsid w:val="00F24C8C"/>
    <w:rsid w:val="00F374D0"/>
    <w:rsid w:val="00F728AB"/>
    <w:rsid w:val="00F8693C"/>
    <w:rsid w:val="00FC6088"/>
    <w:rsid w:val="00FE1807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0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E7302"/>
    <w:rPr>
      <w:rFonts w:cs="Times New Roman"/>
      <w:b/>
    </w:rPr>
  </w:style>
  <w:style w:type="paragraph" w:styleId="a4">
    <w:name w:val="Body Text"/>
    <w:basedOn w:val="a"/>
    <w:link w:val="a5"/>
    <w:uiPriority w:val="99"/>
    <w:rsid w:val="00DE73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DE7302"/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ВоваС</dc:creator>
  <cp:keywords/>
  <dc:description/>
  <cp:lastModifiedBy>admin</cp:lastModifiedBy>
  <cp:revision>47</cp:revision>
  <cp:lastPrinted>2017-02-28T06:30:00Z</cp:lastPrinted>
  <dcterms:created xsi:type="dcterms:W3CDTF">2016-02-27T20:53:00Z</dcterms:created>
  <dcterms:modified xsi:type="dcterms:W3CDTF">2018-03-01T11:58:00Z</dcterms:modified>
</cp:coreProperties>
</file>