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4D" w:rsidRPr="001F2B4D" w:rsidRDefault="001F2B4D" w:rsidP="001F2B4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F2B4D">
        <w:rPr>
          <w:rFonts w:ascii="Times New Roman" w:hAnsi="Times New Roman" w:cs="Times New Roman"/>
          <w:sz w:val="28"/>
          <w:szCs w:val="28"/>
        </w:rPr>
        <w:t>Приложение № 1 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F2B4D">
        <w:rPr>
          <w:rFonts w:ascii="Times New Roman" w:hAnsi="Times New Roman" w:cs="Times New Roman"/>
          <w:sz w:val="28"/>
          <w:szCs w:val="28"/>
        </w:rPr>
        <w:t xml:space="preserve">ротоколу </w:t>
      </w:r>
    </w:p>
    <w:p w:rsidR="001F2B4D" w:rsidRDefault="001F2B4D" w:rsidP="001F2B4D">
      <w:pPr>
        <w:spacing w:after="0" w:line="240" w:lineRule="auto"/>
        <w:ind w:firstLine="5387"/>
        <w:rPr>
          <w:rFonts w:ascii="Times New Roman" w:eastAsia="Times New Roman" w:hAnsi="Times New Roman"/>
          <w:spacing w:val="-9"/>
          <w:sz w:val="26"/>
          <w:szCs w:val="26"/>
          <w:u w:val="single"/>
          <w:lang w:eastAsia="ru-RU"/>
        </w:rPr>
      </w:pPr>
      <w:r w:rsidRPr="001F2B4D">
        <w:rPr>
          <w:rFonts w:ascii="Times New Roman" w:hAnsi="Times New Roman" w:cs="Times New Roman"/>
          <w:sz w:val="28"/>
          <w:szCs w:val="28"/>
        </w:rPr>
        <w:t xml:space="preserve">от </w:t>
      </w:r>
      <w:r w:rsidRPr="001F2B4D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«06» </w:t>
      </w:r>
      <w:r w:rsidRPr="001F2B4D">
        <w:rPr>
          <w:rFonts w:ascii="Times New Roman" w:eastAsia="Times New Roman" w:hAnsi="Times New Roman"/>
          <w:spacing w:val="-9"/>
          <w:sz w:val="26"/>
          <w:szCs w:val="26"/>
          <w:u w:val="single"/>
          <w:lang w:eastAsia="ru-RU"/>
        </w:rPr>
        <w:t>марта</w:t>
      </w:r>
      <w:r w:rsidRPr="001F2B4D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 2019 г. № </w:t>
      </w:r>
      <w:r w:rsidRPr="001F2B4D">
        <w:rPr>
          <w:rFonts w:ascii="Times New Roman" w:eastAsia="Times New Roman" w:hAnsi="Times New Roman"/>
          <w:spacing w:val="-9"/>
          <w:sz w:val="26"/>
          <w:szCs w:val="26"/>
          <w:u w:val="single"/>
          <w:lang w:eastAsia="ru-RU"/>
        </w:rPr>
        <w:t>113-ИП-ВКС</w:t>
      </w:r>
    </w:p>
    <w:p w:rsidR="001F2B4D" w:rsidRPr="001F2B4D" w:rsidRDefault="001F2B4D" w:rsidP="001F2B4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20822" w:rsidRDefault="00820822" w:rsidP="0057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C6E04" w:rsidRPr="00217024" w:rsidRDefault="00820822" w:rsidP="0057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«Практика</w:t>
      </w:r>
      <w:r w:rsidR="00AB0CE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ведения реестров государственного и муниципального имущества»</w:t>
      </w:r>
    </w:p>
    <w:p w:rsidR="00AC6E04" w:rsidRDefault="00AC6E04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</w:t>
      </w:r>
    </w:p>
    <w:p w:rsidR="00AC6E04" w:rsidRDefault="00AC6E04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C6E04" w:rsidRDefault="00AC6E04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акта, регулирующего</w:t>
      </w:r>
      <w:r w:rsidR="0057696C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57696C">
        <w:rPr>
          <w:rFonts w:ascii="Times New Roman" w:hAnsi="Times New Roman" w:cs="Times New Roman"/>
          <w:sz w:val="28"/>
          <w:szCs w:val="28"/>
        </w:rPr>
        <w:t>а и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имущества субъекта Российской Федерации </w:t>
      </w:r>
    </w:p>
    <w:p w:rsidR="00AC6E04" w:rsidRDefault="00AC6E04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C6E04" w:rsidRDefault="00AC6E04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415" w:rsidRDefault="00EF112F" w:rsidP="00141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программное решение, которое используется для </w:t>
      </w:r>
      <w:r w:rsidR="00426415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6415">
        <w:rPr>
          <w:rFonts w:ascii="Times New Roman" w:hAnsi="Times New Roman" w:cs="Times New Roman"/>
          <w:sz w:val="28"/>
          <w:szCs w:val="28"/>
        </w:rPr>
        <w:t xml:space="preserve"> в электронной форме реестра государственного имуществ</w:t>
      </w:r>
      <w:r w:rsidR="00F06D62">
        <w:rPr>
          <w:rFonts w:ascii="Times New Roman" w:hAnsi="Times New Roman" w:cs="Times New Roman"/>
          <w:sz w:val="28"/>
          <w:szCs w:val="28"/>
        </w:rPr>
        <w:t>а субъекта Российской Федерации:</w:t>
      </w:r>
    </w:p>
    <w:p w:rsidR="00426415" w:rsidRDefault="00426415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</w:t>
      </w:r>
      <w:r w:rsidR="00B11DF4">
        <w:rPr>
          <w:rFonts w:ascii="Times New Roman" w:hAnsi="Times New Roman" w:cs="Times New Roman"/>
          <w:sz w:val="28"/>
          <w:szCs w:val="28"/>
        </w:rPr>
        <w:t>Наименование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1DF4" w:rsidRDefault="00B11DF4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(Разработчик программного обеспечения)</w:t>
      </w:r>
    </w:p>
    <w:p w:rsidR="00426415" w:rsidRDefault="00426415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415" w:rsidRDefault="00426415" w:rsidP="00141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Предоставлены ли права на использование программного </w:t>
      </w:r>
      <w:r w:rsidR="00157DB9">
        <w:rPr>
          <w:rFonts w:ascii="Times New Roman" w:hAnsi="Times New Roman" w:cs="Times New Roman"/>
          <w:sz w:val="28"/>
          <w:szCs w:val="28"/>
        </w:rPr>
        <w:t>обеспечения</w:t>
      </w:r>
      <w:r w:rsidR="0057696C">
        <w:rPr>
          <w:rFonts w:ascii="Times New Roman" w:hAnsi="Times New Roman" w:cs="Times New Roman"/>
          <w:sz w:val="28"/>
          <w:szCs w:val="28"/>
        </w:rPr>
        <w:t xml:space="preserve">,указанного в п. 1 Анкеты,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образованиям на территории субъекта Российской Федерации для ведения в электронной форме ре</w:t>
      </w:r>
      <w:r w:rsidR="00F06D62">
        <w:rPr>
          <w:rFonts w:ascii="Times New Roman" w:hAnsi="Times New Roman" w:cs="Times New Roman"/>
          <w:sz w:val="28"/>
          <w:szCs w:val="28"/>
        </w:rPr>
        <w:t>естров муниципального имущества:</w:t>
      </w:r>
    </w:p>
    <w:p w:rsidR="00425169" w:rsidRPr="00425169" w:rsidRDefault="00425169" w:rsidP="001412F6">
      <w:pPr>
        <w:pStyle w:val="a3"/>
        <w:numPr>
          <w:ilvl w:val="0"/>
          <w:numId w:val="2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25169">
        <w:rPr>
          <w:rFonts w:ascii="Times New Roman" w:hAnsi="Times New Roman" w:cs="Times New Roman"/>
          <w:sz w:val="28"/>
          <w:szCs w:val="28"/>
        </w:rPr>
        <w:t xml:space="preserve">Да </w:t>
      </w:r>
      <w:r w:rsidR="00426415">
        <w:rPr>
          <w:rFonts w:ascii="Times New Roman" w:hAnsi="Times New Roman" w:cs="Times New Roman"/>
          <w:sz w:val="28"/>
          <w:szCs w:val="28"/>
        </w:rPr>
        <w:t xml:space="preserve">(в этом случае уточните типы муниципальных </w:t>
      </w:r>
      <w:r w:rsidR="00426415">
        <w:rPr>
          <w:rFonts w:ascii="Times New Roman" w:hAnsi="Times New Roman" w:cs="Times New Roman"/>
          <w:sz w:val="28"/>
          <w:szCs w:val="28"/>
        </w:rPr>
        <w:tab/>
      </w:r>
      <w:r w:rsidR="00426415">
        <w:rPr>
          <w:rFonts w:ascii="Times New Roman" w:hAnsi="Times New Roman" w:cs="Times New Roman"/>
          <w:sz w:val="28"/>
          <w:szCs w:val="28"/>
        </w:rPr>
        <w:tab/>
      </w:r>
      <w:r w:rsidR="00426415">
        <w:rPr>
          <w:rFonts w:ascii="Times New Roman" w:hAnsi="Times New Roman" w:cs="Times New Roman"/>
          <w:sz w:val="28"/>
          <w:szCs w:val="28"/>
        </w:rPr>
        <w:tab/>
      </w:r>
      <w:r w:rsidR="00426415">
        <w:rPr>
          <w:rFonts w:ascii="Times New Roman" w:hAnsi="Times New Roman" w:cs="Times New Roman"/>
          <w:sz w:val="28"/>
          <w:szCs w:val="28"/>
        </w:rPr>
        <w:tab/>
        <w:t xml:space="preserve">образований, которым предоставлен программный </w:t>
      </w:r>
      <w:r w:rsidR="00426415">
        <w:rPr>
          <w:rFonts w:ascii="Times New Roman" w:hAnsi="Times New Roman" w:cs="Times New Roman"/>
          <w:sz w:val="28"/>
          <w:szCs w:val="28"/>
        </w:rPr>
        <w:tab/>
      </w:r>
      <w:r w:rsidR="00426415">
        <w:rPr>
          <w:rFonts w:ascii="Times New Roman" w:hAnsi="Times New Roman" w:cs="Times New Roman"/>
          <w:sz w:val="28"/>
          <w:szCs w:val="28"/>
        </w:rPr>
        <w:tab/>
      </w:r>
      <w:r w:rsidR="00426415">
        <w:rPr>
          <w:rFonts w:ascii="Times New Roman" w:hAnsi="Times New Roman" w:cs="Times New Roman"/>
          <w:sz w:val="28"/>
          <w:szCs w:val="28"/>
        </w:rPr>
        <w:tab/>
      </w:r>
      <w:r w:rsidR="00426415">
        <w:rPr>
          <w:rFonts w:ascii="Times New Roman" w:hAnsi="Times New Roman" w:cs="Times New Roman"/>
          <w:sz w:val="28"/>
          <w:szCs w:val="28"/>
        </w:rPr>
        <w:tab/>
        <w:t>продукт:___________________________________________)</w:t>
      </w:r>
    </w:p>
    <w:p w:rsidR="00425169" w:rsidRDefault="00425169" w:rsidP="001412F6">
      <w:pPr>
        <w:pStyle w:val="a3"/>
        <w:numPr>
          <w:ilvl w:val="0"/>
          <w:numId w:val="2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25169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425169" w:rsidRDefault="00425169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F3" w:rsidRDefault="00AE42F3" w:rsidP="00141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2F3">
        <w:rPr>
          <w:rFonts w:ascii="Times New Roman" w:hAnsi="Times New Roman" w:cs="Times New Roman"/>
          <w:sz w:val="28"/>
          <w:szCs w:val="28"/>
        </w:rPr>
        <w:t xml:space="preserve">Предоставляется ли программное обеспечение для учета государственного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E42F3">
        <w:rPr>
          <w:rFonts w:ascii="Times New Roman" w:hAnsi="Times New Roman" w:cs="Times New Roman"/>
          <w:sz w:val="28"/>
          <w:szCs w:val="28"/>
        </w:rPr>
        <w:t>балансодержателям д</w:t>
      </w:r>
      <w:r w:rsidR="00F06D62">
        <w:rPr>
          <w:rFonts w:ascii="Times New Roman" w:hAnsi="Times New Roman" w:cs="Times New Roman"/>
          <w:sz w:val="28"/>
          <w:szCs w:val="28"/>
        </w:rPr>
        <w:t>ля подготовки сведений в Реестр:</w:t>
      </w:r>
    </w:p>
    <w:p w:rsidR="00AE42F3" w:rsidRPr="00AE42F3" w:rsidRDefault="00AE42F3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2F3">
        <w:rPr>
          <w:rFonts w:ascii="Times New Roman" w:hAnsi="Times New Roman" w:cs="Times New Roman"/>
          <w:sz w:val="28"/>
          <w:szCs w:val="28"/>
        </w:rPr>
        <w:t>o</w:t>
      </w:r>
      <w:r w:rsidRPr="00AE42F3">
        <w:rPr>
          <w:rFonts w:ascii="Times New Roman" w:hAnsi="Times New Roman" w:cs="Times New Roman"/>
          <w:sz w:val="28"/>
          <w:szCs w:val="28"/>
        </w:rPr>
        <w:tab/>
        <w:t xml:space="preserve">Да </w:t>
      </w:r>
    </w:p>
    <w:p w:rsidR="00AE42F3" w:rsidRPr="00AE42F3" w:rsidRDefault="00AE42F3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2F3">
        <w:rPr>
          <w:rFonts w:ascii="Times New Roman" w:hAnsi="Times New Roman" w:cs="Times New Roman"/>
          <w:sz w:val="28"/>
          <w:szCs w:val="28"/>
        </w:rPr>
        <w:t>o</w:t>
      </w:r>
      <w:r w:rsidRPr="00AE42F3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AE42F3" w:rsidRDefault="00511412" w:rsidP="00EF11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42F3">
        <w:rPr>
          <w:rFonts w:ascii="Times New Roman" w:hAnsi="Times New Roman" w:cs="Times New Roman"/>
          <w:sz w:val="28"/>
          <w:szCs w:val="28"/>
        </w:rPr>
        <w:t xml:space="preserve"> В случае положительного ответа на пункт </w:t>
      </w:r>
      <w:r w:rsidR="0057696C">
        <w:rPr>
          <w:rFonts w:ascii="Times New Roman" w:hAnsi="Times New Roman" w:cs="Times New Roman"/>
          <w:sz w:val="28"/>
          <w:szCs w:val="28"/>
        </w:rPr>
        <w:t xml:space="preserve">3 </w:t>
      </w:r>
      <w:r w:rsidR="00AE42F3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57696C">
        <w:rPr>
          <w:rFonts w:ascii="Times New Roman" w:hAnsi="Times New Roman" w:cs="Times New Roman"/>
          <w:sz w:val="28"/>
          <w:szCs w:val="28"/>
        </w:rPr>
        <w:t>имеется</w:t>
      </w:r>
      <w:r w:rsidR="00AE42F3">
        <w:rPr>
          <w:rFonts w:ascii="Times New Roman" w:hAnsi="Times New Roman" w:cs="Times New Roman"/>
          <w:sz w:val="28"/>
          <w:szCs w:val="28"/>
        </w:rPr>
        <w:t xml:space="preserve"> ли указанная практика в отношении балансодерж</w:t>
      </w:r>
      <w:r w:rsidR="00F06D62">
        <w:rPr>
          <w:rFonts w:ascii="Times New Roman" w:hAnsi="Times New Roman" w:cs="Times New Roman"/>
          <w:sz w:val="28"/>
          <w:szCs w:val="28"/>
        </w:rPr>
        <w:t>ателей муниципального имущества:</w:t>
      </w:r>
    </w:p>
    <w:p w:rsidR="00AE42F3" w:rsidRPr="00AE42F3" w:rsidRDefault="00AE42F3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2F3">
        <w:rPr>
          <w:rFonts w:ascii="Times New Roman" w:hAnsi="Times New Roman" w:cs="Times New Roman"/>
          <w:sz w:val="28"/>
          <w:szCs w:val="28"/>
        </w:rPr>
        <w:t>o</w:t>
      </w:r>
      <w:r w:rsidRPr="00AE42F3">
        <w:rPr>
          <w:rFonts w:ascii="Times New Roman" w:hAnsi="Times New Roman" w:cs="Times New Roman"/>
          <w:sz w:val="28"/>
          <w:szCs w:val="28"/>
        </w:rPr>
        <w:tab/>
        <w:t xml:space="preserve">Да </w:t>
      </w:r>
    </w:p>
    <w:p w:rsidR="00AE42F3" w:rsidRPr="00AE42F3" w:rsidRDefault="00AE42F3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2F3">
        <w:rPr>
          <w:rFonts w:ascii="Times New Roman" w:hAnsi="Times New Roman" w:cs="Times New Roman"/>
          <w:sz w:val="28"/>
          <w:szCs w:val="28"/>
        </w:rPr>
        <w:t>o</w:t>
      </w:r>
      <w:r w:rsidRPr="00AE42F3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2D6317" w:rsidRDefault="002D6317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22" w:rsidRPr="00511412" w:rsidRDefault="00941E11" w:rsidP="005114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12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426415" w:rsidRPr="00511412">
        <w:rPr>
          <w:rFonts w:ascii="Times New Roman" w:hAnsi="Times New Roman" w:cs="Times New Roman"/>
          <w:sz w:val="28"/>
          <w:szCs w:val="28"/>
        </w:rPr>
        <w:t xml:space="preserve">ли сводный </w:t>
      </w:r>
      <w:r w:rsidR="00EF112F" w:rsidRPr="00511412">
        <w:rPr>
          <w:rFonts w:ascii="Times New Roman" w:hAnsi="Times New Roman" w:cs="Times New Roman"/>
          <w:sz w:val="28"/>
          <w:szCs w:val="28"/>
        </w:rPr>
        <w:t xml:space="preserve">аналитический </w:t>
      </w:r>
      <w:r w:rsidR="00426415" w:rsidRPr="00511412">
        <w:rPr>
          <w:rFonts w:ascii="Times New Roman" w:hAnsi="Times New Roman" w:cs="Times New Roman"/>
          <w:sz w:val="28"/>
          <w:szCs w:val="28"/>
        </w:rPr>
        <w:t>учет сведений о государственном и муниципальном имуществе на территории субъекта Российской Федерации</w:t>
      </w:r>
      <w:r w:rsidR="004F047B" w:rsidRPr="00511412">
        <w:rPr>
          <w:rFonts w:ascii="Times New Roman" w:hAnsi="Times New Roman" w:cs="Times New Roman"/>
          <w:sz w:val="28"/>
          <w:szCs w:val="28"/>
        </w:rPr>
        <w:t xml:space="preserve">, в том числе посредством </w:t>
      </w:r>
      <w:r w:rsidR="002D6317" w:rsidRPr="0051141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4F047B" w:rsidRPr="00511412">
        <w:rPr>
          <w:rFonts w:ascii="Times New Roman" w:hAnsi="Times New Roman" w:cs="Times New Roman"/>
          <w:sz w:val="28"/>
          <w:szCs w:val="28"/>
        </w:rPr>
        <w:t>программного продукта</w:t>
      </w:r>
      <w:r w:rsidR="00426415" w:rsidRPr="00511412">
        <w:rPr>
          <w:rFonts w:ascii="Times New Roman" w:hAnsi="Times New Roman" w:cs="Times New Roman"/>
          <w:sz w:val="28"/>
          <w:szCs w:val="28"/>
        </w:rPr>
        <w:t xml:space="preserve"> (исключая федеральное имущество)</w:t>
      </w:r>
      <w:r w:rsidR="00425169" w:rsidRPr="00511412">
        <w:rPr>
          <w:rFonts w:ascii="Times New Roman" w:hAnsi="Times New Roman" w:cs="Times New Roman"/>
          <w:sz w:val="28"/>
          <w:szCs w:val="28"/>
        </w:rPr>
        <w:t>:</w:t>
      </w:r>
    </w:p>
    <w:p w:rsidR="00425169" w:rsidRPr="00425169" w:rsidRDefault="00425169" w:rsidP="001412F6">
      <w:pPr>
        <w:pStyle w:val="a3"/>
        <w:numPr>
          <w:ilvl w:val="0"/>
          <w:numId w:val="3"/>
        </w:numPr>
        <w:spacing w:after="0" w:line="24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425169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425169" w:rsidRDefault="00425169" w:rsidP="001412F6">
      <w:pPr>
        <w:pStyle w:val="a3"/>
        <w:numPr>
          <w:ilvl w:val="0"/>
          <w:numId w:val="3"/>
        </w:numPr>
        <w:spacing w:after="0" w:line="24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425169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216376" w:rsidRDefault="00216376" w:rsidP="005114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AD5E9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срок актуализации </w:t>
      </w:r>
      <w:r w:rsidR="00AD5E92">
        <w:rPr>
          <w:rFonts w:ascii="Times New Roman" w:hAnsi="Times New Roman" w:cs="Times New Roman"/>
          <w:sz w:val="28"/>
          <w:szCs w:val="28"/>
        </w:rPr>
        <w:t xml:space="preserve">сведений об объекте учета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="00AD5E92">
        <w:rPr>
          <w:rFonts w:ascii="Times New Roman" w:hAnsi="Times New Roman" w:cs="Times New Roman"/>
          <w:sz w:val="28"/>
          <w:szCs w:val="28"/>
        </w:rPr>
        <w:t>е</w:t>
      </w:r>
      <w:r w:rsidRPr="0042516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D5E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5169">
        <w:rPr>
          <w:rFonts w:ascii="Times New Roman" w:hAnsi="Times New Roman" w:cs="Times New Roman"/>
          <w:sz w:val="28"/>
          <w:szCs w:val="28"/>
        </w:rPr>
        <w:t>муниципального</w:t>
      </w:r>
      <w:r w:rsidR="008E3DB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AD5E92">
        <w:rPr>
          <w:rFonts w:ascii="Times New Roman" w:hAnsi="Times New Roman" w:cs="Times New Roman"/>
          <w:sz w:val="28"/>
          <w:szCs w:val="28"/>
        </w:rPr>
        <w:t>)</w:t>
      </w:r>
      <w:r w:rsidRPr="00425169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 в Вашем регионе:</w:t>
      </w:r>
    </w:p>
    <w:p w:rsidR="00216376" w:rsidRDefault="00216376" w:rsidP="001412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год</w:t>
      </w:r>
    </w:p>
    <w:p w:rsidR="00216376" w:rsidRDefault="00216376" w:rsidP="001412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квартал </w:t>
      </w:r>
    </w:p>
    <w:p w:rsidR="00216376" w:rsidRDefault="00216376" w:rsidP="001412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__________________</w:t>
      </w:r>
    </w:p>
    <w:p w:rsidR="00216376" w:rsidRDefault="00216376" w:rsidP="001412F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6376" w:rsidRDefault="00AD5E92" w:rsidP="005114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Позволяет ли реестр государственного (и муниципального) имущества определить принадлежность лица, в пользу которого имеется </w:t>
      </w:r>
      <w:r w:rsidR="00216376">
        <w:rPr>
          <w:rFonts w:ascii="Times New Roman" w:hAnsi="Times New Roman" w:cs="Times New Roman"/>
          <w:sz w:val="28"/>
          <w:szCs w:val="28"/>
        </w:rPr>
        <w:t>о</w:t>
      </w:r>
      <w:r w:rsidR="00216376" w:rsidRPr="00EB4612">
        <w:rPr>
          <w:rFonts w:ascii="Times New Roman" w:hAnsi="Times New Roman" w:cs="Times New Roman"/>
          <w:sz w:val="28"/>
          <w:szCs w:val="28"/>
        </w:rPr>
        <w:t>бременени</w:t>
      </w:r>
      <w:r>
        <w:rPr>
          <w:rFonts w:ascii="Times New Roman" w:hAnsi="Times New Roman" w:cs="Times New Roman"/>
          <w:sz w:val="28"/>
          <w:szCs w:val="28"/>
        </w:rPr>
        <w:t xml:space="preserve">е объекта учета правом аренды или безвозмездного пользования, к </w:t>
      </w:r>
      <w:r w:rsidR="001412F6">
        <w:rPr>
          <w:rFonts w:ascii="Times New Roman" w:hAnsi="Times New Roman" w:cs="Times New Roman"/>
          <w:sz w:val="28"/>
          <w:szCs w:val="28"/>
        </w:rPr>
        <w:t>субъектам</w:t>
      </w:r>
      <w:r w:rsidR="0021637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F06D62">
        <w:rPr>
          <w:rFonts w:ascii="Times New Roman" w:hAnsi="Times New Roman" w:cs="Times New Roman"/>
          <w:sz w:val="28"/>
          <w:szCs w:val="28"/>
        </w:rPr>
        <w:t>:</w:t>
      </w:r>
    </w:p>
    <w:p w:rsidR="00216376" w:rsidRPr="00425169" w:rsidRDefault="00216376" w:rsidP="001412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69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1412F6" w:rsidRPr="001412F6" w:rsidRDefault="00216376" w:rsidP="001412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69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1412F6" w:rsidRPr="001412F6" w:rsidRDefault="001412F6" w:rsidP="0014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F6" w:rsidRDefault="00D317E5" w:rsidP="005114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</w:t>
      </w:r>
      <w:r w:rsidR="001412F6">
        <w:rPr>
          <w:rFonts w:ascii="Times New Roman" w:hAnsi="Times New Roman" w:cs="Times New Roman"/>
          <w:sz w:val="28"/>
          <w:szCs w:val="28"/>
        </w:rPr>
        <w:t xml:space="preserve"> ли </w:t>
      </w:r>
      <w:r w:rsidR="007513EF">
        <w:rPr>
          <w:rFonts w:ascii="Times New Roman" w:hAnsi="Times New Roman" w:cs="Times New Roman"/>
          <w:sz w:val="28"/>
          <w:szCs w:val="28"/>
        </w:rPr>
        <w:t>программн</w:t>
      </w:r>
      <w:r w:rsidR="00750DDF">
        <w:rPr>
          <w:rFonts w:ascii="Times New Roman" w:hAnsi="Times New Roman" w:cs="Times New Roman"/>
          <w:sz w:val="28"/>
          <w:szCs w:val="28"/>
        </w:rPr>
        <w:t>оеобеспечение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F047B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047B">
        <w:rPr>
          <w:rFonts w:ascii="Times New Roman" w:hAnsi="Times New Roman" w:cs="Times New Roman"/>
          <w:sz w:val="28"/>
          <w:szCs w:val="28"/>
        </w:rPr>
        <w:t xml:space="preserve"> реестра государственного (и муниципального) имущества </w:t>
      </w: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4F047B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 задачи</w:t>
      </w:r>
      <w:r w:rsidR="004F047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1412F6">
        <w:rPr>
          <w:rFonts w:ascii="Times New Roman" w:hAnsi="Times New Roman" w:cs="Times New Roman"/>
          <w:sz w:val="28"/>
          <w:szCs w:val="28"/>
        </w:rPr>
        <w:t>:</w:t>
      </w:r>
    </w:p>
    <w:p w:rsidR="001412F6" w:rsidRPr="001412F6" w:rsidRDefault="001412F6" w:rsidP="0014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5" w:type="dxa"/>
        <w:tblLook w:val="04A0" w:firstRow="1" w:lastRow="0" w:firstColumn="1" w:lastColumn="0" w:noHBand="0" w:noVBand="1"/>
      </w:tblPr>
      <w:tblGrid>
        <w:gridCol w:w="551"/>
        <w:gridCol w:w="5199"/>
        <w:gridCol w:w="2875"/>
      </w:tblGrid>
      <w:tr w:rsidR="001412F6" w:rsidTr="00750DDF">
        <w:tc>
          <w:tcPr>
            <w:tcW w:w="551" w:type="dxa"/>
          </w:tcPr>
          <w:p w:rsidR="001412F6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9" w:type="dxa"/>
          </w:tcPr>
          <w:p w:rsidR="001412F6" w:rsidRPr="00A744B3" w:rsidRDefault="00750DDF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Выполняемая задача</w:t>
            </w:r>
          </w:p>
        </w:tc>
        <w:tc>
          <w:tcPr>
            <w:tcW w:w="2875" w:type="dxa"/>
          </w:tcPr>
          <w:p w:rsidR="001412F6" w:rsidRPr="00A744B3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44B3">
              <w:rPr>
                <w:rFonts w:ascii="Times New Roman" w:hAnsi="Times New Roman" w:cs="Times New Roman"/>
                <w:sz w:val="24"/>
                <w:szCs w:val="28"/>
              </w:rPr>
              <w:t>Вариант ответа (да/нет)</w:t>
            </w:r>
          </w:p>
        </w:tc>
      </w:tr>
      <w:tr w:rsidR="001412F6" w:rsidTr="00750DDF">
        <w:tc>
          <w:tcPr>
            <w:tcW w:w="551" w:type="dxa"/>
          </w:tcPr>
          <w:p w:rsidR="001412F6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</w:tcPr>
          <w:p w:rsidR="001412F6" w:rsidRPr="00A744B3" w:rsidRDefault="00D317E5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412F6" w:rsidRPr="00A744B3">
              <w:rPr>
                <w:rFonts w:ascii="Times New Roman" w:hAnsi="Times New Roman" w:cs="Times New Roman"/>
                <w:sz w:val="24"/>
                <w:szCs w:val="28"/>
              </w:rPr>
              <w:t>беспечивать комплексный подход к учету земельных и имущественных отношений, что необходимо для объединения в единое информационное пространство всех участников процесса управления имущественными и земельными отношениям</w:t>
            </w:r>
            <w:r w:rsidR="00A744B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2875" w:type="dxa"/>
          </w:tcPr>
          <w:p w:rsidR="001412F6" w:rsidRPr="00A744B3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12F6" w:rsidTr="00750DDF">
        <w:tc>
          <w:tcPr>
            <w:tcW w:w="551" w:type="dxa"/>
          </w:tcPr>
          <w:p w:rsidR="001412F6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</w:tcPr>
          <w:p w:rsidR="001412F6" w:rsidRPr="00A744B3" w:rsidRDefault="00D317E5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1412F6" w:rsidRPr="00A744B3">
              <w:rPr>
                <w:rFonts w:ascii="Times New Roman" w:hAnsi="Times New Roman" w:cs="Times New Roman"/>
                <w:sz w:val="24"/>
                <w:szCs w:val="28"/>
              </w:rPr>
              <w:t>ести учет всех взаимосвязей между объектами, субъектами, документами и видами</w:t>
            </w:r>
            <w:r w:rsidR="00A744B3">
              <w:rPr>
                <w:rFonts w:ascii="Times New Roman" w:hAnsi="Times New Roman" w:cs="Times New Roman"/>
                <w:sz w:val="24"/>
                <w:szCs w:val="28"/>
              </w:rPr>
              <w:t xml:space="preserve"> права на пользование объектами</w:t>
            </w:r>
          </w:p>
        </w:tc>
        <w:tc>
          <w:tcPr>
            <w:tcW w:w="2875" w:type="dxa"/>
          </w:tcPr>
          <w:p w:rsidR="001412F6" w:rsidRPr="00A744B3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12F6" w:rsidTr="00750DDF">
        <w:tc>
          <w:tcPr>
            <w:tcW w:w="551" w:type="dxa"/>
          </w:tcPr>
          <w:p w:rsidR="001412F6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</w:tcPr>
          <w:p w:rsidR="001412F6" w:rsidRPr="00A744B3" w:rsidRDefault="00750DDF" w:rsidP="0075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Вести </w:t>
            </w:r>
            <w:r w:rsidR="001412F6" w:rsidRPr="00A744B3">
              <w:rPr>
                <w:rFonts w:ascii="Times New Roman" w:hAnsi="Times New Roman" w:cs="Times New Roman"/>
                <w:sz w:val="24"/>
                <w:szCs w:val="28"/>
              </w:rPr>
              <w:t xml:space="preserve">поиск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осуществлять </w:t>
            </w:r>
            <w:r w:rsidR="001412F6" w:rsidRPr="00A744B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744B3">
              <w:rPr>
                <w:rFonts w:ascii="Times New Roman" w:hAnsi="Times New Roman" w:cs="Times New Roman"/>
                <w:sz w:val="24"/>
                <w:szCs w:val="28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744B3">
              <w:rPr>
                <w:rFonts w:ascii="Times New Roman" w:hAnsi="Times New Roman" w:cs="Times New Roman"/>
                <w:sz w:val="24"/>
                <w:szCs w:val="28"/>
              </w:rPr>
              <w:t xml:space="preserve"> аналитических отчетов</w:t>
            </w:r>
          </w:p>
        </w:tc>
        <w:tc>
          <w:tcPr>
            <w:tcW w:w="2875" w:type="dxa"/>
          </w:tcPr>
          <w:p w:rsidR="001412F6" w:rsidRPr="00A744B3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12F6" w:rsidTr="00750DDF">
        <w:tc>
          <w:tcPr>
            <w:tcW w:w="551" w:type="dxa"/>
          </w:tcPr>
          <w:p w:rsidR="001412F6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9" w:type="dxa"/>
          </w:tcPr>
          <w:p w:rsidR="001412F6" w:rsidRPr="00A744B3" w:rsidRDefault="00D317E5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1412F6" w:rsidRPr="00A744B3">
              <w:rPr>
                <w:rFonts w:ascii="Times New Roman" w:hAnsi="Times New Roman" w:cs="Times New Roman"/>
                <w:sz w:val="24"/>
                <w:szCs w:val="28"/>
              </w:rPr>
              <w:t>ести пообъектный учет с возможностью хранения всей истории значений реквизитов к</w:t>
            </w:r>
            <w:r w:rsidR="00A744B3">
              <w:rPr>
                <w:rFonts w:ascii="Times New Roman" w:hAnsi="Times New Roman" w:cs="Times New Roman"/>
                <w:sz w:val="24"/>
                <w:szCs w:val="28"/>
              </w:rPr>
              <w:t>аждого объекта</w:t>
            </w:r>
          </w:p>
        </w:tc>
        <w:tc>
          <w:tcPr>
            <w:tcW w:w="2875" w:type="dxa"/>
          </w:tcPr>
          <w:p w:rsidR="001412F6" w:rsidRPr="00A744B3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12F6" w:rsidTr="00750DDF">
        <w:tc>
          <w:tcPr>
            <w:tcW w:w="551" w:type="dxa"/>
          </w:tcPr>
          <w:p w:rsidR="001412F6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</w:tcPr>
          <w:p w:rsidR="001412F6" w:rsidRPr="00A744B3" w:rsidRDefault="00D317E5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412F6" w:rsidRPr="00A744B3">
              <w:rPr>
                <w:rFonts w:ascii="Times New Roman" w:hAnsi="Times New Roman" w:cs="Times New Roman"/>
                <w:sz w:val="24"/>
                <w:szCs w:val="28"/>
              </w:rPr>
              <w:t xml:space="preserve">существлять хранение и просмотр истории всех правовых отношений, возникающих </w:t>
            </w:r>
            <w:r w:rsidR="00A744B3">
              <w:rPr>
                <w:rFonts w:ascii="Times New Roman" w:hAnsi="Times New Roman" w:cs="Times New Roman"/>
                <w:sz w:val="24"/>
                <w:szCs w:val="28"/>
              </w:rPr>
              <w:t>по поводу каждого объекта учета</w:t>
            </w:r>
          </w:p>
        </w:tc>
        <w:tc>
          <w:tcPr>
            <w:tcW w:w="2875" w:type="dxa"/>
          </w:tcPr>
          <w:p w:rsidR="001412F6" w:rsidRPr="00A744B3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12F6" w:rsidTr="00750DDF">
        <w:tc>
          <w:tcPr>
            <w:tcW w:w="551" w:type="dxa"/>
          </w:tcPr>
          <w:p w:rsidR="001412F6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</w:tcPr>
          <w:p w:rsidR="001412F6" w:rsidRPr="00A744B3" w:rsidRDefault="00750DDF" w:rsidP="0075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1412F6" w:rsidRPr="00A744B3">
              <w:rPr>
                <w:rFonts w:ascii="Times New Roman" w:hAnsi="Times New Roman" w:cs="Times New Roman"/>
                <w:sz w:val="24"/>
                <w:szCs w:val="28"/>
              </w:rPr>
              <w:t>азгранич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ивать</w:t>
            </w:r>
            <w:r w:rsidR="001412F6" w:rsidRPr="00A744B3">
              <w:rPr>
                <w:rFonts w:ascii="Times New Roman" w:hAnsi="Times New Roman" w:cs="Times New Roman"/>
                <w:sz w:val="24"/>
                <w:szCs w:val="28"/>
              </w:rPr>
              <w:t xml:space="preserve"> доступ на внесение, редактирование и просмотр информации для разных категорий пользователей</w:t>
            </w:r>
          </w:p>
        </w:tc>
        <w:tc>
          <w:tcPr>
            <w:tcW w:w="2875" w:type="dxa"/>
          </w:tcPr>
          <w:p w:rsidR="001412F6" w:rsidRPr="00A744B3" w:rsidRDefault="001412F6" w:rsidP="0014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412F6" w:rsidRPr="001412F6" w:rsidRDefault="001412F6" w:rsidP="001412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AA" w:rsidRDefault="00EA3DAA" w:rsidP="005114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Отметьте объем сведений о соответствующих видах имущества, находящегося в собственности субъекта Российской Федерации, </w:t>
      </w:r>
      <w:r w:rsidR="007513EF">
        <w:rPr>
          <w:rFonts w:ascii="Times New Roman" w:hAnsi="Times New Roman" w:cs="Times New Roman"/>
          <w:sz w:val="28"/>
          <w:szCs w:val="28"/>
        </w:rPr>
        <w:t xml:space="preserve">размещаемых </w:t>
      </w:r>
      <w:r>
        <w:rPr>
          <w:rFonts w:ascii="Times New Roman" w:hAnsi="Times New Roman" w:cs="Times New Roman"/>
          <w:sz w:val="28"/>
          <w:szCs w:val="28"/>
        </w:rPr>
        <w:t>в открытом доступе в сети «Интернет»:</w:t>
      </w:r>
    </w:p>
    <w:tbl>
      <w:tblPr>
        <w:tblStyle w:val="a7"/>
        <w:tblW w:w="8631" w:type="dxa"/>
        <w:tblInd w:w="720" w:type="dxa"/>
        <w:tblLook w:val="04A0" w:firstRow="1" w:lastRow="0" w:firstColumn="1" w:lastColumn="0" w:noHBand="0" w:noVBand="1"/>
      </w:tblPr>
      <w:tblGrid>
        <w:gridCol w:w="881"/>
        <w:gridCol w:w="3922"/>
        <w:gridCol w:w="3828"/>
      </w:tblGrid>
      <w:tr w:rsidR="00F06D62" w:rsidTr="00F06D62">
        <w:tc>
          <w:tcPr>
            <w:tcW w:w="881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4B3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922" w:type="dxa"/>
          </w:tcPr>
          <w:p w:rsidR="00F06D62" w:rsidRPr="00A744B3" w:rsidRDefault="00F06D62" w:rsidP="00F06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 имущества и размещаемые о нем сведения </w:t>
            </w:r>
          </w:p>
        </w:tc>
        <w:tc>
          <w:tcPr>
            <w:tcW w:w="3828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 в сети «Интернет»</w:t>
            </w:r>
            <w:r w:rsidRPr="00A74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(да/нет)</w:t>
            </w:r>
          </w:p>
        </w:tc>
      </w:tr>
      <w:tr w:rsidR="00F06D62" w:rsidTr="00F06D62">
        <w:tc>
          <w:tcPr>
            <w:tcW w:w="8631" w:type="dxa"/>
            <w:gridSpan w:val="3"/>
          </w:tcPr>
          <w:p w:rsidR="00F06D62" w:rsidRPr="00511412" w:rsidRDefault="00F06D62" w:rsidP="00511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1412">
              <w:rPr>
                <w:rFonts w:ascii="Times New Roman" w:hAnsi="Times New Roman" w:cs="Times New Roman"/>
                <w:b/>
                <w:sz w:val="24"/>
                <w:szCs w:val="28"/>
              </w:rPr>
              <w:t>I. Земельный участок</w:t>
            </w:r>
          </w:p>
        </w:tc>
      </w:tr>
      <w:tr w:rsidR="00F06D62" w:rsidTr="00F06D62">
        <w:tc>
          <w:tcPr>
            <w:tcW w:w="881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22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Реестровый номер</w:t>
            </w:r>
          </w:p>
        </w:tc>
        <w:tc>
          <w:tcPr>
            <w:tcW w:w="3828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22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Кадастровый номер</w:t>
            </w:r>
          </w:p>
        </w:tc>
        <w:tc>
          <w:tcPr>
            <w:tcW w:w="3828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22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Адрес (местоположение)</w:t>
            </w:r>
          </w:p>
        </w:tc>
        <w:tc>
          <w:tcPr>
            <w:tcW w:w="3828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22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3828" w:type="dxa"/>
          </w:tcPr>
          <w:p w:rsidR="00F06D62" w:rsidRPr="00EA3DAA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6D62" w:rsidTr="00F06D62">
        <w:tc>
          <w:tcPr>
            <w:tcW w:w="8631" w:type="dxa"/>
            <w:gridSpan w:val="3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II. Здание, сооружение, объект незавершенного строительства</w:t>
            </w: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828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828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3828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</w:tcPr>
          <w:p w:rsidR="00F06D62" w:rsidRPr="00A744B3" w:rsidRDefault="00F06D62" w:rsidP="00EA3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631" w:type="dxa"/>
            <w:gridSpan w:val="3"/>
          </w:tcPr>
          <w:p w:rsidR="00F06D62" w:rsidRPr="00511412" w:rsidRDefault="00F06D62" w:rsidP="00511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12">
              <w:rPr>
                <w:rFonts w:ascii="Times New Roman" w:hAnsi="Times New Roman" w:cs="Times New Roman"/>
                <w:b/>
                <w:sz w:val="24"/>
                <w:szCs w:val="24"/>
              </w:rPr>
              <w:t>III. Помещение</w:t>
            </w: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828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828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3828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631" w:type="dxa"/>
            <w:gridSpan w:val="3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11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. Движимое имущество, первоначальная стоимость которого равна или превышает 500 тыс. рублей, особо ценное движимое имущество, первоначальная стоимость которого равна или превышает 500 тыс. рублей, либо иное имущество</w:t>
            </w:r>
          </w:p>
        </w:tc>
      </w:tr>
      <w:tr w:rsidR="00F06D62" w:rsidTr="00F06D62">
        <w:tc>
          <w:tcPr>
            <w:tcW w:w="8631" w:type="dxa"/>
            <w:gridSpan w:val="3"/>
          </w:tcPr>
          <w:p w:rsidR="00F06D62" w:rsidRDefault="00F06D62" w:rsidP="00A744B3">
            <w:pPr>
              <w:pStyle w:val="a3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Укажите стоимостные критерии движимого имущества субъекта Российской Федерации, при соответствии которым сведения о нем учитываются в Реестре государственного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</w:t>
            </w: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2C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828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DAA"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3828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631" w:type="dxa"/>
            <w:gridSpan w:val="3"/>
          </w:tcPr>
          <w:p w:rsidR="00F06D62" w:rsidRPr="00A744B3" w:rsidRDefault="0051141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F06D62" w:rsidRPr="00A744B3">
              <w:rPr>
                <w:rFonts w:ascii="Times New Roman" w:hAnsi="Times New Roman" w:cs="Times New Roman"/>
                <w:b/>
                <w:sz w:val="28"/>
                <w:szCs w:val="28"/>
              </w:rPr>
              <w:t>. Доля в праве общей долевой собственности на объекты недвижимого и (или) движимого имущества</w:t>
            </w: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2C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828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2" w:rsidTr="00F06D62">
        <w:tc>
          <w:tcPr>
            <w:tcW w:w="881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F06D62" w:rsidRPr="009E002C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C">
              <w:rPr>
                <w:rFonts w:ascii="Times New Roman" w:hAnsi="Times New Roman" w:cs="Times New Roman"/>
                <w:sz w:val="28"/>
                <w:szCs w:val="28"/>
              </w:rPr>
              <w:t>Размер доли</w:t>
            </w:r>
          </w:p>
        </w:tc>
        <w:tc>
          <w:tcPr>
            <w:tcW w:w="3828" w:type="dxa"/>
          </w:tcPr>
          <w:p w:rsidR="00F06D62" w:rsidRPr="00A744B3" w:rsidRDefault="00F06D62" w:rsidP="00A744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D62" w:rsidRPr="00EA3DAA" w:rsidRDefault="00F06D62" w:rsidP="00F06D62">
      <w:pPr>
        <w:pStyle w:val="a3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758F6" w:rsidRPr="00511412" w:rsidRDefault="00E758F6" w:rsidP="005114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12">
        <w:rPr>
          <w:rFonts w:ascii="Times New Roman" w:hAnsi="Times New Roman" w:cs="Times New Roman"/>
          <w:sz w:val="28"/>
          <w:szCs w:val="28"/>
        </w:rPr>
        <w:t>Укажите дополнительные сведения об имуществе, находящемся в собственности субъекта Российской Федерации, размещаемые в открытом доступе в сети «Интернет» и не указанные в пункте 9 настоящей анкеты (при наличии):</w:t>
      </w:r>
    </w:p>
    <w:tbl>
      <w:tblPr>
        <w:tblStyle w:val="a7"/>
        <w:tblW w:w="8631" w:type="dxa"/>
        <w:tblInd w:w="720" w:type="dxa"/>
        <w:tblLook w:val="04A0" w:firstRow="1" w:lastRow="0" w:firstColumn="1" w:lastColumn="0" w:noHBand="0" w:noVBand="1"/>
      </w:tblPr>
      <w:tblGrid>
        <w:gridCol w:w="1141"/>
        <w:gridCol w:w="7490"/>
      </w:tblGrid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4B3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 имущества и размещаемые о нем сведения </w:t>
            </w:r>
          </w:p>
        </w:tc>
      </w:tr>
      <w:tr w:rsidR="00737EF3" w:rsidTr="00737EF3">
        <w:tc>
          <w:tcPr>
            <w:tcW w:w="8631" w:type="dxa"/>
            <w:gridSpan w:val="2"/>
          </w:tcPr>
          <w:p w:rsidR="00737EF3" w:rsidRPr="00511412" w:rsidRDefault="00737EF3" w:rsidP="00511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1412">
              <w:rPr>
                <w:rFonts w:ascii="Times New Roman" w:hAnsi="Times New Roman" w:cs="Times New Roman"/>
                <w:b/>
                <w:sz w:val="24"/>
                <w:szCs w:val="28"/>
              </w:rPr>
              <w:t>I. Земельный участок</w:t>
            </w:r>
          </w:p>
        </w:tc>
      </w:tr>
      <w:tr w:rsidR="00737EF3" w:rsidTr="00737EF3">
        <w:tc>
          <w:tcPr>
            <w:tcW w:w="1141" w:type="dxa"/>
          </w:tcPr>
          <w:p w:rsidR="00737EF3" w:rsidRPr="00EA3DAA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90" w:type="dxa"/>
          </w:tcPr>
          <w:p w:rsidR="00737EF3" w:rsidRPr="00EA3DAA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EA3DAA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90" w:type="dxa"/>
          </w:tcPr>
          <w:p w:rsidR="00737EF3" w:rsidRPr="00EA3DAA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EA3DAA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490" w:type="dxa"/>
          </w:tcPr>
          <w:p w:rsidR="00737EF3" w:rsidRPr="00EA3DAA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EA3DAA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D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490" w:type="dxa"/>
          </w:tcPr>
          <w:p w:rsidR="00737EF3" w:rsidRPr="00EA3DAA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7EF3" w:rsidTr="00737EF3">
        <w:tc>
          <w:tcPr>
            <w:tcW w:w="8631" w:type="dxa"/>
            <w:gridSpan w:val="2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II. Здание, сооружение, объект незавершенного строительства</w:t>
            </w: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8631" w:type="dxa"/>
            <w:gridSpan w:val="2"/>
          </w:tcPr>
          <w:p w:rsidR="00737EF3" w:rsidRPr="00511412" w:rsidRDefault="00737EF3" w:rsidP="00511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12">
              <w:rPr>
                <w:rFonts w:ascii="Times New Roman" w:hAnsi="Times New Roman" w:cs="Times New Roman"/>
                <w:b/>
                <w:sz w:val="24"/>
                <w:szCs w:val="24"/>
              </w:rPr>
              <w:t>III. Помещение</w:t>
            </w: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8631" w:type="dxa"/>
            <w:gridSpan w:val="2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11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. Движимое имущество, первоначальная стоимость которого равна или превышает 500 тыс. рублей, особо ценное движимое имущество, первоначальная стоимость которого равна или превышает 500 тыс. рублей, либо иное имущество</w:t>
            </w:r>
          </w:p>
        </w:tc>
      </w:tr>
      <w:tr w:rsidR="00737EF3" w:rsidTr="00737EF3">
        <w:tc>
          <w:tcPr>
            <w:tcW w:w="8631" w:type="dxa"/>
            <w:gridSpan w:val="2"/>
          </w:tcPr>
          <w:p w:rsidR="00737EF3" w:rsidRDefault="00737EF3" w:rsidP="007C7287">
            <w:pPr>
              <w:pStyle w:val="a3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Укажите стоимостные критерии движимого имущества субъекта Российской Федерации, при соответствии которым сведения о нем учитываются в Реестре государственного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</w:t>
            </w: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8631" w:type="dxa"/>
            <w:gridSpan w:val="2"/>
          </w:tcPr>
          <w:p w:rsidR="00737EF3" w:rsidRPr="00A744B3" w:rsidRDefault="00511412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737EF3" w:rsidRPr="00A744B3">
              <w:rPr>
                <w:rFonts w:ascii="Times New Roman" w:hAnsi="Times New Roman" w:cs="Times New Roman"/>
                <w:b/>
                <w:sz w:val="28"/>
                <w:szCs w:val="28"/>
              </w:rPr>
              <w:t>. Доля в праве общей долевой собственности на объекты недвижимого и (или) движимого имущества</w:t>
            </w: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F3" w:rsidTr="00737EF3">
        <w:tc>
          <w:tcPr>
            <w:tcW w:w="1141" w:type="dxa"/>
          </w:tcPr>
          <w:p w:rsidR="00737EF3" w:rsidRPr="00A744B3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</w:tcPr>
          <w:p w:rsidR="00737EF3" w:rsidRPr="009E002C" w:rsidRDefault="00737EF3" w:rsidP="007C7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8F6" w:rsidRPr="00E758F6" w:rsidRDefault="00E758F6" w:rsidP="00E758F6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820822" w:rsidRPr="007513EF" w:rsidRDefault="00820822" w:rsidP="005114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EF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750DDF">
        <w:rPr>
          <w:rFonts w:ascii="Times New Roman" w:hAnsi="Times New Roman" w:cs="Times New Roman"/>
          <w:sz w:val="28"/>
          <w:szCs w:val="28"/>
        </w:rPr>
        <w:t xml:space="preserve">(по желанию) </w:t>
      </w:r>
      <w:r w:rsidR="00216376" w:rsidRPr="007513EF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7513EF">
        <w:rPr>
          <w:rFonts w:ascii="Times New Roman" w:hAnsi="Times New Roman" w:cs="Times New Roman"/>
          <w:sz w:val="28"/>
          <w:szCs w:val="28"/>
        </w:rPr>
        <w:t>особенности ведения реестров государственного и муниципального имущества в Вашем регионе</w:t>
      </w:r>
      <w:r w:rsidR="00AD5E92" w:rsidRPr="007513EF">
        <w:rPr>
          <w:rFonts w:ascii="Times New Roman" w:hAnsi="Times New Roman" w:cs="Times New Roman"/>
          <w:sz w:val="28"/>
          <w:szCs w:val="28"/>
        </w:rPr>
        <w:t xml:space="preserve"> (в свободной форме)</w:t>
      </w:r>
      <w:r w:rsidRPr="007513EF">
        <w:rPr>
          <w:rFonts w:ascii="Times New Roman" w:hAnsi="Times New Roman" w:cs="Times New Roman"/>
          <w:sz w:val="28"/>
          <w:szCs w:val="28"/>
        </w:rPr>
        <w:t>:</w:t>
      </w:r>
    </w:p>
    <w:p w:rsidR="00E758F6" w:rsidRPr="00E758F6" w:rsidRDefault="00E758F6" w:rsidP="00E758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8F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</w:t>
      </w:r>
    </w:p>
    <w:p w:rsidR="00AB01D1" w:rsidRDefault="00E758F6" w:rsidP="009C0AF3">
      <w:pPr>
        <w:pStyle w:val="a3"/>
        <w:numPr>
          <w:ilvl w:val="0"/>
          <w:numId w:val="13"/>
        </w:numPr>
        <w:spacing w:after="0" w:line="240" w:lineRule="auto"/>
        <w:ind w:left="1440"/>
        <w:jc w:val="both"/>
      </w:pPr>
      <w:r w:rsidRPr="00E758F6">
        <w:rPr>
          <w:b/>
          <w:sz w:val="28"/>
          <w:szCs w:val="28"/>
        </w:rPr>
        <w:t>__________________________________________________</w:t>
      </w:r>
    </w:p>
    <w:sectPr w:rsidR="00AB01D1" w:rsidSect="002D63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80" w:rsidRDefault="00E04C80" w:rsidP="00426415">
      <w:pPr>
        <w:spacing w:after="0" w:line="240" w:lineRule="auto"/>
      </w:pPr>
      <w:r>
        <w:separator/>
      </w:r>
    </w:p>
  </w:endnote>
  <w:endnote w:type="continuationSeparator" w:id="0">
    <w:p w:rsidR="00E04C80" w:rsidRDefault="00E04C80" w:rsidP="0042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80" w:rsidRDefault="00E04C80" w:rsidP="00426415">
      <w:pPr>
        <w:spacing w:after="0" w:line="240" w:lineRule="auto"/>
      </w:pPr>
      <w:r>
        <w:separator/>
      </w:r>
    </w:p>
  </w:footnote>
  <w:footnote w:type="continuationSeparator" w:id="0">
    <w:p w:rsidR="00E04C80" w:rsidRDefault="00E04C80" w:rsidP="00426415">
      <w:pPr>
        <w:spacing w:after="0" w:line="240" w:lineRule="auto"/>
      </w:pPr>
      <w:r>
        <w:continuationSeparator/>
      </w:r>
    </w:p>
  </w:footnote>
  <w:footnote w:id="1">
    <w:p w:rsidR="004F047B" w:rsidRPr="00750DDF" w:rsidRDefault="008E3DB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750DDF">
        <w:rPr>
          <w:rFonts w:ascii="Times New Roman" w:hAnsi="Times New Roman" w:cs="Times New Roman"/>
        </w:rPr>
        <w:t xml:space="preserve">Здесь и далее муниципальное имущество упоминается для случая, если реализовано общее программное обеспечение для ведения реестра государственного и муниципального имущества. </w:t>
      </w:r>
    </w:p>
  </w:footnote>
  <w:footnote w:id="2">
    <w:p w:rsidR="004F047B" w:rsidRDefault="004F047B" w:rsidP="00750DDF">
      <w:pPr>
        <w:pStyle w:val="a4"/>
        <w:jc w:val="both"/>
      </w:pPr>
      <w:r w:rsidRPr="00750DDF">
        <w:rPr>
          <w:rStyle w:val="a6"/>
          <w:rFonts w:ascii="Times New Roman" w:hAnsi="Times New Roman" w:cs="Times New Roman"/>
        </w:rPr>
        <w:footnoteRef/>
      </w:r>
      <w:r w:rsidR="00D317E5">
        <w:rPr>
          <w:rFonts w:ascii="Times New Roman" w:hAnsi="Times New Roman" w:cs="Times New Roman"/>
        </w:rPr>
        <w:t xml:space="preserve">Требования к программному </w:t>
      </w:r>
      <w:r w:rsidR="00750DDF">
        <w:rPr>
          <w:rFonts w:ascii="Times New Roman" w:hAnsi="Times New Roman" w:cs="Times New Roman"/>
        </w:rPr>
        <w:t xml:space="preserve">обеспечениюуказаны </w:t>
      </w:r>
      <w:r w:rsidRPr="00750DDF">
        <w:rPr>
          <w:rFonts w:ascii="Times New Roman" w:hAnsi="Times New Roman" w:cs="Times New Roman"/>
        </w:rPr>
        <w:t>в соответствии Методическими рекомендациями органам исполнительной власти субъектов Российской Федерации и органам местного самоуправления</w:t>
      </w:r>
      <w:r w:rsidR="00D317E5" w:rsidRPr="00750DDF">
        <w:rPr>
          <w:rFonts w:ascii="Times New Roman" w:hAnsi="Times New Roman" w:cs="Times New Roman"/>
        </w:rPr>
        <w:t xml:space="preserve">, </w:t>
      </w:r>
      <w:r w:rsidRPr="00750DDF">
        <w:rPr>
          <w:rFonts w:ascii="Times New Roman" w:hAnsi="Times New Roman" w:cs="Times New Roman"/>
        </w:rPr>
        <w:t>способствующи</w:t>
      </w:r>
      <w:r w:rsidR="00D317E5">
        <w:rPr>
          <w:rFonts w:ascii="Times New Roman" w:hAnsi="Times New Roman" w:cs="Times New Roman"/>
        </w:rPr>
        <w:t>ми</w:t>
      </w:r>
      <w:r w:rsidRPr="00750DDF">
        <w:rPr>
          <w:rFonts w:ascii="Times New Roman" w:hAnsi="Times New Roman" w:cs="Times New Roman"/>
        </w:rPr>
        <w:t xml:space="preserve"> увеличению доходной базы бюджетов субъектов Российской Федерации и муниципальных образований</w:t>
      </w:r>
      <w:r w:rsidR="00D317E5">
        <w:rPr>
          <w:rFonts w:ascii="Times New Roman" w:hAnsi="Times New Roman" w:cs="Times New Roman"/>
        </w:rPr>
        <w:t xml:space="preserve">, опубликованными Минфином России и размещенными в </w:t>
      </w:r>
      <w:r w:rsidRPr="00750DDF">
        <w:rPr>
          <w:rFonts w:ascii="Times New Roman" w:hAnsi="Times New Roman" w:cs="Times New Roman"/>
        </w:rPr>
        <w:t>правовой базе«Консультант Плюс»</w:t>
      </w:r>
      <w:r w:rsidR="00D317E5"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685110"/>
      <w:docPartObj>
        <w:docPartGallery w:val="Page Numbers (Top of Page)"/>
        <w:docPartUnique/>
      </w:docPartObj>
    </w:sdtPr>
    <w:sdtEndPr/>
    <w:sdtContent>
      <w:p w:rsidR="002D6317" w:rsidRDefault="00CA1FE9">
        <w:pPr>
          <w:pStyle w:val="af0"/>
          <w:jc w:val="center"/>
        </w:pPr>
        <w:r>
          <w:fldChar w:fldCharType="begin"/>
        </w:r>
        <w:r w:rsidR="002D6317">
          <w:instrText>PAGE   \* MERGEFORMAT</w:instrText>
        </w:r>
        <w:r>
          <w:fldChar w:fldCharType="separate"/>
        </w:r>
        <w:r w:rsidR="00AB0CE2">
          <w:rPr>
            <w:noProof/>
          </w:rPr>
          <w:t>4</w:t>
        </w:r>
        <w:r>
          <w:fldChar w:fldCharType="end"/>
        </w:r>
      </w:p>
    </w:sdtContent>
  </w:sdt>
  <w:p w:rsidR="002D6317" w:rsidRDefault="002D63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70A0"/>
    <w:multiLevelType w:val="hybridMultilevel"/>
    <w:tmpl w:val="3E8261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64860"/>
    <w:multiLevelType w:val="hybridMultilevel"/>
    <w:tmpl w:val="C6148868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CC11803"/>
    <w:multiLevelType w:val="hybridMultilevel"/>
    <w:tmpl w:val="BB38F6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35F20"/>
    <w:multiLevelType w:val="hybridMultilevel"/>
    <w:tmpl w:val="328C9E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E341D"/>
    <w:multiLevelType w:val="hybridMultilevel"/>
    <w:tmpl w:val="089CB560"/>
    <w:lvl w:ilvl="0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4DC4300B"/>
    <w:multiLevelType w:val="hybridMultilevel"/>
    <w:tmpl w:val="B12EBF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22300"/>
    <w:multiLevelType w:val="hybridMultilevel"/>
    <w:tmpl w:val="F95618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40C74"/>
    <w:multiLevelType w:val="hybridMultilevel"/>
    <w:tmpl w:val="75048288"/>
    <w:lvl w:ilvl="0" w:tplc="FE525CF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1A73"/>
    <w:multiLevelType w:val="hybridMultilevel"/>
    <w:tmpl w:val="EB26AF1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3432B0"/>
    <w:multiLevelType w:val="hybridMultilevel"/>
    <w:tmpl w:val="769A846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C05B3D"/>
    <w:multiLevelType w:val="hybridMultilevel"/>
    <w:tmpl w:val="80D6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748B4"/>
    <w:multiLevelType w:val="hybridMultilevel"/>
    <w:tmpl w:val="E962034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4B2D40"/>
    <w:multiLevelType w:val="hybridMultilevel"/>
    <w:tmpl w:val="3CC0E0B4"/>
    <w:lvl w:ilvl="0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7C5F2A27"/>
    <w:multiLevelType w:val="hybridMultilevel"/>
    <w:tmpl w:val="8D14A7B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428DA"/>
    <w:multiLevelType w:val="hybridMultilevel"/>
    <w:tmpl w:val="F1A4DE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822"/>
    <w:rsid w:val="00011A98"/>
    <w:rsid w:val="0002068B"/>
    <w:rsid w:val="001040D1"/>
    <w:rsid w:val="001412F6"/>
    <w:rsid w:val="00157DB9"/>
    <w:rsid w:val="001F2B4D"/>
    <w:rsid w:val="00216376"/>
    <w:rsid w:val="002D6317"/>
    <w:rsid w:val="003D3808"/>
    <w:rsid w:val="00425169"/>
    <w:rsid w:val="00426415"/>
    <w:rsid w:val="004C62BE"/>
    <w:rsid w:val="004F047B"/>
    <w:rsid w:val="00504807"/>
    <w:rsid w:val="00511412"/>
    <w:rsid w:val="0057696C"/>
    <w:rsid w:val="005A760E"/>
    <w:rsid w:val="0060189B"/>
    <w:rsid w:val="00737EF3"/>
    <w:rsid w:val="00750DDF"/>
    <w:rsid w:val="007513EF"/>
    <w:rsid w:val="00820822"/>
    <w:rsid w:val="00843CDF"/>
    <w:rsid w:val="008E3DBC"/>
    <w:rsid w:val="00941E11"/>
    <w:rsid w:val="009B4F2C"/>
    <w:rsid w:val="009E002C"/>
    <w:rsid w:val="00A45256"/>
    <w:rsid w:val="00A744B3"/>
    <w:rsid w:val="00A83A08"/>
    <w:rsid w:val="00AB01D1"/>
    <w:rsid w:val="00AB0CE2"/>
    <w:rsid w:val="00AC6E04"/>
    <w:rsid w:val="00AD5E92"/>
    <w:rsid w:val="00AE42F3"/>
    <w:rsid w:val="00B11DF4"/>
    <w:rsid w:val="00B22166"/>
    <w:rsid w:val="00BE169C"/>
    <w:rsid w:val="00C65C5B"/>
    <w:rsid w:val="00CA1FE9"/>
    <w:rsid w:val="00D01EC4"/>
    <w:rsid w:val="00D23323"/>
    <w:rsid w:val="00D317E5"/>
    <w:rsid w:val="00E04C80"/>
    <w:rsid w:val="00E408B1"/>
    <w:rsid w:val="00E758F6"/>
    <w:rsid w:val="00E96B11"/>
    <w:rsid w:val="00EA3DAA"/>
    <w:rsid w:val="00EB4612"/>
    <w:rsid w:val="00EF112F"/>
    <w:rsid w:val="00F0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E1F66-1556-4EF0-B8CA-F11C0122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26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6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6415"/>
    <w:rPr>
      <w:vertAlign w:val="superscript"/>
    </w:rPr>
  </w:style>
  <w:style w:type="table" w:styleId="a7">
    <w:name w:val="Table Grid"/>
    <w:basedOn w:val="a1"/>
    <w:uiPriority w:val="39"/>
    <w:rsid w:val="0014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6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513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13E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13E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13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13E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F112F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2D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D6317"/>
  </w:style>
  <w:style w:type="paragraph" w:styleId="af2">
    <w:name w:val="footer"/>
    <w:basedOn w:val="a"/>
    <w:link w:val="af3"/>
    <w:uiPriority w:val="99"/>
    <w:unhideWhenUsed/>
    <w:rsid w:val="002D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D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B878-4692-40BB-B5F8-6CD53776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Королькова Ирина Леонидовна</cp:lastModifiedBy>
  <cp:revision>3</cp:revision>
  <cp:lastPrinted>2019-03-15T13:05:00Z</cp:lastPrinted>
  <dcterms:created xsi:type="dcterms:W3CDTF">2019-03-20T09:55:00Z</dcterms:created>
  <dcterms:modified xsi:type="dcterms:W3CDTF">2019-04-04T06:28:00Z</dcterms:modified>
</cp:coreProperties>
</file>