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B8" w:rsidRDefault="00EC570B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формировании Плана проведения экспертизы муниципальных нормативных правовых актов Чухломского муниципального района, затрагивающих вопросы осуществления предпринимательской и инвестиционной деятельности,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202</w:t>
      </w:r>
      <w:r w:rsidR="00761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6600B8" w:rsidRDefault="00EC570B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Администрация Чухломского муниципального района извещает о формировании Плана проведения </w:t>
      </w:r>
      <w:r>
        <w:rPr>
          <w:bCs/>
          <w:sz w:val="28"/>
          <w:szCs w:val="28"/>
        </w:rPr>
        <w:t>экспертизы муниципальных нормативных правовых актов Чухломского муниципального района, затрагивающих вопросы осуществления предпринимательской и инвестиционной деятельности, на 202</w:t>
      </w:r>
      <w:r w:rsidR="007614C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год. </w:t>
      </w:r>
      <w:r>
        <w:rPr>
          <w:sz w:val="28"/>
          <w:szCs w:val="28"/>
        </w:rPr>
        <w:t xml:space="preserve">План формируется в целях экспертизы и </w:t>
      </w:r>
      <w:r>
        <w:rPr>
          <w:rFonts w:eastAsia="Calibri"/>
          <w:sz w:val="28"/>
          <w:szCs w:val="28"/>
          <w:lang w:eastAsia="en-US"/>
        </w:rPr>
        <w:t xml:space="preserve">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выявления </w:t>
      </w:r>
      <w:r>
        <w:rPr>
          <w:sz w:val="28"/>
          <w:szCs w:val="28"/>
        </w:rPr>
        <w:t xml:space="preserve">в муниципальных нормативных правовых актах Чухломского муниципального района </w:t>
      </w:r>
      <w:r>
        <w:rPr>
          <w:rFonts w:eastAsia="Calibri"/>
          <w:sz w:val="28"/>
          <w:szCs w:val="28"/>
          <w:lang w:eastAsia="en-US"/>
        </w:rPr>
        <w:t>положений, способствующих возникновению необоснованных расходов субъектов предпринимательской и инвестиционной деятельности и бюджета Чухломского муниципального района.</w:t>
      </w:r>
    </w:p>
    <w:p w:rsidR="006600B8" w:rsidRDefault="00EC5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проведении экспертизы направлять в отдел экономи</w:t>
      </w:r>
      <w:r w:rsidR="00761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сельского хозяйства</w:t>
      </w:r>
      <w:r w:rsidRPr="0024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Чухломского муниципального района по </w:t>
      </w:r>
      <w:r w:rsidRPr="002429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7614C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</w:t>
      </w:r>
      <w:r w:rsidR="007614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 на бумажном носителе по адресу: </w:t>
      </w:r>
      <w:r>
        <w:rPr>
          <w:rFonts w:ascii="Times New Roman" w:hAnsi="Times New Roman" w:cs="Times New Roman"/>
          <w:sz w:val="28"/>
          <w:szCs w:val="28"/>
        </w:rPr>
        <w:t xml:space="preserve">157130, г. Чухлома,    пл. Революции, д.11,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</w:t>
      </w:r>
      <w:r w:rsidR="007614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форме электронного документа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ekonomika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6@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600B8" w:rsidRDefault="00EC570B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предложении о проведении экспертизы должны быть указаны:</w:t>
      </w:r>
    </w:p>
    <w:p w:rsidR="006600B8" w:rsidRDefault="00EC570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 уполномоченного органа;</w:t>
      </w:r>
    </w:p>
    <w:p w:rsidR="006600B8" w:rsidRDefault="00EC570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 лица (органа), вносящего предложение о проведении экспертизы;</w:t>
      </w:r>
    </w:p>
    <w:p w:rsidR="006600B8" w:rsidRDefault="00EC570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адрес, по которому должен быть отправлен ответ о рассмотрении предложения;</w:t>
      </w:r>
    </w:p>
    <w:p w:rsidR="006600B8" w:rsidRDefault="00EC570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сведения о правовом акте, в отношении которого вносится предложение о проведении экспертизы: вид, наименование, дата принятия (издания), регистрационный номер;</w:t>
      </w:r>
    </w:p>
    <w:p w:rsidR="006600B8" w:rsidRDefault="00EC570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положения правового акта, необоснованно затрудняющие осуществление предпринимательской и инвестиционной деятельности;</w:t>
      </w:r>
    </w:p>
    <w:p w:rsidR="006600B8" w:rsidRDefault="00EC570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содержание условий (препятствий), затрудняющих осуществление предпринимательской и инвестиционной деятельности.</w:t>
      </w:r>
    </w:p>
    <w:p w:rsidR="006600B8" w:rsidRDefault="006600B8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0B8" w:rsidRDefault="006600B8">
      <w:pPr>
        <w:pStyle w:val="a4"/>
        <w:spacing w:line="270" w:lineRule="atLeast"/>
        <w:rPr>
          <w:color w:val="4B4B4B"/>
          <w:sz w:val="28"/>
          <w:szCs w:val="28"/>
        </w:rPr>
      </w:pPr>
    </w:p>
    <w:p w:rsidR="006600B8" w:rsidRDefault="006600B8">
      <w:pPr>
        <w:rPr>
          <w:rFonts w:ascii="Times New Roman" w:hAnsi="Times New Roman" w:cs="Times New Roman"/>
          <w:sz w:val="28"/>
          <w:szCs w:val="28"/>
        </w:rPr>
      </w:pPr>
    </w:p>
    <w:sectPr w:rsidR="006600B8" w:rsidSect="0003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54B" w:rsidRDefault="003E454B">
      <w:pPr>
        <w:spacing w:line="240" w:lineRule="auto"/>
      </w:pPr>
      <w:r>
        <w:separator/>
      </w:r>
    </w:p>
  </w:endnote>
  <w:endnote w:type="continuationSeparator" w:id="0">
    <w:p w:rsidR="003E454B" w:rsidRDefault="003E4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54B" w:rsidRDefault="003E454B">
      <w:pPr>
        <w:spacing w:after="0"/>
      </w:pPr>
      <w:r>
        <w:separator/>
      </w:r>
    </w:p>
  </w:footnote>
  <w:footnote w:type="continuationSeparator" w:id="0">
    <w:p w:rsidR="003E454B" w:rsidRDefault="003E454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1C6F"/>
    <w:multiLevelType w:val="multilevel"/>
    <w:tmpl w:val="16421C6F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556"/>
    <w:rsid w:val="00031A5D"/>
    <w:rsid w:val="00201D84"/>
    <w:rsid w:val="0024290D"/>
    <w:rsid w:val="002C549B"/>
    <w:rsid w:val="00314E8A"/>
    <w:rsid w:val="003E454B"/>
    <w:rsid w:val="00465B35"/>
    <w:rsid w:val="006600B8"/>
    <w:rsid w:val="007614C1"/>
    <w:rsid w:val="00810AD9"/>
    <w:rsid w:val="00921666"/>
    <w:rsid w:val="00975D21"/>
    <w:rsid w:val="00A57403"/>
    <w:rsid w:val="00A808A8"/>
    <w:rsid w:val="00AA254C"/>
    <w:rsid w:val="00B87BC4"/>
    <w:rsid w:val="00BA2880"/>
    <w:rsid w:val="00BA5882"/>
    <w:rsid w:val="00C5444B"/>
    <w:rsid w:val="00DC5556"/>
    <w:rsid w:val="00DC6B6F"/>
    <w:rsid w:val="00EC0314"/>
    <w:rsid w:val="00EC570B"/>
    <w:rsid w:val="3E701071"/>
    <w:rsid w:val="4A4471A7"/>
    <w:rsid w:val="657F290C"/>
    <w:rsid w:val="6D51216C"/>
    <w:rsid w:val="6E531FA2"/>
    <w:rsid w:val="7598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5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A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rsid w:val="0003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031A5D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unhideWhenUsed/>
    <w:qFormat/>
    <w:rsid w:val="00031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2024-10-23T05:30:00Z</dcterms:created>
  <dcterms:modified xsi:type="dcterms:W3CDTF">2024-10-23T05:34:00Z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2A0E1C91FE9A443887C645498F94FDB6</vt:lpwstr>
  </property>
</Properties>
</file>