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F" w:rsidRDefault="00682B9F" w:rsidP="00682B9F">
      <w:pPr>
        <w:pStyle w:val="a3"/>
        <w:jc w:val="center"/>
      </w:pPr>
      <w:r>
        <w:t>Муниципальное казенное учреждение культуры Межпоселенческая библиотека Чухломского муниципального района Костромской области</w:t>
      </w:r>
    </w:p>
    <w:p w:rsidR="00682B9F" w:rsidRDefault="00682B9F" w:rsidP="00682B9F">
      <w:pPr>
        <w:tabs>
          <w:tab w:val="clear" w:pos="708"/>
          <w:tab w:val="left" w:pos="1666"/>
        </w:tabs>
        <w:spacing w:line="317" w:lineRule="exact"/>
        <w:jc w:val="right"/>
        <w:rPr>
          <w:rStyle w:val="Bodytext2"/>
          <w:rFonts w:eastAsia="Microsoft Sans Serif"/>
        </w:rPr>
      </w:pPr>
    </w:p>
    <w:p w:rsidR="00682B9F" w:rsidRDefault="00682B9F" w:rsidP="00682B9F">
      <w:pPr>
        <w:pStyle w:val="a3"/>
        <w:jc w:val="center"/>
      </w:pPr>
      <w:r>
        <w:t>Выписка из приказа № 18-Р</w:t>
      </w:r>
    </w:p>
    <w:p w:rsidR="00682B9F" w:rsidRDefault="00682B9F" w:rsidP="00682B9F">
      <w:pPr>
        <w:pStyle w:val="a3"/>
        <w:jc w:val="right"/>
      </w:pPr>
      <w:r>
        <w:t xml:space="preserve">От  03 июня 2022 года </w:t>
      </w:r>
    </w:p>
    <w:p w:rsidR="00682B9F" w:rsidRDefault="00682B9F" w:rsidP="00682B9F">
      <w:pPr>
        <w:pStyle w:val="a3"/>
      </w:pPr>
      <w:r>
        <w:t xml:space="preserve">В целях совершенствования работы библиотек  по организации летнего отдыха детей библиотечным учреждениям района  перейти на летний режим рабочего времени с 01 июня 2022 года. Утвердить режим рабочего времени библиотек района </w:t>
      </w:r>
      <w:r w:rsidR="00C304EA">
        <w:t xml:space="preserve"> на период с </w:t>
      </w:r>
      <w:r>
        <w:t>01 июня 2022 года по 31 августа 2022 года  согласно Приложению.</w:t>
      </w:r>
    </w:p>
    <w:p w:rsidR="00682B9F" w:rsidRDefault="00682B9F" w:rsidP="00682B9F">
      <w:pPr>
        <w:pStyle w:val="a3"/>
      </w:pPr>
    </w:p>
    <w:p w:rsidR="00682B9F" w:rsidRDefault="00682B9F" w:rsidP="00682B9F">
      <w:pPr>
        <w:pStyle w:val="a3"/>
      </w:pPr>
    </w:p>
    <w:p w:rsidR="00682B9F" w:rsidRDefault="00682B9F" w:rsidP="00682B9F">
      <w:pPr>
        <w:jc w:val="right"/>
      </w:pPr>
      <w:r>
        <w:t>Приложение</w:t>
      </w:r>
    </w:p>
    <w:p w:rsidR="00682B9F" w:rsidRDefault="00682B9F" w:rsidP="00682B9F">
      <w:pPr>
        <w:jc w:val="center"/>
      </w:pPr>
      <w:r>
        <w:t>Режим работы библиотек  на летний период 2022 года.</w:t>
      </w:r>
    </w:p>
    <w:p w:rsidR="00682B9F" w:rsidRDefault="00682B9F" w:rsidP="00682B9F">
      <w:pPr>
        <w:jc w:val="center"/>
      </w:pP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4962"/>
        <w:gridCol w:w="3934"/>
      </w:tblGrid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tabs>
                <w:tab w:val="left" w:pos="-9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</w:p>
          <w:p w:rsidR="00682B9F" w:rsidRDefault="00682B9F">
            <w:pPr>
              <w:tabs>
                <w:tab w:val="left" w:pos="-900"/>
              </w:tabs>
              <w:jc w:val="both"/>
              <w:rPr>
                <w:rFonts w:eastAsia="Calibri"/>
              </w:rPr>
            </w:pPr>
          </w:p>
          <w:p w:rsidR="00682B9F" w:rsidRDefault="00682B9F">
            <w:pPr>
              <w:tabs>
                <w:tab w:val="left" w:pos="-900"/>
              </w:tabs>
              <w:jc w:val="both"/>
              <w:rPr>
                <w:rFonts w:eastAsia="Calibri"/>
              </w:rPr>
            </w:pP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сетевой единицы КДУ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tabs>
                <w:tab w:val="left" w:pos="-900"/>
              </w:tabs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Режим работы с 01.06.2021 г. по 31.08.2021 г.</w:t>
            </w:r>
          </w:p>
          <w:p w:rsidR="00682B9F" w:rsidRDefault="00682B9F">
            <w:pPr>
              <w:tabs>
                <w:tab w:val="clear" w:pos="708"/>
                <w:tab w:val="left" w:pos="1616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jc w:val="both"/>
            </w:pPr>
            <w:r>
              <w:t xml:space="preserve">Понедельник, вторник среда, четверг- с  09.00 до 18.00.  </w:t>
            </w:r>
          </w:p>
          <w:p w:rsidR="00682B9F" w:rsidRDefault="00682B9F">
            <w:pPr>
              <w:jc w:val="both"/>
            </w:pPr>
            <w:r>
              <w:t>пятница - с 09.00 до 20.00</w:t>
            </w:r>
          </w:p>
          <w:p w:rsidR="00682B9F" w:rsidRDefault="00682B9F">
            <w:pPr>
              <w:tabs>
                <w:tab w:val="left" w:pos="-900"/>
              </w:tabs>
              <w:jc w:val="both"/>
            </w:pPr>
            <w:r>
              <w:t>Воскресение - с  09.00 до 16.00</w:t>
            </w:r>
          </w:p>
          <w:p w:rsidR="00682B9F" w:rsidRDefault="00682B9F">
            <w:pPr>
              <w:tabs>
                <w:tab w:val="left" w:pos="-900"/>
              </w:tabs>
              <w:jc w:val="center"/>
            </w:pPr>
            <w:r>
              <w:t>Без обеденного перерыва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  <w:r>
              <w:t xml:space="preserve">    Выходной  день- суббота</w:t>
            </w: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МКУК МБ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jc w:val="both"/>
            </w:pPr>
            <w:r>
              <w:t xml:space="preserve">Понедельник </w:t>
            </w:r>
            <w:proofErr w:type="gramStart"/>
            <w:r>
              <w:t>–п</w:t>
            </w:r>
            <w:proofErr w:type="gramEnd"/>
            <w:r>
              <w:t>ятница  с 09.00 до 18.00. без обеденного перерыва.</w:t>
            </w:r>
          </w:p>
          <w:p w:rsidR="00682B9F" w:rsidRDefault="00682B9F">
            <w:pPr>
              <w:jc w:val="both"/>
            </w:pPr>
            <w:r>
              <w:t>Выходны</w:t>
            </w:r>
            <w:proofErr w:type="gramStart"/>
            <w:r>
              <w:t>е-</w:t>
            </w:r>
            <w:proofErr w:type="gramEnd"/>
            <w:r>
              <w:t xml:space="preserve"> суббота, воскресение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Судайская  сельская библиотека.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Вторник-суббота  с 10 до 18 ч. без обеда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  <w:r>
              <w:rPr>
                <w:color w:val="333333"/>
              </w:rPr>
              <w:t>воскресенье, понедельник- выходной</w:t>
            </w: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Судайской сельской библиотеки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Понедельник-пятниц</w:t>
            </w:r>
            <w:proofErr w:type="gramStart"/>
            <w:r>
              <w:rPr>
                <w:color w:val="333333"/>
              </w:rPr>
              <w:t>а-</w:t>
            </w:r>
            <w:proofErr w:type="gramEnd"/>
            <w:r>
              <w:rPr>
                <w:color w:val="333333"/>
              </w:rPr>
              <w:t> с 10 до 18 ч. без обеда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  <w:r>
              <w:rPr>
                <w:color w:val="333333"/>
              </w:rPr>
              <w:t>Суббота, воскресение - выходной</w:t>
            </w: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Тормановская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Понедельник, вторник, среда – с 11.00 часов до 15.00 часов.</w:t>
            </w:r>
          </w:p>
          <w:p w:rsidR="00682B9F" w:rsidRDefault="00682B9F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Четверг, пятница - с11.00часов до 14.00 часов</w:t>
            </w:r>
          </w:p>
          <w:p w:rsidR="00682B9F" w:rsidRDefault="00682B9F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Суббота, воскресенье – выходные</w:t>
            </w:r>
          </w:p>
          <w:p w:rsidR="00682B9F" w:rsidRDefault="00682B9F"/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Георгиевская 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r>
              <w:t>Понедельник-сред</w:t>
            </w:r>
            <w:proofErr w:type="gramStart"/>
            <w:r>
              <w:t>а-</w:t>
            </w:r>
            <w:proofErr w:type="gramEnd"/>
            <w:r>
              <w:t xml:space="preserve"> с 10.00 до 14.00</w:t>
            </w:r>
          </w:p>
          <w:p w:rsidR="00682B9F" w:rsidRDefault="00682B9F">
            <w:r>
              <w:t>Четверг, пятница- с 10.00 до 13.00</w:t>
            </w:r>
          </w:p>
          <w:p w:rsidR="00682B9F" w:rsidRDefault="00682B9F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Суббота, воскресенье – выходные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Коровская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>Понедельник, вторник, среда — с 11.00 до 15.00</w:t>
            </w:r>
          </w:p>
          <w:p w:rsidR="00682B9F" w:rsidRDefault="00682B9F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>  Четверг, пятница — с 11.00 до 14.00</w:t>
            </w:r>
          </w:p>
          <w:p w:rsidR="00682B9F" w:rsidRDefault="00682B9F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>     Выходной день — суббота, воскресенье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с 9.00 до 18.00 часов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 - пятница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 часов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 часов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Ножкинская сельская библиотека филиал №7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r>
              <w:t>Понедельник-среда с 11.00 до 15.00</w:t>
            </w:r>
          </w:p>
          <w:p w:rsidR="00682B9F" w:rsidRDefault="00682B9F">
            <w:r>
              <w:t xml:space="preserve">Четверг </w:t>
            </w:r>
            <w:proofErr w:type="gramStart"/>
            <w:r>
              <w:t>–п</w:t>
            </w:r>
            <w:proofErr w:type="gramEnd"/>
            <w:r>
              <w:t>ятница с 11. 00 до 14.00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Фёдоровская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Понедельник, среда, четверг - с 10 до 14ч. Вторник</w:t>
            </w:r>
            <w:proofErr w:type="gramStart"/>
            <w:r>
              <w:rPr>
                <w:color w:val="2C2D2E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2C2D2E"/>
                <w:shd w:val="clear" w:color="auto" w:fill="FFFFFF"/>
              </w:rPr>
              <w:t xml:space="preserve"> пятница с10 до13 ч.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Повалихинская 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jc w:val="center"/>
            </w:pPr>
            <w:r>
              <w:t>ПОНЕДЕЛЬНИК, ВТОРНИК, СРЕДА- С  10.00. до  14.00.ч.</w:t>
            </w:r>
          </w:p>
          <w:p w:rsidR="00682B9F" w:rsidRDefault="00682B9F">
            <w:pPr>
              <w:jc w:val="center"/>
            </w:pPr>
            <w:r>
              <w:t>ЧЕТВЕРГ, ПЯТНИЦА  С 10.00. до 13.00.ч.</w:t>
            </w:r>
          </w:p>
          <w:p w:rsidR="00682B9F" w:rsidRDefault="00682B9F">
            <w:pPr>
              <w:jc w:val="center"/>
            </w:pPr>
            <w:r>
              <w:t>ВЫХОДНОЙ – СУББОТА, ВОСКРЕСЕНЬЕ.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Серебрянобродская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четверг, суббота</w:t>
            </w:r>
          </w:p>
          <w:p w:rsidR="00682B9F" w:rsidRDefault="00682B9F">
            <w:pPr>
              <w:jc w:val="center"/>
            </w:pPr>
            <w:r>
              <w:t>С 10.00 до 13.00.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Серапихская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roofErr w:type="spellStart"/>
            <w:r>
              <w:t>Пон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gramStart"/>
            <w:r>
              <w:t>,с</w:t>
            </w:r>
            <w:proofErr w:type="gramEnd"/>
            <w:r>
              <w:t>р</w:t>
            </w:r>
            <w:proofErr w:type="spellEnd"/>
            <w:r>
              <w:t>. с 10.00 до14.00</w:t>
            </w:r>
          </w:p>
          <w:p w:rsidR="00682B9F" w:rsidRDefault="00682B9F">
            <w:r>
              <w:t>Чт. – с 10.00 до 13.00</w:t>
            </w:r>
          </w:p>
          <w:p w:rsidR="00682B9F" w:rsidRDefault="00682B9F">
            <w:r>
              <w:t xml:space="preserve"> Пт.- с 15.00 до 18.00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r>
              <w:t>Вторник-  9-16ч.</w:t>
            </w:r>
          </w:p>
          <w:p w:rsidR="00682B9F" w:rsidRDefault="00682B9F">
            <w:r>
              <w:t>Четверг-9-16ч.</w:t>
            </w:r>
          </w:p>
          <w:p w:rsidR="00682B9F" w:rsidRDefault="00682B9F">
            <w:r>
              <w:t>Воскресенье- 9-13ч.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Панкратовская 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jc w:val="center"/>
            </w:pPr>
            <w:r>
              <w:t>Понедельник, вторник, среда, четверг, пятница.</w:t>
            </w:r>
          </w:p>
          <w:p w:rsidR="00682B9F" w:rsidRDefault="00682B9F">
            <w:pPr>
              <w:jc w:val="center"/>
            </w:pPr>
            <w:r>
              <w:t>с 11часов до 17.40 часов</w:t>
            </w:r>
          </w:p>
          <w:p w:rsidR="00682B9F" w:rsidRDefault="00682B9F">
            <w:pPr>
              <w:jc w:val="center"/>
            </w:pPr>
            <w:r>
              <w:t>Обед: с 13 до 14часов</w:t>
            </w:r>
          </w:p>
          <w:p w:rsidR="00682B9F" w:rsidRDefault="00682B9F">
            <w:pPr>
              <w:jc w:val="center"/>
            </w:pPr>
            <w:r>
              <w:t>Выходной: суббота, воскресенье.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Ново-Панкратовская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roofErr w:type="spellStart"/>
            <w:r>
              <w:t>Пон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gramStart"/>
            <w:r>
              <w:t>,с</w:t>
            </w:r>
            <w:proofErr w:type="gramEnd"/>
            <w:r>
              <w:t>р</w:t>
            </w:r>
            <w:proofErr w:type="spellEnd"/>
            <w:r>
              <w:t>. с 11.00 до15.00</w:t>
            </w:r>
          </w:p>
          <w:p w:rsidR="00682B9F" w:rsidRDefault="00682B9F">
            <w:r>
              <w:t>Чт., Пт. – с 11.00 до 14.00</w:t>
            </w:r>
          </w:p>
          <w:p w:rsidR="00682B9F" w:rsidRDefault="00682B9F">
            <w:r>
              <w:t xml:space="preserve"> Суббота, воскресенье-</w:t>
            </w:r>
          </w:p>
          <w:p w:rsidR="00682B9F" w:rsidRDefault="00682B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Выходные дни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Шартановская сельская библиотека.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tabs>
                <w:tab w:val="left" w:pos="-900"/>
              </w:tabs>
              <w:jc w:val="both"/>
            </w:pPr>
            <w:r>
              <w:t>Понедельник-среда  с 10.00 до 14.00</w:t>
            </w:r>
          </w:p>
          <w:p w:rsidR="00682B9F" w:rsidRDefault="00682B9F">
            <w:pPr>
              <w:tabs>
                <w:tab w:val="left" w:pos="-900"/>
              </w:tabs>
              <w:jc w:val="both"/>
            </w:pPr>
            <w:r>
              <w:t xml:space="preserve"> Четверг-0пятниц</w:t>
            </w:r>
            <w:proofErr w:type="gramStart"/>
            <w:r>
              <w:t>а-</w:t>
            </w:r>
            <w:proofErr w:type="gramEnd"/>
            <w:r>
              <w:t xml:space="preserve"> с 10.00 до 13.00</w:t>
            </w:r>
          </w:p>
          <w:p w:rsidR="00682B9F" w:rsidRDefault="00682B9F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Суббота, воскресенье – выходные дни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  <w:tr w:rsidR="00682B9F" w:rsidTr="0068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F" w:rsidRDefault="00682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Вигская сельская библиотека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Default="00682B9F">
            <w:pPr>
              <w:tabs>
                <w:tab w:val="left" w:pos="-900"/>
              </w:tabs>
              <w:jc w:val="both"/>
            </w:pPr>
            <w:r>
              <w:t>Понедельник-среда  с 10.00 до 14.00</w:t>
            </w:r>
          </w:p>
          <w:p w:rsidR="00682B9F" w:rsidRDefault="00682B9F">
            <w:pPr>
              <w:tabs>
                <w:tab w:val="left" w:pos="-900"/>
              </w:tabs>
              <w:jc w:val="both"/>
            </w:pPr>
            <w:r>
              <w:t xml:space="preserve"> Четверг-пятниц</w:t>
            </w:r>
            <w:proofErr w:type="gramStart"/>
            <w:r>
              <w:t>а-</w:t>
            </w:r>
            <w:proofErr w:type="gramEnd"/>
            <w:r>
              <w:t xml:space="preserve"> с 10.00 до 13.00</w:t>
            </w:r>
          </w:p>
          <w:p w:rsidR="00682B9F" w:rsidRDefault="00682B9F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Суббота, воскресенье – выходные</w:t>
            </w:r>
          </w:p>
          <w:p w:rsidR="00682B9F" w:rsidRDefault="00682B9F">
            <w:pPr>
              <w:tabs>
                <w:tab w:val="left" w:pos="-900"/>
              </w:tabs>
              <w:spacing w:after="200" w:line="276" w:lineRule="auto"/>
              <w:jc w:val="both"/>
            </w:pPr>
          </w:p>
        </w:tc>
      </w:tr>
    </w:tbl>
    <w:p w:rsidR="00682B9F" w:rsidRDefault="00682B9F" w:rsidP="00682B9F">
      <w:pPr>
        <w:jc w:val="center"/>
      </w:pPr>
    </w:p>
    <w:p w:rsidR="00682B9F" w:rsidRDefault="00682B9F" w:rsidP="00682B9F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74930</wp:posOffset>
            </wp:positionV>
            <wp:extent cx="2619375" cy="1314450"/>
            <wp:effectExtent l="19050" t="0" r="9525" b="0"/>
            <wp:wrapTight wrapText="bothSides">
              <wp:wrapPolygon edited="0">
                <wp:start x="-157" y="0"/>
                <wp:lineTo x="-157" y="21287"/>
                <wp:lineTo x="21679" y="21287"/>
                <wp:lineTo x="21679" y="0"/>
                <wp:lineTo x="-157" y="0"/>
              </wp:wrapPolygon>
            </wp:wrapTight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B9F" w:rsidRDefault="00682B9F" w:rsidP="00682B9F">
      <w:pPr>
        <w:pStyle w:val="a3"/>
      </w:pPr>
      <w:r>
        <w:t xml:space="preserve">                                                   Директор:</w:t>
      </w:r>
    </w:p>
    <w:p w:rsidR="008D60A7" w:rsidRDefault="00C304EA"/>
    <w:sectPr w:rsidR="008D60A7" w:rsidSect="0047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2B9F"/>
    <w:rsid w:val="002716F6"/>
    <w:rsid w:val="004440AD"/>
    <w:rsid w:val="00473B5E"/>
    <w:rsid w:val="00682B9F"/>
    <w:rsid w:val="00C304EA"/>
    <w:rsid w:val="00C47A94"/>
    <w:rsid w:val="00DB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B9F"/>
    <w:pPr>
      <w:tabs>
        <w:tab w:val="clear" w:pos="708"/>
        <w:tab w:val="left" w:pos="1666"/>
      </w:tabs>
      <w:jc w:val="both"/>
    </w:pPr>
  </w:style>
  <w:style w:type="paragraph" w:styleId="a4">
    <w:name w:val="No Spacing"/>
    <w:basedOn w:val="a"/>
    <w:uiPriority w:val="1"/>
    <w:qFormat/>
    <w:rsid w:val="00682B9F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682B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68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2022-06-06T10:18:00Z</dcterms:created>
  <dcterms:modified xsi:type="dcterms:W3CDTF">2022-06-06T10:18:00Z</dcterms:modified>
</cp:coreProperties>
</file>