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660" w:rsidRDefault="00D96660" w:rsidP="00A424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4F65" w:rsidRPr="002F2A71" w:rsidRDefault="007717DA" w:rsidP="007717D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Приложение №1</w:t>
      </w:r>
      <w:r w:rsidR="0014510D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                                                                     </w:t>
      </w:r>
      <w:r w:rsidR="00D97572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      </w:t>
      </w: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                                                           к постановлению </w:t>
      </w:r>
      <w:r w:rsidR="000721F8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</w:t>
      </w:r>
      <w:r w:rsidR="00C81959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дминистрации</w:t>
      </w:r>
    </w:p>
    <w:p w:rsidR="00304F65" w:rsidRPr="002F2A71" w:rsidRDefault="00C81959" w:rsidP="00CA37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                                       </w:t>
      </w:r>
      <w:r w:rsidR="0014510D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</w:t>
      </w: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580FEC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Чухломского</w:t>
      </w: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муниципального района</w:t>
      </w:r>
      <w:r w:rsidR="00CA37DA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</w:t>
      </w:r>
      <w:r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Костромской области</w:t>
      </w:r>
    </w:p>
    <w:p w:rsidR="00304F65" w:rsidRPr="003514EA" w:rsidRDefault="00152DD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 «10</w:t>
      </w:r>
      <w:r w:rsidR="00C81959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февраля</w:t>
      </w:r>
      <w:r w:rsidR="00C81959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25</w:t>
      </w:r>
      <w:r w:rsidR="00C81959" w:rsidRPr="002F2A7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56-а</w:t>
      </w:r>
    </w:p>
    <w:p w:rsidR="00304F65" w:rsidRDefault="00C819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63947" w:rsidRDefault="00C639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A6FA3" w:rsidRPr="00AC0BC2" w:rsidRDefault="00BA6FA3" w:rsidP="00BA6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AC0BC2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Извещение</w:t>
      </w:r>
    </w:p>
    <w:p w:rsidR="00BA6FA3" w:rsidRPr="009E33BE" w:rsidRDefault="00BA6FA3" w:rsidP="009E3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proofErr w:type="gramStart"/>
      <w:r w:rsidRPr="00AC0BC2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об аукционе на право заключения договора на осуществление деятельности по перемещению задержанных транспортных средств на специализированную </w:t>
      </w:r>
      <w:r w:rsidR="009E33BE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стоянку</w:t>
      </w:r>
      <w:proofErr w:type="gramEnd"/>
      <w:r w:rsidR="009E33BE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, их хранению и возврату </w:t>
      </w:r>
      <w:r w:rsidRPr="00AC0BC2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на территории Чухломского муниципального района Костромской области</w:t>
      </w:r>
    </w:p>
    <w:p w:rsidR="00BA6FA3" w:rsidRPr="00BA6FA3" w:rsidRDefault="00BA6FA3" w:rsidP="00BA6F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A6FA3" w:rsidRPr="00AC0BC2" w:rsidRDefault="00BA6FA3" w:rsidP="00BA6F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0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C0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.Ч</w:t>
      </w:r>
      <w:proofErr w:type="gramEnd"/>
      <w:r w:rsidRPr="00AC0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ухлома                                                                                     </w:t>
      </w:r>
      <w:r w:rsidR="00AC0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152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«10» февраля </w:t>
      </w:r>
      <w:r w:rsidRPr="00AC0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52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025 </w:t>
      </w:r>
      <w:r w:rsidRPr="00AC0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7717DA" w:rsidRPr="00AC0BC2" w:rsidRDefault="007717DA" w:rsidP="00BA6F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3947" w:rsidRPr="00AC0BC2" w:rsidRDefault="00C63947" w:rsidP="00BA6F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777B" w:rsidRPr="00AC0BC2" w:rsidRDefault="00AC0BC2" w:rsidP="00E077DF">
      <w:pPr>
        <w:shd w:val="clear" w:color="auto" w:fill="FFFFFF"/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077DF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77B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Чухломского муниципального района </w:t>
      </w:r>
      <w:r w:rsidR="00E077DF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Костромской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="00E077DF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77B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</w:t>
      </w:r>
      <w:proofErr w:type="gramStart"/>
      <w:r w:rsidR="000D777B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аукциона на право заключения договора об осуществлении деятельности по перемещению заде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ржанных транспортных средств на</w:t>
      </w:r>
      <w:r w:rsidR="00E077DF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77B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специализированную стоянку</w:t>
      </w:r>
      <w:proofErr w:type="gramEnd"/>
      <w:r w:rsidR="000D777B" w:rsidRPr="00AC0BC2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хранению и возврату.</w:t>
      </w:r>
    </w:p>
    <w:p w:rsidR="00C63947" w:rsidRPr="000D777B" w:rsidRDefault="00C63947" w:rsidP="000D777B">
      <w:pPr>
        <w:shd w:val="clear" w:color="auto" w:fill="FFFFFF"/>
        <w:suppressAutoHyphens w:val="0"/>
        <w:autoSpaceDN w:val="0"/>
        <w:spacing w:after="0" w:line="240" w:lineRule="auto"/>
        <w:ind w:firstLine="851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ru-RU"/>
        </w:rPr>
      </w:pPr>
    </w:p>
    <w:tbl>
      <w:tblPr>
        <w:tblW w:w="9616" w:type="dxa"/>
        <w:tblInd w:w="-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70"/>
        <w:gridCol w:w="6946"/>
      </w:tblGrid>
      <w:tr w:rsidR="000D777B" w:rsidRPr="000D777B" w:rsidTr="00AC0BC2">
        <w:trPr>
          <w:trHeight w:val="305"/>
        </w:trPr>
        <w:tc>
          <w:tcPr>
            <w:tcW w:w="9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ind w:hanging="360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1.     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Организатор аукциона, комиссия по организации проведения аукциона </w:t>
            </w:r>
          </w:p>
        </w:tc>
      </w:tr>
      <w:tr w:rsidR="000D777B" w:rsidRPr="000D777B" w:rsidTr="00AC0BC2">
        <w:trPr>
          <w:trHeight w:val="498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BC2" w:rsidRPr="00AC0BC2" w:rsidRDefault="00AC0BC2" w:rsidP="00AC0BC2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AC0BC2" w:rsidRDefault="000D777B" w:rsidP="00AC0BC2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организатора </w:t>
            </w:r>
          </w:p>
          <w:p w:rsidR="000D777B" w:rsidRPr="00AC0BC2" w:rsidRDefault="000D777B" w:rsidP="00AC0BC2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аукциона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Чухломского муниципального района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Костромской области</w:t>
            </w:r>
          </w:p>
        </w:tc>
      </w:tr>
      <w:tr w:rsidR="000D777B" w:rsidRPr="000D777B" w:rsidTr="00AC0BC2">
        <w:trPr>
          <w:trHeight w:val="1766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 Местонахождение, адрес электронной почты и контактные телефоны организ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тора аукциона, к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миссии по организ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 проведения ау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циона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157130, Костромская область, г</w:t>
            </w:r>
            <w:proofErr w:type="gramStart"/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ухлома, пл.Революции, д. 11.</w:t>
            </w:r>
          </w:p>
          <w:p w:rsidR="000D777B" w:rsidRPr="00AC0BC2" w:rsidRDefault="00093285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hyperlink r:id="rId8" w:history="1">
              <w:r w:rsidR="000D777B" w:rsidRPr="00AC0B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oksadm</w:t>
              </w:r>
              <w:r w:rsidR="000D777B" w:rsidRPr="00AC0B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@</w:t>
              </w:r>
              <w:proofErr w:type="spellStart"/>
              <w:r w:rsidR="000D777B" w:rsidRPr="00AC0B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yandex.ru</w:t>
              </w:r>
              <w:proofErr w:type="spellEnd"/>
            </w:hyperlink>
            <w:r w:rsidR="000D777B" w:rsidRPr="00AC0BC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  <w:t>,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  <w:t>тел.(49441) 2-17-08, тел./факс (49441) 2-12-13</w:t>
            </w:r>
          </w:p>
        </w:tc>
      </w:tr>
      <w:tr w:rsidR="000D777B" w:rsidRPr="000D777B" w:rsidTr="00AC0BC2">
        <w:trPr>
          <w:trHeight w:val="310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1.2. Контактные 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лица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152DD5" w:rsidP="00AC0BC2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Юрий Викторович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полняющий обязанности 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делом </w:t>
            </w:r>
            <w:r w:rsidR="003D6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апитального</w:t>
            </w:r>
            <w:r w:rsid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 и архитектуры администрации Чухломского</w:t>
            </w:r>
            <w:r w:rsid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Костро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</w:tr>
      <w:tr w:rsidR="000D777B" w:rsidRPr="000D777B" w:rsidTr="00AC0BC2">
        <w:trPr>
          <w:trHeight w:val="509"/>
        </w:trPr>
        <w:tc>
          <w:tcPr>
            <w:tcW w:w="961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Описание предмета аукциона, права на которое передаются по договору,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начальная (максимальная) цена аукциона, шаг аукциона, срок действия договора</w:t>
            </w:r>
          </w:p>
        </w:tc>
      </w:tr>
      <w:tr w:rsidR="000D777B" w:rsidRPr="000D777B" w:rsidTr="00AC0BC2">
        <w:trPr>
          <w:trHeight w:val="1007"/>
        </w:trPr>
        <w:tc>
          <w:tcPr>
            <w:tcW w:w="267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2.1 Предмета 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аукциона (лот)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BC2" w:rsidRDefault="000D777B" w:rsidP="00AC0BC2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 на заключение договора на осуществление деятельности по перемещению задержанных транспортных средств </w:t>
            </w:r>
            <w:proofErr w:type="gramStart"/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D777B" w:rsidRPr="00AC0BC2" w:rsidRDefault="000D777B" w:rsidP="00AC0BC2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специализированную стоянку, их хранению и возврату на терр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Чухломского муниципального района Костромской обла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</w:p>
        </w:tc>
      </w:tr>
      <w:tr w:rsidR="000D777B" w:rsidRPr="00AC0BC2" w:rsidTr="002F2A71">
        <w:trPr>
          <w:trHeight w:val="2115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2.2.Начальная (ма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симальная) цена ау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циона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AC0BC2">
            <w:pPr>
              <w:suppressAutoHyphens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максимальная цена аукциона устанавливается равной базовому уровню тарифов на перемещение и хранение заде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жанных транспортных средств, определенному постановлением департамента государственного регулирования цен и тарифов Костромск</w:t>
            </w:r>
            <w:r w:rsidR="00152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области от 09.10.2024 № 24/196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"Об установлении базового уровня тарифов на перемещение и хранение задержа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транспор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 на территории Костром</w:t>
            </w:r>
            <w:r w:rsidR="00152D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период 2025-2029</w:t>
            </w: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 ":</w:t>
            </w:r>
          </w:p>
          <w:p w:rsidR="007728AB" w:rsidRPr="00AC0BC2" w:rsidRDefault="007728AB" w:rsidP="000D777B">
            <w:pPr>
              <w:suppressAutoHyphens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728AB" w:rsidRPr="00AC0BC2" w:rsidRDefault="007728AB" w:rsidP="007728AB">
            <w:pPr>
              <w:suppressAutoHyphens w:val="0"/>
              <w:autoSpaceDN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 1</w:t>
            </w:r>
          </w:p>
          <w:p w:rsidR="00AC0BC2" w:rsidRDefault="007728AB" w:rsidP="007728AB">
            <w:pPr>
              <w:suppressAutoHyphens w:val="0"/>
              <w:spacing w:after="0" w:line="240" w:lineRule="auto"/>
              <w:ind w:left="20" w:right="20" w:firstLine="400"/>
              <w:jc w:val="center"/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C0BC2"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Перемещение зад</w:t>
            </w:r>
            <w:r w:rsidR="00AC0BC2"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ержанных транспортных средств </w:t>
            </w:r>
            <w:proofErr w:type="gramStart"/>
            <w:r w:rsidR="00AC0BC2"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  <w:t>на</w:t>
            </w:r>
            <w:proofErr w:type="gramEnd"/>
          </w:p>
          <w:p w:rsidR="00AC0BC2" w:rsidRDefault="00AC0BC2" w:rsidP="00AC0BC2">
            <w:pPr>
              <w:suppressAutoHyphens w:val="0"/>
              <w:spacing w:after="0" w:line="240" w:lineRule="auto"/>
              <w:ind w:left="20" w:right="20" w:firstLine="400"/>
              <w:jc w:val="center"/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территории </w:t>
            </w:r>
            <w:r w:rsidR="007728AB" w:rsidRPr="00AC0BC2"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Чухломского муниципального района </w:t>
            </w:r>
          </w:p>
          <w:p w:rsidR="007728AB" w:rsidRPr="00AC0BC2" w:rsidRDefault="007728AB" w:rsidP="00AC0BC2">
            <w:pPr>
              <w:suppressAutoHyphens w:val="0"/>
              <w:spacing w:after="0" w:line="240" w:lineRule="auto"/>
              <w:ind w:left="20" w:right="20" w:firstLine="400"/>
              <w:jc w:val="center"/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C0BC2">
              <w:rPr>
                <w:rFonts w:ascii="Times New Roman" w:eastAsia="Andale Sans UI" w:hAnsi="Times New Roman" w:cs="Times New Roman"/>
                <w:color w:val="000000"/>
                <w:sz w:val="24"/>
                <w:szCs w:val="24"/>
                <w:lang w:eastAsia="ru-RU" w:bidi="ru-RU"/>
              </w:rPr>
              <w:t>Костромской области</w:t>
            </w:r>
          </w:p>
          <w:p w:rsidR="007728AB" w:rsidRPr="00AC0BC2" w:rsidRDefault="007728AB" w:rsidP="000D777B">
            <w:pPr>
              <w:suppressAutoHyphens w:val="0"/>
              <w:autoSpaceDN w:val="0"/>
              <w:spacing w:after="0" w:line="240" w:lineRule="auto"/>
              <w:ind w:firstLine="33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</w:p>
          <w:tbl>
            <w:tblPr>
              <w:tblW w:w="675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462"/>
              <w:gridCol w:w="3965"/>
              <w:gridCol w:w="2327"/>
            </w:tblGrid>
            <w:tr w:rsidR="004F7EB8" w:rsidRPr="00AC0BC2" w:rsidTr="00AC0BC2">
              <w:trPr>
                <w:cantSplit/>
                <w:trHeight w:hRule="exact" w:val="962"/>
              </w:trPr>
              <w:tc>
                <w:tcPr>
                  <w:tcW w:w="462" w:type="dxa"/>
                  <w:vMerge w:val="restart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60" w:line="260" w:lineRule="exact"/>
                    <w:ind w:left="180"/>
                    <w:rPr>
                      <w:rFonts w:cs="Times New Roman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№</w:t>
                  </w:r>
                </w:p>
                <w:p w:rsidR="004F7EB8" w:rsidRPr="00AC0BC2" w:rsidRDefault="004F7EB8" w:rsidP="004F7EB8">
                  <w:pPr>
                    <w:pStyle w:val="Textbody"/>
                    <w:spacing w:before="60" w:after="0" w:line="260" w:lineRule="exact"/>
                    <w:ind w:left="180"/>
                    <w:rPr>
                      <w:rStyle w:val="CharStyle7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Fonts w:cs="Times New Roman"/>
                    </w:rPr>
                    <w:t>п/п</w:t>
                  </w:r>
                </w:p>
              </w:tc>
              <w:tc>
                <w:tcPr>
                  <w:tcW w:w="3965" w:type="dxa"/>
                  <w:vMerge w:val="restart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60" w:lineRule="exact"/>
                    <w:jc w:val="center"/>
                    <w:rPr>
                      <w:rStyle w:val="CharStyle7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Дальность перемещения</w:t>
                  </w:r>
                </w:p>
              </w:tc>
              <w:tc>
                <w:tcPr>
                  <w:tcW w:w="232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00" w:lineRule="atLeast"/>
                    <w:jc w:val="center"/>
                    <w:rPr>
                      <w:rFonts w:cs="Times New Roman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 xml:space="preserve"> Базовый тариф, (ру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б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лей) за одно тран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с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 xml:space="preserve">портное средство  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305"/>
              </w:trPr>
              <w:tc>
                <w:tcPr>
                  <w:tcW w:w="462" w:type="dxa"/>
                  <w:vMerge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60" w:line="260" w:lineRule="exact"/>
                    <w:ind w:left="180"/>
                    <w:rPr>
                      <w:rFonts w:cs="Times New Roman"/>
                    </w:rPr>
                  </w:pPr>
                </w:p>
              </w:tc>
              <w:tc>
                <w:tcPr>
                  <w:tcW w:w="3965" w:type="dxa"/>
                  <w:vMerge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232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AC0BC2" w:rsidRDefault="00152DD5" w:rsidP="004F7EB8">
                  <w:pPr>
                    <w:pStyle w:val="Textbody"/>
                    <w:spacing w:after="0" w:line="200" w:lineRule="atLeast"/>
                    <w:jc w:val="center"/>
                    <w:rPr>
                      <w:rFonts w:cs="Times New Roman"/>
                    </w:rPr>
                  </w:pPr>
                  <w:r>
                    <w:rPr>
                      <w:rStyle w:val="CharStyle8"/>
                      <w:rFonts w:eastAsia="Andale Sans UI"/>
                      <w:sz w:val="24"/>
                      <w:szCs w:val="24"/>
                    </w:rPr>
                    <w:t>2025</w:t>
                  </w:r>
                  <w:r w:rsidR="004F7EB8" w:rsidRPr="00AC0BC2">
                    <w:rPr>
                      <w:rStyle w:val="CharStyle8"/>
                      <w:rFonts w:eastAsia="Andale Sans UI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4F7EB8" w:rsidRPr="00AC0BC2" w:rsidTr="00AC0BC2">
              <w:trPr>
                <w:trHeight w:hRule="exact" w:val="1389"/>
              </w:trPr>
              <w:tc>
                <w:tcPr>
                  <w:tcW w:w="462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60" w:lineRule="exact"/>
                    <w:ind w:left="180"/>
                    <w:rPr>
                      <w:rStyle w:val="CharStyle9"/>
                      <w:rFonts w:eastAsia="Andale Sans UI"/>
                      <w:b w:val="0"/>
                      <w:bCs w:val="0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292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5B11EF" w:rsidRPr="00AC0BC2" w:rsidRDefault="004F7EB8" w:rsidP="004F7EB8">
                  <w:pPr>
                    <w:pStyle w:val="Textbody"/>
                    <w:spacing w:after="0" w:line="100" w:lineRule="atLeast"/>
                    <w:jc w:val="both"/>
                    <w:rPr>
                      <w:rFonts w:cs="Times New Roman"/>
                    </w:rPr>
                  </w:pPr>
                  <w:r w:rsidRPr="00AC0BC2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Уровень тарифов на перемещение задержанных тран</w:t>
                  </w:r>
                  <w:r w:rsidRPr="00AC0BC2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с</w:t>
                  </w:r>
                  <w:r w:rsidRPr="00AC0BC2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 xml:space="preserve">портных средств, разрешённая максимальная масса которых не превышает 3500 килограммов, </w:t>
                  </w:r>
                  <w:r w:rsidR="00152DD5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за исключ</w:t>
                  </w:r>
                  <w:r w:rsidR="00152DD5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е</w:t>
                  </w:r>
                  <w:r w:rsidR="00152DD5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нием крупногабаритных и тяжеловесных транспор</w:t>
                  </w:r>
                  <w:r w:rsidR="00152DD5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т</w:t>
                  </w:r>
                  <w:r w:rsidR="00152DD5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 xml:space="preserve">ных средств </w:t>
                  </w:r>
                  <w:r w:rsidRPr="00AC0BC2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 xml:space="preserve"> </w:t>
                  </w:r>
                  <w:r w:rsidRPr="00AC0BC2">
                    <w:rPr>
                      <w:rFonts w:cs="Times New Roman"/>
                      <w:b/>
                      <w:lang w:val="ru-RU"/>
                    </w:rPr>
                    <w:t>Чухломского</w:t>
                  </w:r>
                  <w:r w:rsidRPr="00AC0BC2">
                    <w:rPr>
                      <w:rFonts w:cs="Times New Roman"/>
                      <w:b/>
                    </w:rPr>
                    <w:t xml:space="preserve"> </w:t>
                  </w:r>
                  <w:proofErr w:type="spellStart"/>
                  <w:r w:rsidRPr="00AC0BC2">
                    <w:rPr>
                      <w:rFonts w:cs="Times New Roman"/>
                      <w:b/>
                    </w:rPr>
                    <w:t>муниципального</w:t>
                  </w:r>
                  <w:proofErr w:type="spellEnd"/>
                  <w:r w:rsidRPr="00AC0BC2">
                    <w:rPr>
                      <w:rFonts w:cs="Times New Roman"/>
                      <w:b/>
                    </w:rPr>
                    <w:t xml:space="preserve"> </w:t>
                  </w:r>
                  <w:r w:rsidRPr="00AC0BC2">
                    <w:rPr>
                      <w:rFonts w:cs="Times New Roman"/>
                      <w:b/>
                      <w:lang w:val="ru-RU"/>
                    </w:rPr>
                    <w:t>района</w:t>
                  </w:r>
                  <w:r w:rsidRPr="00AC0BC2">
                    <w:rPr>
                      <w:rFonts w:cs="Times New Roman"/>
                    </w:rPr>
                    <w:t xml:space="preserve"> </w:t>
                  </w:r>
                </w:p>
                <w:p w:rsidR="004F7EB8" w:rsidRPr="00AC0BC2" w:rsidRDefault="004F7EB8" w:rsidP="004F7EB8">
                  <w:pPr>
                    <w:pStyle w:val="Textbody"/>
                    <w:spacing w:after="0" w:line="100" w:lineRule="atLeast"/>
                    <w:jc w:val="both"/>
                    <w:rPr>
                      <w:rFonts w:cs="Times New Roman"/>
                    </w:rPr>
                  </w:pPr>
                  <w:r w:rsidRPr="00AC0BC2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Костромской области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28"/>
              </w:trPr>
              <w:tc>
                <w:tcPr>
                  <w:tcW w:w="462" w:type="dxa"/>
                  <w:tcBorders>
                    <w:left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8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3965" w:type="dxa"/>
                  <w:tcBorders>
                    <w:left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в границах населённого пункта (при нахождении места задержания и сп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циализированной стоянки в границах одного населённого пункта)</w:t>
                  </w:r>
                </w:p>
              </w:tc>
              <w:tc>
                <w:tcPr>
                  <w:tcW w:w="2327" w:type="dxa"/>
                  <w:tcBorders>
                    <w:left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AC0BC2" w:rsidRDefault="00152DD5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</w:rPr>
                  </w:pPr>
                  <w:r>
                    <w:rPr>
                      <w:rFonts w:cs="Times New Roman"/>
                      <w:lang w:val="ru-RU"/>
                    </w:rPr>
                    <w:t>4370,0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44"/>
              </w:trPr>
              <w:tc>
                <w:tcPr>
                  <w:tcW w:w="462" w:type="dxa"/>
                  <w:tcBorders>
                    <w:top w:val="single" w:sz="1" w:space="0" w:color="000000"/>
                    <w:left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8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3965" w:type="dxa"/>
                  <w:tcBorders>
                    <w:top w:val="single" w:sz="1" w:space="0" w:color="000000"/>
                    <w:left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до 20 км (при нахожд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нии места задержания или специал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и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зированной стоянки за пределами гр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top w:val="single" w:sz="1" w:space="0" w:color="000000"/>
                    <w:left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6260,0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32"/>
              </w:trPr>
              <w:tc>
                <w:tcPr>
                  <w:tcW w:w="462" w:type="dxa"/>
                  <w:tcBorders>
                    <w:top w:val="single" w:sz="1" w:space="0" w:color="000000"/>
                    <w:left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8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3965" w:type="dxa"/>
                  <w:tcBorders>
                    <w:top w:val="single" w:sz="1" w:space="0" w:color="000000"/>
                    <w:left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до 40 км (при нахожд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нии места задержания или специал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и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зированной стоянки за пределами гр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top w:val="single" w:sz="1" w:space="0" w:color="000000"/>
                    <w:left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8150,0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20"/>
              </w:trPr>
              <w:tc>
                <w:tcPr>
                  <w:tcW w:w="462" w:type="dxa"/>
                  <w:tcBorders>
                    <w:top w:val="single" w:sz="1" w:space="0" w:color="000000"/>
                    <w:left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8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1.4.</w:t>
                  </w:r>
                </w:p>
              </w:tc>
              <w:tc>
                <w:tcPr>
                  <w:tcW w:w="3965" w:type="dxa"/>
                  <w:tcBorders>
                    <w:top w:val="single" w:sz="1" w:space="0" w:color="000000"/>
                    <w:left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до 60 км (при нахожд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нии места задержания или специал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и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зированной стоянки за пределами гр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top w:val="single" w:sz="1" w:space="0" w:color="000000"/>
                    <w:left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10010,0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36"/>
              </w:trPr>
              <w:tc>
                <w:tcPr>
                  <w:tcW w:w="462" w:type="dxa"/>
                  <w:tcBorders>
                    <w:top w:val="single" w:sz="1" w:space="0" w:color="000000"/>
                    <w:left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8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1.5.</w:t>
                  </w:r>
                </w:p>
              </w:tc>
              <w:tc>
                <w:tcPr>
                  <w:tcW w:w="3965" w:type="dxa"/>
                  <w:tcBorders>
                    <w:top w:val="single" w:sz="1" w:space="0" w:color="000000"/>
                    <w:left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до 80 км (при нахожд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нии места задержания или специал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и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зированной стоянки за пределами гр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top w:val="single" w:sz="1" w:space="0" w:color="000000"/>
                    <w:left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11930,0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418"/>
              </w:trPr>
              <w:tc>
                <w:tcPr>
                  <w:tcW w:w="462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8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1.6.</w:t>
                  </w:r>
                </w:p>
              </w:tc>
              <w:tc>
                <w:tcPr>
                  <w:tcW w:w="396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более 100 км (при н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хождении места задержания или сп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циализированной стоянки за предел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ми границ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13820,0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707"/>
              </w:trPr>
              <w:tc>
                <w:tcPr>
                  <w:tcW w:w="462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20"/>
                    <w:rPr>
                      <w:rStyle w:val="CharStyle9"/>
                      <w:rFonts w:eastAsia="Andale Sans UI"/>
                      <w:b w:val="0"/>
                      <w:bCs w:val="0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292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152DD5">
                  <w:pPr>
                    <w:pStyle w:val="Textbody"/>
                    <w:spacing w:after="0"/>
                    <w:ind w:left="120"/>
                    <w:jc w:val="both"/>
                    <w:rPr>
                      <w:rFonts w:cs="Times New Roman"/>
                    </w:rPr>
                  </w:pPr>
                  <w:r w:rsidRPr="00AC0BC2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 xml:space="preserve">Уровень тарифов на перемещение задержанных транспортных средств, разрешённая максимальная масса которых превышает 3500 килограммов, в том числе </w:t>
                  </w:r>
                  <w:r w:rsidR="00152DD5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крупногабаритные и тяжеловесные транспор</w:t>
                  </w:r>
                  <w:r w:rsidR="00152DD5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т</w:t>
                  </w:r>
                  <w:r w:rsidR="00152DD5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 xml:space="preserve">ные средства </w:t>
                  </w:r>
                  <w:r w:rsidRPr="00AC0BC2">
                    <w:rPr>
                      <w:rStyle w:val="CharStyle9"/>
                      <w:rFonts w:eastAsia="Andale Sans UI"/>
                      <w:sz w:val="24"/>
                      <w:szCs w:val="24"/>
                    </w:rPr>
                    <w:t>Чухломского муниципального района Костромской области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30"/>
              </w:trPr>
              <w:tc>
                <w:tcPr>
                  <w:tcW w:w="462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2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396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в границах населённого пункта (при нахождении места задержания и сп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циализированной стоянки в границах одного населённого пункта)</w:t>
                  </w:r>
                </w:p>
              </w:tc>
              <w:tc>
                <w:tcPr>
                  <w:tcW w:w="232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ind w:left="320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8701,0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18"/>
              </w:trPr>
              <w:tc>
                <w:tcPr>
                  <w:tcW w:w="462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2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2.2.</w:t>
                  </w:r>
                </w:p>
              </w:tc>
              <w:tc>
                <w:tcPr>
                  <w:tcW w:w="396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до 20 км (при нахожд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нии места задержания или специал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и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зированной стоянки за пределами гр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ind w:left="320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10856,0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33"/>
              </w:trPr>
              <w:tc>
                <w:tcPr>
                  <w:tcW w:w="462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2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2.3.</w:t>
                  </w:r>
                </w:p>
              </w:tc>
              <w:tc>
                <w:tcPr>
                  <w:tcW w:w="396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до 40 км (при нахожд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нии места задержания или специал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и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зированной стоянки за пределами гр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ind w:left="320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13011,0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35"/>
              </w:trPr>
              <w:tc>
                <w:tcPr>
                  <w:tcW w:w="462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2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2.4.</w:t>
                  </w:r>
                </w:p>
              </w:tc>
              <w:tc>
                <w:tcPr>
                  <w:tcW w:w="396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до 60 км (при нахожд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нии места задержания или специал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и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зированной стоянки за пределами гр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ind w:left="320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15166,0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137"/>
              </w:trPr>
              <w:tc>
                <w:tcPr>
                  <w:tcW w:w="462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2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2.5.</w:t>
                  </w:r>
                </w:p>
              </w:tc>
              <w:tc>
                <w:tcPr>
                  <w:tcW w:w="396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до 80 км (при нахожд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нии места задержания или специал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и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зированной стоянки за пределами гр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ind w:left="320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17322,0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1408"/>
              </w:trPr>
              <w:tc>
                <w:tcPr>
                  <w:tcW w:w="462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  <w:textDirection w:val="btLr"/>
                </w:tcPr>
                <w:p w:rsidR="004F7EB8" w:rsidRPr="00AC0BC2" w:rsidRDefault="004F7EB8" w:rsidP="00AC0BC2">
                  <w:pPr>
                    <w:pStyle w:val="Textbody"/>
                    <w:spacing w:after="0" w:line="260" w:lineRule="exact"/>
                    <w:ind w:left="120" w:right="113"/>
                    <w:rPr>
                      <w:rStyle w:val="CharStyle8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2.6.</w:t>
                  </w:r>
                </w:p>
              </w:tc>
              <w:tc>
                <w:tcPr>
                  <w:tcW w:w="396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74" w:lineRule="exact"/>
                    <w:jc w:val="both"/>
                    <w:rPr>
                      <w:rStyle w:val="CharStyle7"/>
                      <w:rFonts w:eastAsia="Andale Sans UI"/>
                      <w:i/>
                      <w:sz w:val="24"/>
                      <w:szCs w:val="24"/>
                    </w:rPr>
                  </w:pP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на расстояние более 100 км (при н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хождении места задержания или сп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циализированной стоянки за предел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8"/>
                      <w:rFonts w:eastAsia="Andale Sans UI"/>
                      <w:i w:val="0"/>
                      <w:sz w:val="24"/>
                      <w:szCs w:val="24"/>
                    </w:rPr>
                    <w:t>ми границ одного населённого пункта)</w:t>
                  </w:r>
                </w:p>
              </w:tc>
              <w:tc>
                <w:tcPr>
                  <w:tcW w:w="2327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ind w:left="320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19477,0</w:t>
                  </w:r>
                </w:p>
              </w:tc>
            </w:tr>
          </w:tbl>
          <w:p w:rsidR="007728AB" w:rsidRPr="00AC0BC2" w:rsidRDefault="007728AB" w:rsidP="004F7EB8">
            <w:pPr>
              <w:pStyle w:val="a4"/>
              <w:ind w:left="20" w:firstLine="400"/>
              <w:jc w:val="center"/>
              <w:rPr>
                <w:rStyle w:val="CharStyle4"/>
                <w:rFonts w:eastAsia="Andale Sans UI"/>
                <w:i/>
                <w:iCs/>
                <w:sz w:val="24"/>
                <w:szCs w:val="24"/>
              </w:rPr>
            </w:pPr>
          </w:p>
          <w:p w:rsidR="00970544" w:rsidRPr="00AC0BC2" w:rsidRDefault="004F7EB8" w:rsidP="00970544">
            <w:pPr>
              <w:pStyle w:val="a4"/>
              <w:spacing w:after="0"/>
              <w:ind w:left="20" w:firstLine="400"/>
              <w:jc w:val="center"/>
              <w:rPr>
                <w:rStyle w:val="CharStyle4"/>
                <w:rFonts w:eastAsia="Andale Sans UI"/>
                <w:iCs/>
                <w:sz w:val="24"/>
                <w:szCs w:val="24"/>
              </w:rPr>
            </w:pPr>
            <w:r w:rsidRPr="00AC0BC2">
              <w:rPr>
                <w:rStyle w:val="CharStyle4"/>
                <w:rFonts w:eastAsia="Andale Sans UI"/>
                <w:iCs/>
                <w:sz w:val="24"/>
                <w:szCs w:val="24"/>
              </w:rPr>
              <w:t>Лот № 2</w:t>
            </w:r>
          </w:p>
          <w:p w:rsidR="007728AB" w:rsidRPr="00AC0BC2" w:rsidRDefault="007728AB" w:rsidP="00970544">
            <w:pPr>
              <w:pStyle w:val="a4"/>
              <w:spacing w:after="0"/>
              <w:ind w:left="20" w:firstLine="400"/>
              <w:jc w:val="center"/>
              <w:rPr>
                <w:rFonts w:ascii="Times New Roman" w:eastAsia="Andale Sans UI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AC0BC2">
              <w:rPr>
                <w:rStyle w:val="CharStyle4"/>
                <w:rFonts w:eastAsia="Andale Sans UI"/>
                <w:iCs/>
                <w:sz w:val="24"/>
                <w:szCs w:val="24"/>
              </w:rPr>
              <w:t>Хранение задержанных транспортных средств на территории Чухломского муниципального района Костромской области</w:t>
            </w:r>
          </w:p>
          <w:tbl>
            <w:tblPr>
              <w:tblW w:w="6681" w:type="dxa"/>
              <w:tblInd w:w="84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4343"/>
              <w:gridCol w:w="2338"/>
            </w:tblGrid>
            <w:tr w:rsidR="004F7EB8" w:rsidRPr="00AC0BC2" w:rsidTr="00AC0BC2">
              <w:trPr>
                <w:cantSplit/>
                <w:trHeight w:hRule="exact" w:val="1431"/>
              </w:trPr>
              <w:tc>
                <w:tcPr>
                  <w:tcW w:w="4343" w:type="dxa"/>
                  <w:vMerge w:val="restart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00" w:lineRule="atLeast"/>
                    <w:ind w:left="320"/>
                    <w:jc w:val="center"/>
                    <w:rPr>
                      <w:rStyle w:val="CharStyle7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Категория транспортного средства</w:t>
                  </w:r>
                </w:p>
              </w:tc>
              <w:tc>
                <w:tcPr>
                  <w:tcW w:w="2338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AC0BC2" w:rsidRDefault="004F7EB8" w:rsidP="004F7EB8">
                  <w:pPr>
                    <w:pStyle w:val="Textbody"/>
                    <w:spacing w:after="0" w:line="200" w:lineRule="atLeast"/>
                    <w:ind w:left="78" w:right="13" w:hanging="13"/>
                    <w:jc w:val="center"/>
                    <w:rPr>
                      <w:rStyle w:val="CharStyle7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Базовый тариф,</w:t>
                  </w:r>
                </w:p>
                <w:p w:rsidR="00AC0BC2" w:rsidRDefault="004F7EB8" w:rsidP="004F7EB8">
                  <w:pPr>
                    <w:pStyle w:val="Textbody"/>
                    <w:spacing w:after="0" w:line="200" w:lineRule="atLeast"/>
                    <w:ind w:left="78" w:right="13" w:hanging="13"/>
                    <w:jc w:val="center"/>
                    <w:rPr>
                      <w:rStyle w:val="CharStyle7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 xml:space="preserve">рублей за 1 час </w:t>
                  </w:r>
                </w:p>
                <w:p w:rsidR="004F7EB8" w:rsidRPr="00AC0BC2" w:rsidRDefault="004F7EB8" w:rsidP="004F7EB8">
                  <w:pPr>
                    <w:pStyle w:val="Textbody"/>
                    <w:spacing w:after="0" w:line="200" w:lineRule="atLeast"/>
                    <w:ind w:left="78" w:right="13" w:hanging="13"/>
                    <w:jc w:val="center"/>
                    <w:rPr>
                      <w:rFonts w:cs="Times New Roman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хранения  одного транспортного сре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д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ства</w:t>
                  </w:r>
                </w:p>
              </w:tc>
            </w:tr>
            <w:tr w:rsidR="004F7EB8" w:rsidRPr="00AC0BC2" w:rsidTr="00AC0BC2">
              <w:trPr>
                <w:cantSplit/>
                <w:trHeight w:hRule="exact" w:val="304"/>
              </w:trPr>
              <w:tc>
                <w:tcPr>
                  <w:tcW w:w="4343" w:type="dxa"/>
                  <w:vMerge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4F7EB8">
                  <w:pPr>
                    <w:pStyle w:val="Textbody"/>
                    <w:spacing w:after="0" w:line="200" w:lineRule="atLeast"/>
                    <w:ind w:left="320"/>
                    <w:rPr>
                      <w:rFonts w:cs="Times New Roman"/>
                    </w:rPr>
                  </w:pPr>
                </w:p>
              </w:tc>
              <w:tc>
                <w:tcPr>
                  <w:tcW w:w="2338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AC0BC2" w:rsidRDefault="00152DD5" w:rsidP="004F7EB8">
                  <w:pPr>
                    <w:pStyle w:val="Textbody"/>
                    <w:spacing w:after="0" w:line="200" w:lineRule="atLeast"/>
                    <w:jc w:val="center"/>
                    <w:rPr>
                      <w:rFonts w:cs="Times New Roman"/>
                    </w:rPr>
                  </w:pPr>
                  <w:r>
                    <w:rPr>
                      <w:rStyle w:val="CharStyle8"/>
                      <w:rFonts w:eastAsia="Andale Sans UI"/>
                      <w:sz w:val="24"/>
                      <w:szCs w:val="24"/>
                    </w:rPr>
                    <w:t xml:space="preserve">2025 </w:t>
                  </w:r>
                  <w:r w:rsidR="004F7EB8" w:rsidRPr="00AC0BC2">
                    <w:rPr>
                      <w:rStyle w:val="CharStyle8"/>
                      <w:rFonts w:eastAsia="Andale Sans UI"/>
                      <w:sz w:val="24"/>
                      <w:szCs w:val="24"/>
                    </w:rPr>
                    <w:t>год</w:t>
                  </w:r>
                </w:p>
              </w:tc>
            </w:tr>
            <w:tr w:rsidR="004F7EB8" w:rsidRPr="00AC0BC2" w:rsidTr="00AC0BC2">
              <w:trPr>
                <w:trHeight w:hRule="exact" w:val="1644"/>
              </w:trPr>
              <w:tc>
                <w:tcPr>
                  <w:tcW w:w="4343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152DD5">
                  <w:pPr>
                    <w:pStyle w:val="Textbody"/>
                    <w:spacing w:after="0" w:line="321" w:lineRule="exact"/>
                    <w:ind w:left="120"/>
                    <w:rPr>
                      <w:rStyle w:val="CharStyle7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Транспортные средства, разрешённая максимальная масса которых не пр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вышает 3500 килограммов, за исключ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е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 xml:space="preserve">нием </w:t>
                  </w:r>
                  <w:r w:rsidR="00152DD5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крупногабаритных и тяжелове</w:t>
                  </w:r>
                  <w:r w:rsidR="00152DD5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с</w:t>
                  </w:r>
                  <w:r w:rsidR="00152DD5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ных транспортных средств</w:t>
                  </w:r>
                </w:p>
              </w:tc>
              <w:tc>
                <w:tcPr>
                  <w:tcW w:w="2338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50,0</w:t>
                  </w:r>
                </w:p>
              </w:tc>
            </w:tr>
            <w:tr w:rsidR="004F7EB8" w:rsidRPr="00AC0BC2" w:rsidTr="002F2A71">
              <w:trPr>
                <w:trHeight w:hRule="exact" w:val="1331"/>
              </w:trPr>
              <w:tc>
                <w:tcPr>
                  <w:tcW w:w="4343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FFFFFF"/>
                </w:tcPr>
                <w:p w:rsidR="004F7EB8" w:rsidRPr="00AC0BC2" w:rsidRDefault="004F7EB8" w:rsidP="00152DD5">
                  <w:pPr>
                    <w:pStyle w:val="Textbody"/>
                    <w:spacing w:after="0" w:line="321" w:lineRule="exact"/>
                    <w:ind w:left="120"/>
                    <w:rPr>
                      <w:rStyle w:val="CharStyle7"/>
                      <w:rFonts w:eastAsia="Andale Sans UI"/>
                      <w:sz w:val="24"/>
                      <w:szCs w:val="24"/>
                    </w:rPr>
                  </w:pP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Транспортные средства, разрешённая максимальная масса которых превыш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а</w:t>
                  </w:r>
                  <w:r w:rsidRPr="00AC0BC2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 xml:space="preserve">ет 3500 килограммов, в том </w:t>
                  </w:r>
                  <w:r w:rsidR="00152DD5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крупног</w:t>
                  </w:r>
                  <w:r w:rsidR="00152DD5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а</w:t>
                  </w:r>
                  <w:r w:rsidR="00152DD5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баритные и тяжеловесные транспор</w:t>
                  </w:r>
                  <w:r w:rsidR="00152DD5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т</w:t>
                  </w:r>
                  <w:r w:rsidR="00152DD5">
                    <w:rPr>
                      <w:rStyle w:val="CharStyle7"/>
                      <w:rFonts w:eastAsia="Andale Sans UI"/>
                      <w:sz w:val="24"/>
                      <w:szCs w:val="24"/>
                    </w:rPr>
                    <w:t>ные средства.</w:t>
                  </w:r>
                </w:p>
              </w:tc>
              <w:tc>
                <w:tcPr>
                  <w:tcW w:w="2338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FFFFFF"/>
                </w:tcPr>
                <w:p w:rsidR="004F7EB8" w:rsidRPr="00152DD5" w:rsidRDefault="00152DD5" w:rsidP="004F7EB8">
                  <w:pPr>
                    <w:pStyle w:val="Textbody"/>
                    <w:spacing w:after="0" w:line="260" w:lineRule="exact"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cs="Times New Roman"/>
                      <w:lang w:val="ru-RU"/>
                    </w:rPr>
                    <w:t>114,0</w:t>
                  </w:r>
                </w:p>
              </w:tc>
            </w:tr>
          </w:tbl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77B" w:rsidRPr="00AC0BC2" w:rsidTr="00AC0BC2">
        <w:trPr>
          <w:trHeight w:val="1018"/>
        </w:trPr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 Величина пониж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 цены (шаг ау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циона)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4F7EB8" w:rsidP="000D777B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от начальной (максимальной) цены аукциона по каждому б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зовому уровню тарифов по перемещению и хранению задержа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транспортных средств, определённому постановлением д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партамента государственного регулирования цен и тарифов К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стромской области от</w:t>
            </w:r>
            <w:r w:rsidR="00152D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09.10.2024 года № 24/196</w:t>
            </w:r>
          </w:p>
        </w:tc>
      </w:tr>
      <w:tr w:rsidR="000D777B" w:rsidRPr="00AC0BC2" w:rsidTr="00AC0BC2">
        <w:trPr>
          <w:trHeight w:val="532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 Срок действия д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говора 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proofErr w:type="gramStart"/>
            <w:r w:rsidRPr="00AC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</w:t>
            </w:r>
            <w:r w:rsidR="004F7EB8" w:rsidRPr="00AC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даты заключения</w:t>
            </w:r>
            <w:proofErr w:type="gramEnd"/>
            <w:r w:rsidR="004F7EB8" w:rsidRPr="00AC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договора</w:t>
            </w:r>
            <w:r w:rsidR="00152D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31 декабря 2025</w:t>
            </w:r>
            <w:r w:rsidRPr="00AC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  <w:lang w:eastAsia="ru-RU"/>
              </w:rPr>
            </w:pPr>
          </w:p>
        </w:tc>
      </w:tr>
      <w:tr w:rsidR="000D777B" w:rsidRPr="00AC0BC2" w:rsidTr="00AC0BC2">
        <w:trPr>
          <w:trHeight w:val="498"/>
        </w:trPr>
        <w:tc>
          <w:tcPr>
            <w:tcW w:w="961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Срок, место и порядок предоставления документации об аукционе,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электронный адрес сайта в сети Интернет, на котором размещена документация об аукционе</w:t>
            </w:r>
          </w:p>
        </w:tc>
      </w:tr>
      <w:tr w:rsidR="000D777B" w:rsidRPr="00AC0BC2" w:rsidTr="00AC0BC2">
        <w:trPr>
          <w:trHeight w:val="759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 Срок предоста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ления документации об аукционе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аукционе предоставляется в течение двух р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бочих дней </w:t>
            </w:r>
            <w:proofErr w:type="gramStart"/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соответствующего заявления</w:t>
            </w:r>
          </w:p>
          <w:p w:rsidR="004F7EB8" w:rsidRPr="00AC0BC2" w:rsidRDefault="004F7EB8" w:rsidP="000D777B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0D777B" w:rsidRPr="00AC0BC2" w:rsidTr="00AC0BC2">
        <w:trPr>
          <w:trHeight w:val="1766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 Место предоста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ления документации об аукционе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письменной форме, в форме электронного документа на ма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нитных носителях участника аукциона по адресу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</w:t>
            </w:r>
            <w:r w:rsidR="004F7EB8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  <w:r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Кос</w:t>
            </w:r>
            <w:r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ромская область, </w:t>
            </w:r>
            <w:r w:rsidR="004F7EB8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proofErr w:type="gramStart"/>
            <w:r w:rsidR="004F7EB8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.Ч</w:t>
            </w:r>
            <w:proofErr w:type="gramEnd"/>
            <w:r w:rsidR="004F7EB8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ухлома</w:t>
            </w:r>
            <w:r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4F7EB8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пл.Революции, д.11, каб.29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раб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чие дни с 8-00 до 17-00 (с понедельника по пятницу), перерыв на обед с 12-00 до 13-00).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электронного документа по электронной почте: по а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 электронной почты, указанному заявителем.</w:t>
            </w:r>
          </w:p>
        </w:tc>
      </w:tr>
      <w:tr w:rsidR="000D777B" w:rsidRPr="00AC0BC2" w:rsidTr="00AC0BC2">
        <w:trPr>
          <w:trHeight w:val="260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3.3. Порядок предо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тавления</w:t>
            </w:r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документации об ау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ционе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аукционе предоставляется бесплатно в пис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форме, в форме электронного документа на магнитных носителях участника аукциона либо по электронной почте на о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новании заявления любого заинтересованного лица, поданного в письменной форме (в том числе в форме электронного докуме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та, направленного по электронной почте) по адресу: </w:t>
            </w:r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157130 К</w:t>
            </w:r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стромская область, г</w:t>
            </w:r>
            <w:proofErr w:type="gramStart"/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.Ч</w:t>
            </w:r>
            <w:proofErr w:type="gramEnd"/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ухлома, пл.Революции, д.11, каб.29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адрес электронной почты: </w:t>
            </w:r>
            <w:hyperlink r:id="rId9" w:history="1">
              <w:r w:rsidR="00FE1AA7" w:rsidRPr="00AC0B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oksadm</w:t>
              </w:r>
              <w:r w:rsidR="00FE1AA7" w:rsidRPr="00AC0B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@</w:t>
              </w:r>
              <w:proofErr w:type="spellStart"/>
              <w:r w:rsidR="00FE1AA7" w:rsidRPr="00AC0BC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ar-SA"/>
                </w:rPr>
                <w:t>yandex.ru</w:t>
              </w:r>
              <w:proofErr w:type="spellEnd"/>
            </w:hyperlink>
          </w:p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получении заявителем документации об аукционе по эле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тронной почте организатор аукциона не несёт ответственности за её получение и прочтение.</w:t>
            </w:r>
          </w:p>
        </w:tc>
      </w:tr>
      <w:tr w:rsidR="000D777B" w:rsidRPr="00AC0BC2" w:rsidTr="00AC0BC2">
        <w:trPr>
          <w:trHeight w:val="1119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3.4. Электронный а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 сайта в сети И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тернет, на котором размещена докуме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тация об аукционе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0D777B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официального сайта администрации </w:t>
            </w:r>
            <w:r w:rsidR="00FE1AA7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Чухломского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района в информационно-телекоммуникационной сети «Интернет</w:t>
            </w:r>
            <w:r w:rsidR="00C63947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F7EB8" w:rsidRPr="00AC0BC2">
              <w:rPr>
                <w:rStyle w:val="CharStyle7"/>
                <w:rFonts w:eastAsia="Andale Sans UI"/>
                <w:sz w:val="24"/>
                <w:szCs w:val="24"/>
              </w:rPr>
              <w:t xml:space="preserve"> </w:t>
            </w:r>
            <w:hyperlink r:id="rId10" w:tgtFrame="_blank" w:history="1">
              <w:proofErr w:type="spellStart"/>
              <w:r w:rsidR="004F7EB8" w:rsidRPr="00AC0BC2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shd w:val="clear" w:color="auto" w:fill="FFFFFF"/>
                </w:rPr>
                <w:t>chuhloma.kostroma.gov.ru</w:t>
              </w:r>
              <w:proofErr w:type="spellEnd"/>
            </w:hyperlink>
          </w:p>
          <w:p w:rsidR="000D777B" w:rsidRPr="003D6907" w:rsidRDefault="003D6907" w:rsidP="003D6907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color w:val="000000" w:themeColor="text1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(Главная/</w:t>
            </w:r>
            <w:r w:rsidR="000D777B" w:rsidRPr="003D69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Хозяйственная деятельность/</w:t>
            </w:r>
            <w:r w:rsidRPr="003D69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Дороги и транспорт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0D777B" w:rsidRPr="00AC0BC2" w:rsidTr="00AC0BC2">
        <w:trPr>
          <w:trHeight w:val="509"/>
        </w:trPr>
        <w:tc>
          <w:tcPr>
            <w:tcW w:w="9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33BE" w:rsidRDefault="000D777B" w:rsidP="000D777B">
            <w:pPr>
              <w:suppressAutoHyphens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Дата, место, и время начала и окончания срока подачи заявок на участие </w:t>
            </w:r>
            <w:proofErr w:type="gramStart"/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0D777B" w:rsidRPr="00AC0BC2" w:rsidRDefault="000D777B" w:rsidP="009E33BE">
            <w:pPr>
              <w:suppressAutoHyphens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gramStart"/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аукционе</w:t>
            </w:r>
            <w:proofErr w:type="gramEnd"/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9E33B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начала рассмотрения заявок на участие в аукционе, проведения аукциона</w:t>
            </w:r>
          </w:p>
        </w:tc>
      </w:tr>
      <w:tr w:rsidR="000D777B" w:rsidRPr="00AC0BC2" w:rsidTr="00AC0BC2">
        <w:trPr>
          <w:trHeight w:val="1007"/>
        </w:trPr>
        <w:tc>
          <w:tcPr>
            <w:tcW w:w="26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9E33BE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.1. Дата, время и м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 начала подачи заявок на участие в аукционе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865A3B" w:rsidP="00FE1AA7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февраля 2025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  <w:r w:rsidR="00FE1AA7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08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час. 00 мин., в рабочие дни с 8-00 до 17-00 (с понедельника по пятницу), перерыв на обед с 12-00 до 13-00 по адресу: </w:t>
            </w:r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157130 Костромская область, г</w:t>
            </w:r>
            <w:proofErr w:type="gramStart"/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.Ч</w:t>
            </w:r>
            <w:proofErr w:type="gramEnd"/>
            <w:r w:rsidR="00FE1AA7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ухлома, пл.Революции, д.11, каб.29</w:t>
            </w:r>
          </w:p>
        </w:tc>
      </w:tr>
      <w:tr w:rsidR="000D777B" w:rsidRPr="00AC0BC2" w:rsidTr="00AC0BC2">
        <w:trPr>
          <w:trHeight w:val="1007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9E33BE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.2. Дата и время окончания срока п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дачи заявок на уч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стие в аукционе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865A3B" w:rsidP="00FE1AA7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марта 2025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 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</w:t>
            </w:r>
            <w:r w:rsidR="00FE1AA7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час.00 мин.</w:t>
            </w:r>
            <w:r w:rsidR="000D777B" w:rsidRPr="00AC0BC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777B" w:rsidRPr="00AC0BC2" w:rsidTr="00AC0BC2">
        <w:trPr>
          <w:trHeight w:val="1026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9E33BE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.3. Дата, время и м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 начала рассмо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рения заявок на уч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стие в аукционе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865A3B" w:rsidP="0043057F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 марта 2025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11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00 мин.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(время местное) по адр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су: </w:t>
            </w:r>
            <w:r w:rsidR="0043057F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157130, Костромская область, г</w:t>
            </w:r>
            <w:proofErr w:type="gramStart"/>
            <w:r w:rsidR="0043057F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.Ч</w:t>
            </w:r>
            <w:proofErr w:type="gramEnd"/>
            <w:r w:rsidR="0043057F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ухлома, пл.Революции, д.11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 этаж, кабинет первого заместителя главы администрации 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ломского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Костромской области </w:t>
            </w:r>
          </w:p>
        </w:tc>
      </w:tr>
      <w:tr w:rsidR="000D777B" w:rsidRPr="00AC0BC2" w:rsidTr="00AC0BC2">
        <w:trPr>
          <w:trHeight w:val="759"/>
        </w:trPr>
        <w:tc>
          <w:tcPr>
            <w:tcW w:w="26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77B" w:rsidRPr="00AC0BC2" w:rsidRDefault="009E33BE" w:rsidP="000D777B">
            <w:pPr>
              <w:suppressAutoHyphens w:val="0"/>
              <w:autoSpaceDN w:val="0"/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43057F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.4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Дата, время и м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 проведения ау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циона</w:t>
            </w:r>
          </w:p>
        </w:tc>
        <w:tc>
          <w:tcPr>
            <w:tcW w:w="69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7B" w:rsidRPr="00AC0BC2" w:rsidRDefault="00865A3B" w:rsidP="0043057F">
            <w:pPr>
              <w:suppressAutoHyphens w:val="0"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 марта 2025</w:t>
            </w:r>
            <w:r w:rsidR="000D777B" w:rsidRPr="00AC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11</w:t>
            </w:r>
            <w:r w:rsidR="000D777B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 00 мин. (время местное), по адресу: </w:t>
            </w:r>
            <w:r w:rsidR="0043057F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157130, Костромская область, г</w:t>
            </w:r>
            <w:proofErr w:type="gramStart"/>
            <w:r w:rsidR="0043057F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.Ч</w:t>
            </w:r>
            <w:proofErr w:type="gramEnd"/>
            <w:r w:rsidR="0043057F" w:rsidRPr="00AC0B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ухлома, пл.Революции, д.11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 этаж, кабинет первого заместителя главы администрации Чу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43057F" w:rsidRPr="00AC0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ломского муниципального района Костромской области</w:t>
            </w:r>
          </w:p>
        </w:tc>
      </w:tr>
    </w:tbl>
    <w:p w:rsidR="000D777B" w:rsidRPr="00AC0BC2" w:rsidRDefault="000D777B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947" w:rsidRDefault="00C63947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2A71" w:rsidRDefault="002F2A71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2474" w:rsidRDefault="00A42474" w:rsidP="000D777B">
      <w:pPr>
        <w:shd w:val="clear" w:color="auto" w:fill="FFFFFF"/>
        <w:suppressAutoHyphens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A42474" w:rsidSect="00E077DF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E85" w:rsidRDefault="00AA7E85" w:rsidP="006971D2">
      <w:pPr>
        <w:spacing w:after="0" w:line="240" w:lineRule="auto"/>
      </w:pPr>
      <w:r>
        <w:separator/>
      </w:r>
    </w:p>
  </w:endnote>
  <w:endnote w:type="continuationSeparator" w:id="0">
    <w:p w:rsidR="00AA7E85" w:rsidRDefault="00AA7E85" w:rsidP="0069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E85" w:rsidRDefault="00AA7E85" w:rsidP="006971D2">
      <w:pPr>
        <w:spacing w:after="0" w:line="240" w:lineRule="auto"/>
      </w:pPr>
      <w:r>
        <w:separator/>
      </w:r>
    </w:p>
  </w:footnote>
  <w:footnote w:type="continuationSeparator" w:id="0">
    <w:p w:rsidR="00AA7E85" w:rsidRDefault="00AA7E85" w:rsidP="00697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7378DA"/>
    <w:multiLevelType w:val="multilevel"/>
    <w:tmpl w:val="36B89D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1BB64D9"/>
    <w:multiLevelType w:val="singleLevel"/>
    <w:tmpl w:val="6EEA70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5BB511E"/>
    <w:multiLevelType w:val="multilevel"/>
    <w:tmpl w:val="89AC0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B6B20C9"/>
    <w:multiLevelType w:val="multilevel"/>
    <w:tmpl w:val="CC3489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1EC76861"/>
    <w:multiLevelType w:val="hybridMultilevel"/>
    <w:tmpl w:val="BEA0A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5015F"/>
    <w:multiLevelType w:val="multilevel"/>
    <w:tmpl w:val="A5240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">
    <w:nsid w:val="29D225E5"/>
    <w:multiLevelType w:val="multilevel"/>
    <w:tmpl w:val="361657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33FC7807"/>
    <w:multiLevelType w:val="hybridMultilevel"/>
    <w:tmpl w:val="F3F6A66A"/>
    <w:lvl w:ilvl="0" w:tplc="CC706184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color w:val="000000"/>
        <w:spacing w:val="1"/>
        <w:sz w:val="24"/>
        <w:szCs w:val="24"/>
        <w:shd w:val="clear" w:color="auto" w:fill="FFFF99"/>
      </w:rPr>
    </w:lvl>
    <w:lvl w:ilvl="1" w:tplc="80023C72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sz w:val="24"/>
        <w:szCs w:val="24"/>
      </w:rPr>
    </w:lvl>
    <w:lvl w:ilvl="2" w:tplc="5F04857C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>
        <w:sz w:val="24"/>
        <w:szCs w:val="24"/>
      </w:rPr>
    </w:lvl>
    <w:lvl w:ilvl="3" w:tplc="74FC4228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8E6EA878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7644724C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5F98C934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7C5079EA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7CB6D8C0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>
    <w:nsid w:val="55474947"/>
    <w:multiLevelType w:val="hybridMultilevel"/>
    <w:tmpl w:val="79EE2170"/>
    <w:lvl w:ilvl="0" w:tplc="2DF4625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4A4CDE"/>
    <w:multiLevelType w:val="multilevel"/>
    <w:tmpl w:val="638C8510"/>
    <w:lvl w:ilvl="0">
      <w:start w:val="4"/>
      <w:numFmt w:val="decimal"/>
      <w:lvlText w:val="%1."/>
      <w:lvlJc w:val="left"/>
      <w:pPr>
        <w:tabs>
          <w:tab w:val="num" w:pos="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>
    <w:nsid w:val="620B0FB8"/>
    <w:multiLevelType w:val="hybridMultilevel"/>
    <w:tmpl w:val="69CAF818"/>
    <w:lvl w:ilvl="0" w:tplc="7A30DED6">
      <w:start w:val="1"/>
      <w:numFmt w:val="decimal"/>
      <w:lvlText w:val="%1."/>
      <w:lvlJc w:val="left"/>
      <w:pPr>
        <w:tabs>
          <w:tab w:val="num" w:pos="4425"/>
        </w:tabs>
        <w:ind w:left="4425" w:hanging="360"/>
      </w:pPr>
    </w:lvl>
    <w:lvl w:ilvl="1" w:tplc="5D0E74F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4"/>
        <w:szCs w:val="24"/>
        <w:shd w:val="clear" w:color="auto" w:fill="FFFF00"/>
      </w:rPr>
    </w:lvl>
    <w:lvl w:ilvl="2" w:tplc="B2D4FCD4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3" w:tplc="EABCF40A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AD5E9E9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E54F3FC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B62069AC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D9AED78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612AC60"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6CB23C9C"/>
    <w:multiLevelType w:val="multilevel"/>
    <w:tmpl w:val="E6E68A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F65"/>
    <w:rsid w:val="000221FB"/>
    <w:rsid w:val="000721F8"/>
    <w:rsid w:val="00075AB0"/>
    <w:rsid w:val="0008300D"/>
    <w:rsid w:val="00093285"/>
    <w:rsid w:val="000D219F"/>
    <w:rsid w:val="000D777B"/>
    <w:rsid w:val="00122D58"/>
    <w:rsid w:val="0014510D"/>
    <w:rsid w:val="0014541E"/>
    <w:rsid w:val="00152DD5"/>
    <w:rsid w:val="00176B42"/>
    <w:rsid w:val="001B5119"/>
    <w:rsid w:val="001D3BB3"/>
    <w:rsid w:val="001D4F92"/>
    <w:rsid w:val="001E24EE"/>
    <w:rsid w:val="00211AE8"/>
    <w:rsid w:val="00216AD1"/>
    <w:rsid w:val="00225DCC"/>
    <w:rsid w:val="002747F5"/>
    <w:rsid w:val="00275186"/>
    <w:rsid w:val="00280FF5"/>
    <w:rsid w:val="002A7EDD"/>
    <w:rsid w:val="002E1E81"/>
    <w:rsid w:val="002F2A71"/>
    <w:rsid w:val="00304F65"/>
    <w:rsid w:val="0031164F"/>
    <w:rsid w:val="00314753"/>
    <w:rsid w:val="00317757"/>
    <w:rsid w:val="00331B03"/>
    <w:rsid w:val="003514EA"/>
    <w:rsid w:val="0036159D"/>
    <w:rsid w:val="00394D4B"/>
    <w:rsid w:val="003D6907"/>
    <w:rsid w:val="003E280D"/>
    <w:rsid w:val="003F5FF3"/>
    <w:rsid w:val="00410089"/>
    <w:rsid w:val="004130F7"/>
    <w:rsid w:val="0043057F"/>
    <w:rsid w:val="00437794"/>
    <w:rsid w:val="00457816"/>
    <w:rsid w:val="0047705A"/>
    <w:rsid w:val="0049618A"/>
    <w:rsid w:val="004976AB"/>
    <w:rsid w:val="004A394E"/>
    <w:rsid w:val="004D596F"/>
    <w:rsid w:val="004F7EB8"/>
    <w:rsid w:val="00504BBE"/>
    <w:rsid w:val="005612CA"/>
    <w:rsid w:val="00580FEC"/>
    <w:rsid w:val="00582511"/>
    <w:rsid w:val="005B11EF"/>
    <w:rsid w:val="005C4E67"/>
    <w:rsid w:val="005D5A58"/>
    <w:rsid w:val="005E1547"/>
    <w:rsid w:val="005F2477"/>
    <w:rsid w:val="006971D2"/>
    <w:rsid w:val="006E3E49"/>
    <w:rsid w:val="006F10E7"/>
    <w:rsid w:val="007146F1"/>
    <w:rsid w:val="00750082"/>
    <w:rsid w:val="00765919"/>
    <w:rsid w:val="007717DA"/>
    <w:rsid w:val="007728AB"/>
    <w:rsid w:val="00776BB1"/>
    <w:rsid w:val="007772CA"/>
    <w:rsid w:val="00780C32"/>
    <w:rsid w:val="007F7A31"/>
    <w:rsid w:val="008338FD"/>
    <w:rsid w:val="008525FF"/>
    <w:rsid w:val="00865A3B"/>
    <w:rsid w:val="00873054"/>
    <w:rsid w:val="008A13AA"/>
    <w:rsid w:val="008D1AA7"/>
    <w:rsid w:val="008E12A3"/>
    <w:rsid w:val="00970544"/>
    <w:rsid w:val="009B7EE3"/>
    <w:rsid w:val="009C4CDF"/>
    <w:rsid w:val="009E33BE"/>
    <w:rsid w:val="009F5296"/>
    <w:rsid w:val="00A42474"/>
    <w:rsid w:val="00A64CF5"/>
    <w:rsid w:val="00A759AF"/>
    <w:rsid w:val="00A82C05"/>
    <w:rsid w:val="00A93199"/>
    <w:rsid w:val="00AA7E85"/>
    <w:rsid w:val="00AC0BC2"/>
    <w:rsid w:val="00B126CD"/>
    <w:rsid w:val="00B12F33"/>
    <w:rsid w:val="00B30608"/>
    <w:rsid w:val="00B6029F"/>
    <w:rsid w:val="00B64C22"/>
    <w:rsid w:val="00B8042A"/>
    <w:rsid w:val="00B84526"/>
    <w:rsid w:val="00BA6FA3"/>
    <w:rsid w:val="00BD3613"/>
    <w:rsid w:val="00C374A7"/>
    <w:rsid w:val="00C54C35"/>
    <w:rsid w:val="00C63947"/>
    <w:rsid w:val="00C7491A"/>
    <w:rsid w:val="00C81959"/>
    <w:rsid w:val="00CA37DA"/>
    <w:rsid w:val="00D046BB"/>
    <w:rsid w:val="00D1265F"/>
    <w:rsid w:val="00D43861"/>
    <w:rsid w:val="00D60E97"/>
    <w:rsid w:val="00D64F69"/>
    <w:rsid w:val="00D96660"/>
    <w:rsid w:val="00D97572"/>
    <w:rsid w:val="00DC41BB"/>
    <w:rsid w:val="00E077DF"/>
    <w:rsid w:val="00E36276"/>
    <w:rsid w:val="00E5434D"/>
    <w:rsid w:val="00ED4035"/>
    <w:rsid w:val="00F1374D"/>
    <w:rsid w:val="00F1730B"/>
    <w:rsid w:val="00F25882"/>
    <w:rsid w:val="00F318EF"/>
    <w:rsid w:val="00F33C11"/>
    <w:rsid w:val="00F821EC"/>
    <w:rsid w:val="00FE1AA7"/>
    <w:rsid w:val="00FE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96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64C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93285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09328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5"/>
    <w:rsid w:val="00093285"/>
    <w:pPr>
      <w:spacing w:after="140" w:line="276" w:lineRule="auto"/>
    </w:pPr>
  </w:style>
  <w:style w:type="paragraph" w:styleId="a6">
    <w:name w:val="List"/>
    <w:basedOn w:val="a4"/>
    <w:rsid w:val="00093285"/>
    <w:rPr>
      <w:rFonts w:ascii="PT Astra Serif" w:hAnsi="PT Astra Serif" w:cs="Noto Sans Devanagari"/>
    </w:rPr>
  </w:style>
  <w:style w:type="paragraph" w:styleId="a7">
    <w:name w:val="caption"/>
    <w:basedOn w:val="a"/>
    <w:qFormat/>
    <w:rsid w:val="0009328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093285"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34"/>
    <w:qFormat/>
    <w:rsid w:val="0064787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9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971D2"/>
  </w:style>
  <w:style w:type="paragraph" w:styleId="ac">
    <w:name w:val="footer"/>
    <w:basedOn w:val="a"/>
    <w:link w:val="ad"/>
    <w:uiPriority w:val="99"/>
    <w:unhideWhenUsed/>
    <w:rsid w:val="006971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971D2"/>
  </w:style>
  <w:style w:type="paragraph" w:styleId="ae">
    <w:name w:val="Balloon Text"/>
    <w:basedOn w:val="a"/>
    <w:link w:val="af"/>
    <w:uiPriority w:val="99"/>
    <w:semiHidden/>
    <w:unhideWhenUsed/>
    <w:rsid w:val="00504B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04BB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64C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f0">
    <w:name w:val="Table Grid"/>
    <w:basedOn w:val="a1"/>
    <w:uiPriority w:val="59"/>
    <w:rsid w:val="00A64CF5"/>
    <w:pPr>
      <w:suppressAutoHyphens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58251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82511"/>
  </w:style>
  <w:style w:type="character" w:customStyle="1" w:styleId="CharStyle4">
    <w:name w:val="CharStyle4"/>
    <w:rsid w:val="00F1730B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8">
    <w:name w:val="CharStyle8"/>
    <w:rsid w:val="00F1730B"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-2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9">
    <w:name w:val="CharStyle9"/>
    <w:basedOn w:val="a0"/>
    <w:rsid w:val="00F1730B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3"/>
      <w:position w:val="0"/>
      <w:sz w:val="21"/>
      <w:szCs w:val="21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a0"/>
    <w:rsid w:val="00F1730B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paragraph" w:customStyle="1" w:styleId="Textbody">
    <w:name w:val="Text body"/>
    <w:basedOn w:val="a"/>
    <w:rsid w:val="00F1730B"/>
    <w:pPr>
      <w:widowControl w:val="0"/>
      <w:suppressAutoHyphens w:val="0"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character" w:customStyle="1" w:styleId="a5">
    <w:name w:val="Основной текст Знак"/>
    <w:basedOn w:val="a0"/>
    <w:link w:val="a4"/>
    <w:rsid w:val="004F7EB8"/>
  </w:style>
  <w:style w:type="paragraph" w:styleId="af1">
    <w:name w:val="Body Text Indent"/>
    <w:basedOn w:val="a"/>
    <w:link w:val="af2"/>
    <w:uiPriority w:val="99"/>
    <w:semiHidden/>
    <w:unhideWhenUsed/>
    <w:rsid w:val="007728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728AB"/>
  </w:style>
  <w:style w:type="paragraph" w:styleId="af3">
    <w:name w:val="Title"/>
    <w:basedOn w:val="a"/>
    <w:next w:val="af4"/>
    <w:link w:val="af5"/>
    <w:qFormat/>
    <w:rsid w:val="00D96660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ar-SA"/>
    </w:rPr>
  </w:style>
  <w:style w:type="character" w:customStyle="1" w:styleId="af5">
    <w:name w:val="Название Знак"/>
    <w:basedOn w:val="a0"/>
    <w:link w:val="af3"/>
    <w:rsid w:val="00D96660"/>
    <w:rPr>
      <w:rFonts w:ascii="Arial" w:eastAsia="Times New Roman" w:hAnsi="Arial" w:cs="Times New Roman"/>
      <w:b/>
      <w:szCs w:val="20"/>
      <w:lang w:eastAsia="ar-SA"/>
    </w:rPr>
  </w:style>
  <w:style w:type="paragraph" w:styleId="af4">
    <w:name w:val="Subtitle"/>
    <w:basedOn w:val="a"/>
    <w:link w:val="af6"/>
    <w:qFormat/>
    <w:rsid w:val="00D96660"/>
    <w:pPr>
      <w:widowControl w:val="0"/>
      <w:autoSpaceDE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6">
    <w:name w:val="Подзаголовок Знак"/>
    <w:basedOn w:val="a0"/>
    <w:link w:val="af4"/>
    <w:rsid w:val="00D96660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2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sadm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huhloma.kostroma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s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1039F-8DBB-4327-9355-4871A35E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5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Яковлева</dc:creator>
  <dc:description/>
  <cp:lastModifiedBy>RePack by SPecialiST</cp:lastModifiedBy>
  <cp:revision>143</cp:revision>
  <cp:lastPrinted>2023-12-15T11:46:00Z</cp:lastPrinted>
  <dcterms:created xsi:type="dcterms:W3CDTF">2023-03-20T13:11:00Z</dcterms:created>
  <dcterms:modified xsi:type="dcterms:W3CDTF">2025-02-10T08:26:00Z</dcterms:modified>
  <dc:language>ru-RU</dc:language>
</cp:coreProperties>
</file>