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31" w:rsidRPr="00D2457E" w:rsidRDefault="004D4259" w:rsidP="009E363A">
      <w:pPr>
        <w:rPr>
          <w:rFonts w:ascii="Times New Roman" w:hAnsi="Times New Roman"/>
          <w:b/>
          <w:sz w:val="11"/>
          <w:szCs w:val="11"/>
        </w:rPr>
      </w:pPr>
      <w:r w:rsidRPr="00D2457E">
        <w:rPr>
          <w:rFonts w:ascii="Times New Roman" w:hAnsi="Times New Roman"/>
          <w:b/>
          <w:sz w:val="11"/>
          <w:szCs w:val="11"/>
        </w:rPr>
        <w:t xml:space="preserve">                                 </w:t>
      </w:r>
    </w:p>
    <w:p w:rsidR="00EA0C31" w:rsidRPr="005700FC" w:rsidRDefault="00EA0C31" w:rsidP="009E363A">
      <w:pPr>
        <w:rPr>
          <w:rFonts w:ascii="Times New Roman" w:hAnsi="Times New Roman"/>
          <w:b/>
          <w:sz w:val="22"/>
          <w:szCs w:val="22"/>
        </w:rPr>
        <w:sectPr w:rsidR="00EA0C31" w:rsidRPr="005700FC" w:rsidSect="00F64DCB">
          <w:headerReference w:type="even" r:id="rId8"/>
          <w:headerReference w:type="default" r:id="rId9"/>
          <w:headerReference w:type="first" r:id="rId10"/>
          <w:footerReference w:type="first" r:id="rId11"/>
          <w:pgSz w:w="11906" w:h="16838" w:code="9"/>
          <w:pgMar w:top="-2977" w:right="566" w:bottom="567" w:left="900" w:header="567" w:footer="340" w:gutter="0"/>
          <w:cols w:space="251"/>
          <w:titlePg/>
          <w:docGrid w:linePitch="360"/>
        </w:sectPr>
      </w:pPr>
    </w:p>
    <w:p w:rsidR="002A1639" w:rsidRDefault="002A1639" w:rsidP="00373437">
      <w:pPr>
        <w:rPr>
          <w:rFonts w:ascii="Times New Roman" w:hAnsi="Times New Roman"/>
          <w:sz w:val="11"/>
          <w:szCs w:val="11"/>
        </w:rPr>
      </w:pPr>
    </w:p>
    <w:p w:rsidR="00A74189" w:rsidRPr="00A74189" w:rsidRDefault="00A74189" w:rsidP="00A74189">
      <w:pPr>
        <w:jc w:val="center"/>
        <w:rPr>
          <w:rFonts w:ascii="Times New Roman" w:hAnsi="Times New Roman"/>
          <w:b/>
          <w:sz w:val="11"/>
          <w:szCs w:val="11"/>
        </w:rPr>
      </w:pPr>
      <w:r w:rsidRPr="00A74189">
        <w:rPr>
          <w:rFonts w:ascii="Times New Roman" w:hAnsi="Times New Roman"/>
          <w:b/>
          <w:sz w:val="11"/>
          <w:szCs w:val="11"/>
        </w:rPr>
        <w:t>РОССИЙСКАЯ ФЕДЕРАЦИЯ</w:t>
      </w:r>
    </w:p>
    <w:p w:rsidR="00A74189" w:rsidRPr="00A74189" w:rsidRDefault="00A74189" w:rsidP="00A74189">
      <w:pPr>
        <w:jc w:val="center"/>
        <w:rPr>
          <w:rFonts w:ascii="Times New Roman" w:hAnsi="Times New Roman"/>
          <w:b/>
          <w:sz w:val="11"/>
          <w:szCs w:val="11"/>
        </w:rPr>
      </w:pPr>
      <w:r w:rsidRPr="00A74189">
        <w:rPr>
          <w:rFonts w:ascii="Times New Roman" w:hAnsi="Times New Roman"/>
          <w:b/>
          <w:sz w:val="11"/>
          <w:szCs w:val="11"/>
        </w:rPr>
        <w:t>КОСТРОМСКАЯ ОБЛАСТЬ</w:t>
      </w:r>
    </w:p>
    <w:p w:rsidR="00A74189" w:rsidRPr="00A74189" w:rsidRDefault="00A74189" w:rsidP="00A74189">
      <w:pPr>
        <w:jc w:val="center"/>
        <w:rPr>
          <w:rFonts w:ascii="Times New Roman" w:hAnsi="Times New Roman"/>
          <w:b/>
          <w:sz w:val="11"/>
          <w:szCs w:val="11"/>
        </w:rPr>
      </w:pPr>
      <w:r w:rsidRPr="00A74189">
        <w:rPr>
          <w:rFonts w:ascii="Times New Roman" w:hAnsi="Times New Roman"/>
          <w:b/>
          <w:sz w:val="11"/>
          <w:szCs w:val="11"/>
        </w:rPr>
        <w:t>АДМИНИСТРАЦИЯ ЧУХЛОМСКОГО МУНИЦИПАЛЬНОГО РАЙОНА</w:t>
      </w:r>
    </w:p>
    <w:p w:rsidR="00A74189" w:rsidRPr="00A74189" w:rsidRDefault="00A74189" w:rsidP="00A74189">
      <w:pPr>
        <w:jc w:val="center"/>
        <w:rPr>
          <w:rFonts w:ascii="Times New Roman" w:hAnsi="Times New Roman"/>
          <w:b/>
          <w:sz w:val="11"/>
          <w:szCs w:val="11"/>
        </w:rPr>
      </w:pPr>
      <w:r w:rsidRPr="00A74189">
        <w:rPr>
          <w:rFonts w:ascii="Times New Roman" w:hAnsi="Times New Roman"/>
          <w:b/>
          <w:sz w:val="11"/>
          <w:szCs w:val="11"/>
        </w:rPr>
        <w:t>ПОСТАНОВЛЕНИЕ</w:t>
      </w:r>
    </w:p>
    <w:p w:rsidR="00A74189" w:rsidRPr="00A74189" w:rsidRDefault="00A74189" w:rsidP="00A74189">
      <w:pPr>
        <w:jc w:val="center"/>
        <w:rPr>
          <w:rFonts w:ascii="Times New Roman" w:hAnsi="Times New Roman"/>
          <w:sz w:val="11"/>
          <w:szCs w:val="11"/>
        </w:rPr>
      </w:pPr>
    </w:p>
    <w:p w:rsidR="00A74189" w:rsidRPr="00A74189" w:rsidRDefault="00A74189" w:rsidP="00A74189">
      <w:pPr>
        <w:jc w:val="center"/>
        <w:rPr>
          <w:rFonts w:ascii="Times New Roman" w:hAnsi="Times New Roman"/>
          <w:sz w:val="11"/>
          <w:szCs w:val="11"/>
        </w:rPr>
      </w:pPr>
      <w:r w:rsidRPr="00A74189">
        <w:rPr>
          <w:rFonts w:ascii="Times New Roman" w:hAnsi="Times New Roman"/>
          <w:sz w:val="11"/>
          <w:szCs w:val="11"/>
        </w:rPr>
        <w:t>от «  02  »  декабря 2024 года № 347-а</w:t>
      </w:r>
    </w:p>
    <w:p w:rsidR="00A74189" w:rsidRPr="00A74189" w:rsidRDefault="00A74189" w:rsidP="00A74189">
      <w:pPr>
        <w:jc w:val="center"/>
        <w:rPr>
          <w:rFonts w:ascii="Times New Roman" w:hAnsi="Times New Roman"/>
          <w:sz w:val="11"/>
          <w:szCs w:val="11"/>
        </w:rPr>
      </w:pPr>
      <w:r w:rsidRPr="00A74189">
        <w:rPr>
          <w:rFonts w:ascii="Times New Roman" w:hAnsi="Times New Roman"/>
          <w:sz w:val="11"/>
          <w:szCs w:val="11"/>
        </w:rPr>
        <w:t>г. Чухлома</w:t>
      </w:r>
    </w:p>
    <w:p w:rsidR="00A74189" w:rsidRPr="00A74189" w:rsidRDefault="00A74189" w:rsidP="00A74189">
      <w:pPr>
        <w:jc w:val="center"/>
        <w:rPr>
          <w:rFonts w:ascii="Times New Roman" w:hAnsi="Times New Roman"/>
          <w:sz w:val="11"/>
          <w:szCs w:val="11"/>
        </w:rPr>
      </w:pPr>
    </w:p>
    <w:p w:rsidR="00A74189" w:rsidRPr="00A74189" w:rsidRDefault="00A74189" w:rsidP="00A74189">
      <w:pPr>
        <w:jc w:val="center"/>
        <w:rPr>
          <w:rFonts w:ascii="Times New Roman" w:hAnsi="Times New Roman"/>
          <w:sz w:val="11"/>
          <w:szCs w:val="11"/>
        </w:rPr>
      </w:pPr>
      <w:r w:rsidRPr="00A74189">
        <w:rPr>
          <w:rFonts w:ascii="Times New Roman" w:hAnsi="Times New Roman"/>
          <w:sz w:val="11"/>
          <w:szCs w:val="11"/>
        </w:rPr>
        <w:t>Об утверждении топливно – энергетического баланса Чухломского муниципального района Костромской области</w:t>
      </w:r>
    </w:p>
    <w:p w:rsidR="00A74189" w:rsidRPr="00A74189" w:rsidRDefault="00A74189" w:rsidP="00A74189">
      <w:pPr>
        <w:jc w:val="center"/>
        <w:rPr>
          <w:rFonts w:ascii="Times New Roman" w:hAnsi="Times New Roman"/>
          <w:sz w:val="11"/>
          <w:szCs w:val="11"/>
        </w:rPr>
      </w:pPr>
      <w:r w:rsidRPr="00A74189">
        <w:rPr>
          <w:rFonts w:ascii="Times New Roman" w:hAnsi="Times New Roman"/>
          <w:sz w:val="11"/>
          <w:szCs w:val="11"/>
        </w:rPr>
        <w:t>фактического за 2023 год и прогнозные периоды до 2025 года</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В соответствии с пунктом 4 части 1 статьи 14 Федерального закона от 06 октября 2003 года № 131 – ФЗ «Об общих принципах организации местного самоуправления в Российской Федерации», Федеральным законом от 27 июля 2010 года № 190 – ФЗ «О теплоснабжении», руководствуясь приказом Минэнерго России от 29 октября 2021 года № 1169 «Об утверждении Порядка составления топливно – энергетических балансов субъектов Российской Федерации, муниципальных образований», руководствуясь Уставом муниципального образования Чухломский муниципальный район Костромской области,</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администрация Чухломского муниципального района Костромской области ПОСТАНОВЛЯЕТ:</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1. Утвердить топливно – энергетический баланс Чухломского муниципального района Костромской области фактический за 2023 год и прогнозные периоды до 2025 года согласно приложению к настоящему постановлению.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О.В.Шведову.</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3. Настоящее постановление вступает в силу со дня подписания и подлежит официальному опубликованию.</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Глава  администрации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Чухломского муниципального района </w:t>
      </w:r>
      <w:r w:rsidRPr="00A74189">
        <w:rPr>
          <w:rFonts w:ascii="Times New Roman" w:hAnsi="Times New Roman"/>
          <w:sz w:val="11"/>
          <w:szCs w:val="11"/>
        </w:rPr>
        <w:tab/>
      </w:r>
      <w:r w:rsidRPr="00A74189">
        <w:rPr>
          <w:rFonts w:ascii="Times New Roman" w:hAnsi="Times New Roman"/>
          <w:sz w:val="11"/>
          <w:szCs w:val="11"/>
        </w:rPr>
        <w:tab/>
      </w:r>
      <w:r w:rsidRPr="00A74189">
        <w:rPr>
          <w:rFonts w:ascii="Times New Roman" w:hAnsi="Times New Roman"/>
          <w:sz w:val="11"/>
          <w:szCs w:val="11"/>
        </w:rPr>
        <w:tab/>
      </w:r>
      <w:r w:rsidRPr="00A74189">
        <w:rPr>
          <w:rFonts w:ascii="Times New Roman" w:hAnsi="Times New Roman"/>
          <w:sz w:val="11"/>
          <w:szCs w:val="11"/>
        </w:rPr>
        <w:tab/>
        <w:t xml:space="preserve">        Д.С.Майоров</w:t>
      </w:r>
    </w:p>
    <w:p w:rsidR="002A1639" w:rsidRDefault="00A74189" w:rsidP="00A74189">
      <w:pPr>
        <w:rPr>
          <w:rFonts w:ascii="Times New Roman" w:hAnsi="Times New Roman"/>
          <w:sz w:val="11"/>
          <w:szCs w:val="11"/>
        </w:rPr>
      </w:pPr>
      <w:r w:rsidRPr="00A74189">
        <w:rPr>
          <w:rFonts w:ascii="Times New Roman" w:hAnsi="Times New Roman"/>
          <w:sz w:val="11"/>
          <w:szCs w:val="11"/>
        </w:rPr>
        <w:t>Костромской области</w:t>
      </w:r>
    </w:p>
    <w:p w:rsidR="002A1639" w:rsidRDefault="002A1639" w:rsidP="00373437">
      <w:pPr>
        <w:rPr>
          <w:rFonts w:ascii="Times New Roman" w:hAnsi="Times New Roman"/>
          <w:sz w:val="11"/>
          <w:szCs w:val="11"/>
        </w:rPr>
      </w:pP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 xml:space="preserve">Приложение </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 xml:space="preserve">к постановлению администрации Чухломского                                                                                                                                                              муниципального района Костромской области </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 xml:space="preserve">                                                                                    от « 02 »     декабря    2024 года № 347-а </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Топливно – энергетический баланс Чухломского муниципального района Костромской области фактический за 2023 год и прогнозные периоды до 2025 года</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1.</w:t>
      </w:r>
      <w:r w:rsidRPr="00A74189">
        <w:rPr>
          <w:rFonts w:ascii="Times New Roman" w:hAnsi="Times New Roman"/>
          <w:sz w:val="11"/>
          <w:szCs w:val="11"/>
        </w:rPr>
        <w:tab/>
        <w:t>Общие положения</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Топливно – энергетический баланс Чухломского муниципального района Костромской области содержит взаимосвязанные показатели количественного соответствия поставок энергетических ресурсов на территории Чухломского муниципального района Костромской области и их потребления, устанавливает распределение энергетических ресурсов между системами теплоснабжения, электроснабжения,  снабжения, потребителями, группами потребителей и                            определяет эффективность использования энергетических ресурсов.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Баланс составляется на основе однопродуктовых энергетических балансов в форме  таблицы по образцу согласно приложению к Приказу Минэнерго РФ от 29 октября 2021 года № 1169 «Об утверждении порядка составления топливно-энергетических балансов субъектов Российской Федерации, муниципальных образований», объединяющей данные однопродуктовых энергетических балансов в единый баланс, отражающий указанные данные в единых энергетических единицах. Прогнозный баланс разрабатывается с учетом межтопливной конкуренции, сценарных условий по ценам на топливно-энергетические ресурсы с использованием информации о фактических балансах за предыдущие периоды и информации, влияющей в прогнозных годах на количественные показатели поставок, потребления и распределения топливно-энергетических ресурсов. Основными потребителями энергетических ресурсов в Чухломском муниципальном районе Костромской области являются: население, промышленность, сельское хозяйство, образование, культура, здравоохранение.</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2.</w:t>
      </w:r>
      <w:r w:rsidRPr="00A74189">
        <w:rPr>
          <w:rFonts w:ascii="Times New Roman" w:hAnsi="Times New Roman"/>
          <w:sz w:val="11"/>
          <w:szCs w:val="11"/>
        </w:rPr>
        <w:tab/>
        <w:t>Порядок формирования топливно – энергетического баланса</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 Основанием для разработки и формирования топливо-энергетического баланса Чухломского муниципального района Костромской области является: Федеральный закон от 27 июля 2010 года № 190-ФЗ «О теплоснабжении»; Приказ Минэнерго РФ от 29 октября 2021 года № 1169 «Об утверждении порядка составления топливно-энергетических балансов субъектов Российской Федерации, муниципальных образований».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Информационное сопровождение в предоставлении соответствующих показателей составления топливно-энергетического баланса Чухломского муниципального района Костромской области, при заполнении строк и граф баланса осуществлялось при непосредственном участии следующих организаций, а именно: территориальный орган федеральной службы государственной статистики по Костромской области (Костромастат); ПАО Россети Центр филиал «Костромаэнерго», Чухломское представительство АО «Костромская сбытовая компания»,  теплоснабжающая организация МКУ «Служба муниципального заказа», бюджетные учреждения. </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3.</w:t>
      </w:r>
      <w:r w:rsidRPr="00A74189">
        <w:rPr>
          <w:rFonts w:ascii="Times New Roman" w:hAnsi="Times New Roman"/>
          <w:sz w:val="11"/>
          <w:szCs w:val="11"/>
        </w:rPr>
        <w:tab/>
        <w:t>Этапы формирования</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3.1.</w:t>
      </w:r>
      <w:r w:rsidRPr="00A74189">
        <w:rPr>
          <w:rFonts w:ascii="Times New Roman" w:hAnsi="Times New Roman"/>
          <w:sz w:val="11"/>
          <w:szCs w:val="11"/>
        </w:rPr>
        <w:tab/>
        <w:t xml:space="preserve">Разработка однопродуктовых балансов электрической, тепловой энергии с минимизацией статистических расхождений.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3.2.</w:t>
      </w:r>
      <w:r w:rsidRPr="00A74189">
        <w:rPr>
          <w:rFonts w:ascii="Times New Roman" w:hAnsi="Times New Roman"/>
          <w:sz w:val="11"/>
          <w:szCs w:val="11"/>
        </w:rPr>
        <w:tab/>
        <w:t>В однопродуктовый баланс электроэнергии включаются данные о потребленном количестве электроэнергии потребителями Чухломского муниципального района Костромской области.</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       В однопродуктовый баланс тепловой энергии включаются данные о тепловой энергии, производство которой предназначено для потребления потребителями Чухломского муниципального района Костромской области.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3.3. Объединение данных однопродуктовых балансов в единый топливно-энергетический баланс и проверка данных баланса.</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4.</w:t>
      </w:r>
      <w:r w:rsidRPr="00A74189">
        <w:rPr>
          <w:rFonts w:ascii="Times New Roman" w:hAnsi="Times New Roman"/>
          <w:sz w:val="11"/>
          <w:szCs w:val="11"/>
        </w:rPr>
        <w:tab/>
        <w:t>Состав баланса</w:t>
      </w:r>
    </w:p>
    <w:p w:rsidR="00A74189" w:rsidRPr="00A74189" w:rsidRDefault="00A74189" w:rsidP="00A74189">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Баланс формируется в единых энергетических единицах – единицах условного топлива (т.у.т), в качестве которого принимается теплотворная способность 1 кг каменного угля, равная 7000 ккал. Для пересчета топливно-энергетических ресурсов в т.у.т. единица натуральных показателей, в которых исчисляются топливно-энергетические ресурсы (1 тонна, тыс.куб.м, тыс.кВт*ч, Гкал) умножается на коэффициент пересчета в условное топливо, исходя из фактической калорийности топливно-энергетических ресурсов.</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           Баланс состоит из групп данных об отдельных видах энергетических ресурсов, которые формируются на основе однопродуктовых энергетических балансов по соответствующим периодам, а именно: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           - потребление топливно-энергетических ресурсов Чухломского муниципального района Костромской области за период 2023 года; однопродуктовый баланс электрической энергии; однопродуктовый баланс тепловой энергии (приложение 1); </w:t>
      </w: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 xml:space="preserve">           - динамика прогнозного потребления топливно-энергетических ресурсов Чухломского муниципального района Костромской области за период 2023 - 2025 год; однопродуктовый баланс электрической энергии; однопродуктовый баланс тепловой энергии (приложение 2). </w:t>
      </w:r>
    </w:p>
    <w:p w:rsidR="002A1639" w:rsidRDefault="00A74189" w:rsidP="00A74189">
      <w:pPr>
        <w:rPr>
          <w:rFonts w:ascii="Times New Roman" w:hAnsi="Times New Roman"/>
          <w:sz w:val="11"/>
          <w:szCs w:val="11"/>
        </w:rPr>
      </w:pPr>
      <w:r w:rsidRPr="00A74189">
        <w:rPr>
          <w:rFonts w:ascii="Times New Roman" w:hAnsi="Times New Roman"/>
          <w:sz w:val="11"/>
          <w:szCs w:val="11"/>
        </w:rPr>
        <w:lastRenderedPageBreak/>
        <w:t>При составлении топливно-энергетического баланса муниципального образования использование информации из форм статистического наблюдения ограничено.</w:t>
      </w:r>
    </w:p>
    <w:p w:rsidR="002A1639" w:rsidRDefault="002A1639" w:rsidP="00373437">
      <w:pPr>
        <w:rPr>
          <w:rFonts w:ascii="Times New Roman" w:hAnsi="Times New Roman"/>
          <w:sz w:val="11"/>
          <w:szCs w:val="11"/>
        </w:rPr>
      </w:pP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Приложение 1 к топливно-</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энергетическому балансу</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Чухломского муниципального района</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Костромской области</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фактический за 2023 год и прогнозный</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период до 2025 года</w:t>
      </w:r>
    </w:p>
    <w:p w:rsidR="002A1639" w:rsidRDefault="00A74189" w:rsidP="00A74189">
      <w:pPr>
        <w:jc w:val="right"/>
        <w:rPr>
          <w:rFonts w:ascii="Times New Roman" w:hAnsi="Times New Roman"/>
          <w:sz w:val="11"/>
          <w:szCs w:val="11"/>
        </w:rPr>
      </w:pPr>
      <w:r w:rsidRPr="00A74189">
        <w:rPr>
          <w:rFonts w:ascii="Times New Roman" w:hAnsi="Times New Roman"/>
          <w:sz w:val="11"/>
          <w:szCs w:val="11"/>
        </w:rPr>
        <w:t>Потребление топливно – энергетических ресурсов Чухломского муниципального района Костромской области за период 2023 года, т.у.т</w:t>
      </w:r>
    </w:p>
    <w:p w:rsidR="002A1639" w:rsidRDefault="002A1639" w:rsidP="00A74189">
      <w:pPr>
        <w:jc w:val="right"/>
        <w:rPr>
          <w:rFonts w:ascii="Times New Roman" w:hAnsi="Times New Roman"/>
          <w:sz w:val="11"/>
          <w:szCs w:val="11"/>
        </w:rPr>
      </w:pPr>
    </w:p>
    <w:p w:rsidR="002A1639" w:rsidRDefault="002A1639" w:rsidP="00373437">
      <w:pPr>
        <w:rPr>
          <w:rFonts w:ascii="Times New Roman" w:hAnsi="Times New Roman"/>
          <w:sz w:val="11"/>
          <w:szCs w:val="1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34"/>
        <w:gridCol w:w="147"/>
        <w:gridCol w:w="252"/>
        <w:gridCol w:w="269"/>
        <w:gridCol w:w="392"/>
        <w:gridCol w:w="486"/>
        <w:gridCol w:w="337"/>
        <w:gridCol w:w="567"/>
        <w:gridCol w:w="350"/>
        <w:gridCol w:w="591"/>
        <w:gridCol w:w="369"/>
        <w:gridCol w:w="277"/>
      </w:tblGrid>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p>
        </w:tc>
        <w:tc>
          <w:tcPr>
            <w:tcW w:w="164" w:type="pct"/>
          </w:tcPr>
          <w:p w:rsidR="00A74189" w:rsidRPr="00A74189" w:rsidRDefault="00A74189" w:rsidP="00A74189">
            <w:pPr>
              <w:jc w:val="center"/>
              <w:rPr>
                <w:rFonts w:ascii="Times New Roman" w:hAnsi="Times New Roman" w:cs="Times New Roman"/>
                <w:sz w:val="12"/>
                <w:szCs w:val="12"/>
                <w:lang w:val="ru-RU"/>
              </w:rPr>
            </w:pPr>
          </w:p>
        </w:tc>
        <w:tc>
          <w:tcPr>
            <w:tcW w:w="235" w:type="pct"/>
          </w:tcPr>
          <w:p w:rsidR="00A74189" w:rsidRPr="00A74189" w:rsidRDefault="00A74189" w:rsidP="00A74189">
            <w:pPr>
              <w:jc w:val="center"/>
              <w:rPr>
                <w:rFonts w:ascii="Times New Roman" w:hAnsi="Times New Roman" w:cs="Times New Roman"/>
                <w:sz w:val="12"/>
                <w:szCs w:val="12"/>
              </w:rPr>
            </w:pPr>
            <w:bookmarkStart w:id="0" w:name="_bookmark6"/>
            <w:bookmarkEnd w:id="0"/>
            <w:r w:rsidRPr="00A74189">
              <w:rPr>
                <w:rFonts w:ascii="Times New Roman" w:hAnsi="Times New Roman" w:cs="Times New Roman"/>
                <w:spacing w:val="-2"/>
                <w:sz w:val="12"/>
                <w:szCs w:val="12"/>
              </w:rPr>
              <w:t>Уголь</w:t>
            </w:r>
          </w:p>
        </w:tc>
        <w:tc>
          <w:tcPr>
            <w:tcW w:w="264" w:type="pct"/>
          </w:tcPr>
          <w:p w:rsidR="00A74189" w:rsidRPr="00A74189" w:rsidRDefault="00A74189" w:rsidP="00A74189">
            <w:pPr>
              <w:jc w:val="center"/>
              <w:rPr>
                <w:rFonts w:ascii="Times New Roman" w:hAnsi="Times New Roman" w:cs="Times New Roman"/>
                <w:sz w:val="12"/>
                <w:szCs w:val="12"/>
              </w:rPr>
            </w:pPr>
            <w:bookmarkStart w:id="1" w:name="_bookmark7"/>
            <w:bookmarkEnd w:id="1"/>
            <w:r w:rsidRPr="00A74189">
              <w:rPr>
                <w:rFonts w:ascii="Times New Roman" w:hAnsi="Times New Roman" w:cs="Times New Roman"/>
                <w:spacing w:val="-2"/>
                <w:sz w:val="12"/>
                <w:szCs w:val="12"/>
              </w:rPr>
              <w:t>Сырая нефть</w:t>
            </w:r>
          </w:p>
        </w:tc>
        <w:tc>
          <w:tcPr>
            <w:tcW w:w="394" w:type="pct"/>
          </w:tcPr>
          <w:p w:rsidR="00A74189" w:rsidRPr="00A74189" w:rsidRDefault="00A74189" w:rsidP="00A74189">
            <w:pPr>
              <w:jc w:val="center"/>
              <w:rPr>
                <w:rFonts w:ascii="Times New Roman" w:hAnsi="Times New Roman" w:cs="Times New Roman"/>
                <w:sz w:val="12"/>
                <w:szCs w:val="12"/>
              </w:rPr>
            </w:pPr>
            <w:bookmarkStart w:id="2" w:name="_bookmark8"/>
            <w:bookmarkEnd w:id="2"/>
            <w:r w:rsidRPr="00A74189">
              <w:rPr>
                <w:rFonts w:ascii="Times New Roman" w:hAnsi="Times New Roman" w:cs="Times New Roman"/>
                <w:spacing w:val="-2"/>
                <w:sz w:val="12"/>
                <w:szCs w:val="12"/>
              </w:rPr>
              <w:t>Нефте</w:t>
            </w:r>
            <w:r w:rsidRPr="00A74189">
              <w:rPr>
                <w:rFonts w:ascii="Times New Roman" w:hAnsi="Times New Roman" w:cs="Times New Roman"/>
                <w:spacing w:val="-2"/>
                <w:sz w:val="12"/>
                <w:szCs w:val="12"/>
                <w:lang w:val="ru-RU"/>
              </w:rPr>
              <w:t>-</w:t>
            </w:r>
            <w:r w:rsidRPr="00A74189">
              <w:rPr>
                <w:rFonts w:ascii="Times New Roman" w:hAnsi="Times New Roman" w:cs="Times New Roman"/>
                <w:spacing w:val="-2"/>
                <w:sz w:val="12"/>
                <w:szCs w:val="12"/>
                <w:lang w:val="ru-RU"/>
              </w:rPr>
              <w:br/>
            </w:r>
            <w:r w:rsidRPr="00A74189">
              <w:rPr>
                <w:rFonts w:ascii="Times New Roman" w:hAnsi="Times New Roman" w:cs="Times New Roman"/>
                <w:spacing w:val="-2"/>
                <w:sz w:val="12"/>
                <w:szCs w:val="12"/>
              </w:rPr>
              <w:t>продукт</w:t>
            </w:r>
            <w:r w:rsidRPr="00A74189">
              <w:rPr>
                <w:rFonts w:ascii="Times New Roman" w:hAnsi="Times New Roman" w:cs="Times New Roman"/>
                <w:spacing w:val="-10"/>
                <w:sz w:val="12"/>
                <w:szCs w:val="12"/>
              </w:rPr>
              <w:t>ы</w:t>
            </w:r>
          </w:p>
        </w:tc>
        <w:tc>
          <w:tcPr>
            <w:tcW w:w="490" w:type="pct"/>
          </w:tcPr>
          <w:p w:rsidR="00A74189" w:rsidRPr="00A74189" w:rsidRDefault="00A74189" w:rsidP="00A74189">
            <w:pPr>
              <w:jc w:val="center"/>
              <w:rPr>
                <w:rFonts w:ascii="Times New Roman" w:hAnsi="Times New Roman" w:cs="Times New Roman"/>
                <w:sz w:val="12"/>
                <w:szCs w:val="12"/>
              </w:rPr>
            </w:pPr>
            <w:bookmarkStart w:id="3" w:name="_bookmark9"/>
            <w:bookmarkEnd w:id="3"/>
            <w:r w:rsidRPr="00A74189">
              <w:rPr>
                <w:rFonts w:ascii="Times New Roman" w:hAnsi="Times New Roman" w:cs="Times New Roman"/>
                <w:spacing w:val="-2"/>
                <w:sz w:val="12"/>
                <w:szCs w:val="12"/>
              </w:rPr>
              <w:t>Природ</w:t>
            </w:r>
            <w:r w:rsidRPr="00A74189">
              <w:rPr>
                <w:rFonts w:ascii="Times New Roman" w:hAnsi="Times New Roman" w:cs="Times New Roman"/>
                <w:sz w:val="12"/>
                <w:szCs w:val="12"/>
              </w:rPr>
              <w:t>ный</w:t>
            </w:r>
            <w:r w:rsidRPr="00A74189">
              <w:rPr>
                <w:rFonts w:ascii="Times New Roman" w:hAnsi="Times New Roman" w:cs="Times New Roman"/>
                <w:spacing w:val="-1"/>
                <w:sz w:val="12"/>
                <w:szCs w:val="12"/>
              </w:rPr>
              <w:t xml:space="preserve"> </w:t>
            </w:r>
            <w:r w:rsidRPr="00A74189">
              <w:rPr>
                <w:rFonts w:ascii="Times New Roman" w:hAnsi="Times New Roman" w:cs="Times New Roman"/>
                <w:spacing w:val="-5"/>
                <w:sz w:val="12"/>
                <w:szCs w:val="12"/>
              </w:rPr>
              <w:t>газ</w:t>
            </w:r>
          </w:p>
        </w:tc>
        <w:tc>
          <w:tcPr>
            <w:tcW w:w="341" w:type="pct"/>
          </w:tcPr>
          <w:p w:rsidR="00A74189" w:rsidRPr="00A74189" w:rsidRDefault="00A74189" w:rsidP="00A74189">
            <w:pPr>
              <w:jc w:val="center"/>
              <w:rPr>
                <w:rFonts w:ascii="Times New Roman" w:hAnsi="Times New Roman" w:cs="Times New Roman"/>
                <w:sz w:val="12"/>
                <w:szCs w:val="12"/>
              </w:rPr>
            </w:pPr>
            <w:bookmarkStart w:id="4" w:name="_bookmark10"/>
            <w:bookmarkEnd w:id="4"/>
            <w:r w:rsidRPr="00A74189">
              <w:rPr>
                <w:rFonts w:ascii="Times New Roman" w:hAnsi="Times New Roman" w:cs="Times New Roman"/>
                <w:spacing w:val="-2"/>
                <w:sz w:val="12"/>
                <w:szCs w:val="12"/>
              </w:rPr>
              <w:t>Прочее твердое топливо</w:t>
            </w:r>
          </w:p>
        </w:tc>
        <w:tc>
          <w:tcPr>
            <w:tcW w:w="572" w:type="pct"/>
          </w:tcPr>
          <w:p w:rsidR="00A74189" w:rsidRPr="00A74189" w:rsidRDefault="00A74189" w:rsidP="00A74189">
            <w:pPr>
              <w:jc w:val="center"/>
              <w:rPr>
                <w:rFonts w:ascii="Times New Roman" w:hAnsi="Times New Roman" w:cs="Times New Roman"/>
                <w:sz w:val="12"/>
                <w:szCs w:val="12"/>
                <w:lang w:val="ru-RU"/>
              </w:rPr>
            </w:pPr>
            <w:bookmarkStart w:id="5" w:name="_bookmark11"/>
            <w:bookmarkEnd w:id="5"/>
            <w:r w:rsidRPr="00A74189">
              <w:rPr>
                <w:rFonts w:ascii="Times New Roman" w:hAnsi="Times New Roman" w:cs="Times New Roman"/>
                <w:spacing w:val="-2"/>
                <w:sz w:val="12"/>
                <w:szCs w:val="12"/>
                <w:lang w:val="ru-RU"/>
              </w:rPr>
              <w:t xml:space="preserve">Гидроэнергия </w:t>
            </w:r>
            <w:r w:rsidRPr="00A74189">
              <w:rPr>
                <w:rFonts w:ascii="Times New Roman" w:hAnsi="Times New Roman" w:cs="Times New Roman"/>
                <w:sz w:val="12"/>
                <w:szCs w:val="12"/>
                <w:lang w:val="ru-RU"/>
              </w:rPr>
              <w:t>и НВИЭ</w:t>
            </w:r>
          </w:p>
          <w:p w:rsidR="00A74189" w:rsidRPr="00A74189" w:rsidRDefault="00A74189" w:rsidP="00A74189">
            <w:pPr>
              <w:jc w:val="center"/>
              <w:rPr>
                <w:rFonts w:ascii="Times New Roman" w:hAnsi="Times New Roman" w:cs="Times New Roman"/>
                <w:sz w:val="12"/>
                <w:szCs w:val="12"/>
                <w:lang w:val="ru-RU"/>
              </w:rPr>
            </w:pPr>
          </w:p>
        </w:tc>
        <w:tc>
          <w:tcPr>
            <w:tcW w:w="350" w:type="pct"/>
          </w:tcPr>
          <w:p w:rsidR="00A74189" w:rsidRPr="00A74189" w:rsidRDefault="00A74189" w:rsidP="00A74189">
            <w:pPr>
              <w:jc w:val="center"/>
              <w:rPr>
                <w:rFonts w:ascii="Times New Roman" w:hAnsi="Times New Roman" w:cs="Times New Roman"/>
                <w:sz w:val="12"/>
                <w:szCs w:val="12"/>
                <w:lang w:val="ru-RU"/>
              </w:rPr>
            </w:pPr>
            <w:bookmarkStart w:id="6" w:name="_bookmark12"/>
            <w:bookmarkEnd w:id="6"/>
            <w:r w:rsidRPr="00A74189">
              <w:rPr>
                <w:rFonts w:ascii="Times New Roman" w:hAnsi="Times New Roman" w:cs="Times New Roman"/>
                <w:spacing w:val="-4"/>
                <w:sz w:val="12"/>
                <w:szCs w:val="12"/>
              </w:rPr>
              <w:t xml:space="preserve">Атомная </w:t>
            </w:r>
            <w:r w:rsidRPr="00A74189">
              <w:rPr>
                <w:rFonts w:ascii="Times New Roman" w:hAnsi="Times New Roman" w:cs="Times New Roman"/>
                <w:spacing w:val="-2"/>
                <w:sz w:val="12"/>
                <w:szCs w:val="12"/>
              </w:rPr>
              <w:t>энергия</w:t>
            </w:r>
          </w:p>
        </w:tc>
        <w:tc>
          <w:tcPr>
            <w:tcW w:w="596" w:type="pct"/>
          </w:tcPr>
          <w:p w:rsidR="00A74189" w:rsidRPr="00A74189" w:rsidRDefault="00A74189" w:rsidP="00A74189">
            <w:pPr>
              <w:jc w:val="center"/>
              <w:rPr>
                <w:rFonts w:ascii="Times New Roman" w:hAnsi="Times New Roman" w:cs="Times New Roman"/>
                <w:sz w:val="12"/>
                <w:szCs w:val="12"/>
                <w:lang w:val="ru-RU"/>
              </w:rPr>
            </w:pPr>
            <w:bookmarkStart w:id="7" w:name="_bookmark13"/>
            <w:bookmarkEnd w:id="7"/>
            <w:r w:rsidRPr="00A74189">
              <w:rPr>
                <w:rFonts w:ascii="Times New Roman" w:hAnsi="Times New Roman" w:cs="Times New Roman"/>
                <w:spacing w:val="-4"/>
                <w:sz w:val="12"/>
                <w:szCs w:val="12"/>
                <w:lang w:val="ru-RU"/>
              </w:rPr>
              <w:t>Элект</w:t>
            </w:r>
            <w:r w:rsidRPr="00A74189">
              <w:rPr>
                <w:rFonts w:ascii="Times New Roman" w:hAnsi="Times New Roman" w:cs="Times New Roman"/>
                <w:spacing w:val="-2"/>
                <w:sz w:val="12"/>
                <w:szCs w:val="12"/>
                <w:lang w:val="ru-RU"/>
              </w:rPr>
              <w:t>ричес</w:t>
            </w:r>
            <w:r w:rsidRPr="00A74189">
              <w:rPr>
                <w:rFonts w:ascii="Times New Roman" w:hAnsi="Times New Roman" w:cs="Times New Roman"/>
                <w:spacing w:val="-4"/>
                <w:sz w:val="12"/>
                <w:szCs w:val="12"/>
                <w:lang w:val="ru-RU"/>
              </w:rPr>
              <w:t xml:space="preserve">кая </w:t>
            </w:r>
            <w:r w:rsidRPr="00A74189">
              <w:rPr>
                <w:rFonts w:ascii="Times New Roman" w:hAnsi="Times New Roman" w:cs="Times New Roman"/>
                <w:spacing w:val="-4"/>
                <w:sz w:val="12"/>
                <w:szCs w:val="12"/>
                <w:lang w:val="ru-RU"/>
              </w:rPr>
              <w:br/>
            </w:r>
            <w:r w:rsidRPr="00A74189">
              <w:rPr>
                <w:rFonts w:ascii="Times New Roman" w:hAnsi="Times New Roman" w:cs="Times New Roman"/>
                <w:spacing w:val="-2"/>
                <w:sz w:val="12"/>
                <w:szCs w:val="12"/>
                <w:lang w:val="ru-RU"/>
              </w:rPr>
              <w:t>энерг</w:t>
            </w:r>
            <w:r w:rsidRPr="00A74189">
              <w:rPr>
                <w:rFonts w:ascii="Times New Roman" w:hAnsi="Times New Roman" w:cs="Times New Roman"/>
                <w:spacing w:val="-6"/>
                <w:sz w:val="12"/>
                <w:szCs w:val="12"/>
                <w:lang w:val="ru-RU"/>
              </w:rPr>
              <w:t>ия</w:t>
            </w:r>
          </w:p>
        </w:tc>
        <w:tc>
          <w:tcPr>
            <w:tcW w:w="379" w:type="pct"/>
          </w:tcPr>
          <w:p w:rsidR="00A74189" w:rsidRPr="00A74189" w:rsidRDefault="00A74189" w:rsidP="00A74189">
            <w:pPr>
              <w:jc w:val="center"/>
              <w:rPr>
                <w:rFonts w:ascii="Times New Roman" w:hAnsi="Times New Roman" w:cs="Times New Roman"/>
                <w:sz w:val="12"/>
                <w:szCs w:val="12"/>
              </w:rPr>
            </w:pPr>
            <w:bookmarkStart w:id="8" w:name="_bookmark14"/>
            <w:bookmarkEnd w:id="8"/>
            <w:r w:rsidRPr="00A74189">
              <w:rPr>
                <w:rFonts w:ascii="Times New Roman" w:hAnsi="Times New Roman" w:cs="Times New Roman"/>
                <w:spacing w:val="-4"/>
                <w:sz w:val="12"/>
                <w:szCs w:val="12"/>
              </w:rPr>
              <w:t xml:space="preserve">Тепловая </w:t>
            </w:r>
            <w:r w:rsidRPr="00A74189">
              <w:rPr>
                <w:rFonts w:ascii="Times New Roman" w:hAnsi="Times New Roman" w:cs="Times New Roman"/>
                <w:spacing w:val="-2"/>
                <w:sz w:val="12"/>
                <w:szCs w:val="12"/>
              </w:rPr>
              <w:t>энерг</w:t>
            </w:r>
            <w:r w:rsidRPr="00A74189">
              <w:rPr>
                <w:rFonts w:ascii="Times New Roman" w:hAnsi="Times New Roman" w:cs="Times New Roman"/>
                <w:spacing w:val="-6"/>
                <w:sz w:val="12"/>
                <w:szCs w:val="12"/>
              </w:rPr>
              <w:t>ия</w:t>
            </w:r>
          </w:p>
        </w:tc>
        <w:tc>
          <w:tcPr>
            <w:tcW w:w="279" w:type="pct"/>
          </w:tcPr>
          <w:p w:rsidR="00A74189" w:rsidRPr="00A74189" w:rsidRDefault="00A74189" w:rsidP="00A74189">
            <w:pPr>
              <w:jc w:val="center"/>
              <w:rPr>
                <w:rFonts w:ascii="Times New Roman" w:hAnsi="Times New Roman" w:cs="Times New Roman"/>
                <w:sz w:val="12"/>
                <w:szCs w:val="12"/>
              </w:rPr>
            </w:pPr>
            <w:bookmarkStart w:id="9" w:name="_bookmark15"/>
            <w:bookmarkEnd w:id="9"/>
            <w:r w:rsidRPr="00A74189">
              <w:rPr>
                <w:rFonts w:ascii="Times New Roman" w:hAnsi="Times New Roman" w:cs="Times New Roman"/>
                <w:spacing w:val="-4"/>
                <w:sz w:val="12"/>
                <w:szCs w:val="12"/>
              </w:rPr>
              <w:t>Всего</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rPr>
            </w:pPr>
          </w:p>
        </w:tc>
        <w:tc>
          <w:tcPr>
            <w:tcW w:w="164" w:type="pct"/>
          </w:tcPr>
          <w:p w:rsidR="00A74189" w:rsidRPr="00A74189" w:rsidRDefault="00A74189" w:rsidP="00A74189">
            <w:pPr>
              <w:jc w:val="center"/>
              <w:rPr>
                <w:rFonts w:ascii="Times New Roman" w:hAnsi="Times New Roman" w:cs="Times New Roman"/>
                <w:sz w:val="12"/>
                <w:szCs w:val="12"/>
              </w:rPr>
            </w:pPr>
          </w:p>
        </w:tc>
        <w:tc>
          <w:tcPr>
            <w:tcW w:w="235" w:type="pct"/>
          </w:tcPr>
          <w:p w:rsidR="00A74189" w:rsidRPr="00A74189" w:rsidRDefault="00A74189" w:rsidP="00A74189">
            <w:pPr>
              <w:jc w:val="center"/>
              <w:rPr>
                <w:rFonts w:ascii="Times New Roman" w:hAnsi="Times New Roman" w:cs="Times New Roman"/>
                <w:sz w:val="12"/>
                <w:szCs w:val="12"/>
              </w:rPr>
            </w:pPr>
            <w:bookmarkStart w:id="10" w:name="_bookmark16"/>
            <w:bookmarkEnd w:id="10"/>
            <w:r w:rsidRPr="00A74189">
              <w:rPr>
                <w:rFonts w:ascii="Times New Roman" w:hAnsi="Times New Roman" w:cs="Times New Roman"/>
                <w:spacing w:val="-10"/>
                <w:sz w:val="12"/>
                <w:szCs w:val="12"/>
              </w:rPr>
              <w:t>1</w:t>
            </w:r>
          </w:p>
        </w:tc>
        <w:tc>
          <w:tcPr>
            <w:tcW w:w="264" w:type="pct"/>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pacing w:val="-10"/>
                <w:sz w:val="12"/>
                <w:szCs w:val="12"/>
              </w:rPr>
              <w:t>2</w:t>
            </w:r>
          </w:p>
        </w:tc>
        <w:tc>
          <w:tcPr>
            <w:tcW w:w="394" w:type="pct"/>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pacing w:val="-10"/>
                <w:sz w:val="12"/>
                <w:szCs w:val="12"/>
              </w:rPr>
              <w:t>3</w:t>
            </w:r>
          </w:p>
        </w:tc>
        <w:tc>
          <w:tcPr>
            <w:tcW w:w="490" w:type="pct"/>
          </w:tcPr>
          <w:p w:rsidR="00A74189" w:rsidRPr="00A74189" w:rsidRDefault="00A74189" w:rsidP="00A74189">
            <w:pPr>
              <w:jc w:val="center"/>
              <w:rPr>
                <w:rFonts w:ascii="Times New Roman" w:hAnsi="Times New Roman" w:cs="Times New Roman"/>
                <w:sz w:val="12"/>
                <w:szCs w:val="12"/>
              </w:rPr>
            </w:pPr>
            <w:bookmarkStart w:id="11" w:name="_bookmark17"/>
            <w:bookmarkEnd w:id="11"/>
            <w:r w:rsidRPr="00A74189">
              <w:rPr>
                <w:rFonts w:ascii="Times New Roman" w:hAnsi="Times New Roman" w:cs="Times New Roman"/>
                <w:spacing w:val="-10"/>
                <w:sz w:val="12"/>
                <w:szCs w:val="12"/>
              </w:rPr>
              <w:t>4</w:t>
            </w:r>
          </w:p>
        </w:tc>
        <w:tc>
          <w:tcPr>
            <w:tcW w:w="341" w:type="pct"/>
          </w:tcPr>
          <w:p w:rsidR="00A74189" w:rsidRPr="00A74189" w:rsidRDefault="00A74189" w:rsidP="00A74189">
            <w:pPr>
              <w:jc w:val="center"/>
              <w:rPr>
                <w:rFonts w:ascii="Times New Roman" w:hAnsi="Times New Roman" w:cs="Times New Roman"/>
                <w:sz w:val="12"/>
                <w:szCs w:val="12"/>
              </w:rPr>
            </w:pPr>
            <w:bookmarkStart w:id="12" w:name="_bookmark18"/>
            <w:bookmarkEnd w:id="12"/>
            <w:r w:rsidRPr="00A74189">
              <w:rPr>
                <w:rFonts w:ascii="Times New Roman" w:hAnsi="Times New Roman" w:cs="Times New Roman"/>
                <w:spacing w:val="-10"/>
                <w:sz w:val="12"/>
                <w:szCs w:val="12"/>
              </w:rPr>
              <w:t>5</w:t>
            </w:r>
          </w:p>
        </w:tc>
        <w:tc>
          <w:tcPr>
            <w:tcW w:w="572" w:type="pct"/>
          </w:tcPr>
          <w:p w:rsidR="00A74189" w:rsidRPr="00A74189" w:rsidRDefault="00A74189" w:rsidP="00A74189">
            <w:pPr>
              <w:jc w:val="center"/>
              <w:rPr>
                <w:rFonts w:ascii="Times New Roman" w:hAnsi="Times New Roman" w:cs="Times New Roman"/>
                <w:sz w:val="12"/>
                <w:szCs w:val="12"/>
              </w:rPr>
            </w:pPr>
            <w:bookmarkStart w:id="13" w:name="_bookmark19"/>
            <w:bookmarkEnd w:id="13"/>
            <w:r w:rsidRPr="00A74189">
              <w:rPr>
                <w:rFonts w:ascii="Times New Roman" w:hAnsi="Times New Roman" w:cs="Times New Roman"/>
                <w:spacing w:val="-10"/>
                <w:sz w:val="12"/>
                <w:szCs w:val="12"/>
              </w:rPr>
              <w:t>6</w:t>
            </w:r>
          </w:p>
        </w:tc>
        <w:tc>
          <w:tcPr>
            <w:tcW w:w="350" w:type="pct"/>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pacing w:val="-10"/>
                <w:sz w:val="12"/>
                <w:szCs w:val="12"/>
              </w:rPr>
              <w:t>7</w:t>
            </w:r>
          </w:p>
        </w:tc>
        <w:tc>
          <w:tcPr>
            <w:tcW w:w="596" w:type="pct"/>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pacing w:val="-10"/>
                <w:sz w:val="12"/>
                <w:szCs w:val="12"/>
              </w:rPr>
              <w:t>8</w:t>
            </w:r>
          </w:p>
        </w:tc>
        <w:tc>
          <w:tcPr>
            <w:tcW w:w="379" w:type="pct"/>
          </w:tcPr>
          <w:p w:rsidR="00A74189" w:rsidRPr="00A74189" w:rsidRDefault="00A74189" w:rsidP="00A74189">
            <w:pPr>
              <w:jc w:val="center"/>
              <w:rPr>
                <w:rFonts w:ascii="Times New Roman" w:hAnsi="Times New Roman" w:cs="Times New Roman"/>
                <w:sz w:val="12"/>
                <w:szCs w:val="12"/>
              </w:rPr>
            </w:pPr>
            <w:bookmarkStart w:id="14" w:name="_bookmark20"/>
            <w:bookmarkEnd w:id="14"/>
            <w:r w:rsidRPr="00A74189">
              <w:rPr>
                <w:rFonts w:ascii="Times New Roman" w:hAnsi="Times New Roman" w:cs="Times New Roman"/>
                <w:spacing w:val="-10"/>
                <w:sz w:val="12"/>
                <w:szCs w:val="12"/>
              </w:rPr>
              <w:t>9</w:t>
            </w:r>
          </w:p>
        </w:tc>
        <w:tc>
          <w:tcPr>
            <w:tcW w:w="279" w:type="pct"/>
          </w:tcPr>
          <w:p w:rsidR="00A74189" w:rsidRPr="00A74189" w:rsidRDefault="00A74189" w:rsidP="00A74189">
            <w:pPr>
              <w:jc w:val="center"/>
              <w:rPr>
                <w:rFonts w:ascii="Times New Roman" w:hAnsi="Times New Roman" w:cs="Times New Roman"/>
                <w:sz w:val="12"/>
                <w:szCs w:val="12"/>
              </w:rPr>
            </w:pP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rPr>
            </w:pPr>
            <w:bookmarkStart w:id="15" w:name="_bookmark21"/>
            <w:bookmarkEnd w:id="15"/>
            <w:r w:rsidRPr="00A74189">
              <w:rPr>
                <w:rFonts w:ascii="Times New Roman" w:hAnsi="Times New Roman" w:cs="Times New Roman"/>
                <w:sz w:val="12"/>
                <w:szCs w:val="12"/>
              </w:rPr>
              <w:t>Производство энергетических ресурсов</w:t>
            </w:r>
          </w:p>
        </w:tc>
        <w:tc>
          <w:tcPr>
            <w:tcW w:w="164" w:type="pct"/>
          </w:tcPr>
          <w:p w:rsidR="00A74189" w:rsidRPr="00A74189" w:rsidRDefault="00A74189" w:rsidP="00A74189">
            <w:pPr>
              <w:jc w:val="center"/>
              <w:rPr>
                <w:rFonts w:ascii="Times New Roman" w:hAnsi="Times New Roman" w:cs="Times New Roman"/>
                <w:sz w:val="12"/>
                <w:szCs w:val="12"/>
              </w:rPr>
            </w:pPr>
            <w:bookmarkStart w:id="16" w:name="_bookmark22"/>
            <w:bookmarkEnd w:id="16"/>
            <w:r w:rsidRPr="00A74189">
              <w:rPr>
                <w:rFonts w:ascii="Times New Roman" w:hAnsi="Times New Roman" w:cs="Times New Roman"/>
                <w:spacing w:val="-10"/>
                <w:sz w:val="12"/>
                <w:szCs w:val="12"/>
              </w:rPr>
              <w:t>1</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013</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0,315</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328</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rPr>
            </w:pPr>
            <w:bookmarkStart w:id="17" w:name="_bookmark23"/>
            <w:bookmarkEnd w:id="17"/>
            <w:r w:rsidRPr="00A74189">
              <w:rPr>
                <w:rFonts w:ascii="Times New Roman" w:hAnsi="Times New Roman" w:cs="Times New Roman"/>
                <w:spacing w:val="-4"/>
                <w:sz w:val="12"/>
                <w:szCs w:val="12"/>
              </w:rPr>
              <w:t>Ввоз</w:t>
            </w:r>
          </w:p>
        </w:tc>
        <w:tc>
          <w:tcPr>
            <w:tcW w:w="164" w:type="pct"/>
          </w:tcPr>
          <w:p w:rsidR="00A74189" w:rsidRPr="00A74189" w:rsidRDefault="00A74189" w:rsidP="00A74189">
            <w:pPr>
              <w:jc w:val="center"/>
              <w:rPr>
                <w:rFonts w:ascii="Times New Roman" w:hAnsi="Times New Roman" w:cs="Times New Roman"/>
                <w:sz w:val="12"/>
                <w:szCs w:val="12"/>
              </w:rPr>
            </w:pPr>
            <w:bookmarkStart w:id="18" w:name="_bookmark24"/>
            <w:bookmarkEnd w:id="18"/>
            <w:r w:rsidRPr="00A74189">
              <w:rPr>
                <w:rFonts w:ascii="Times New Roman" w:hAnsi="Times New Roman" w:cs="Times New Roman"/>
                <w:spacing w:val="-10"/>
                <w:sz w:val="12"/>
                <w:szCs w:val="12"/>
              </w:rPr>
              <w:t>2</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pStyle w:val="aff8"/>
              <w:rPr>
                <w:rFonts w:ascii="Times New Roman" w:hAnsi="Times New Roman" w:cs="Times New Roman"/>
                <w:sz w:val="12"/>
                <w:szCs w:val="12"/>
                <w:lang w:val="ru-RU"/>
              </w:rPr>
            </w:pPr>
            <w:r w:rsidRPr="00A74189">
              <w:rPr>
                <w:rFonts w:ascii="Times New Roman" w:hAnsi="Times New Roman" w:cs="Times New Roman"/>
                <w:sz w:val="12"/>
                <w:szCs w:val="12"/>
                <w:lang w:val="ru-RU"/>
              </w:rPr>
              <w:t xml:space="preserve"> </w:t>
            </w:r>
          </w:p>
          <w:p w:rsidR="00A74189" w:rsidRPr="00A74189" w:rsidRDefault="00A74189" w:rsidP="00A74189">
            <w:pPr>
              <w:pStyle w:val="aff8"/>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7604</w:t>
            </w:r>
          </w:p>
        </w:tc>
        <w:tc>
          <w:tcPr>
            <w:tcW w:w="379" w:type="pct"/>
          </w:tcPr>
          <w:p w:rsidR="00A74189" w:rsidRPr="00A74189" w:rsidRDefault="00A74189" w:rsidP="00A74189">
            <w:pPr>
              <w:pStyle w:val="aff8"/>
              <w:rPr>
                <w:rFonts w:ascii="Times New Roman" w:hAnsi="Times New Roman" w:cs="Times New Roman"/>
                <w:sz w:val="12"/>
                <w:szCs w:val="12"/>
                <w:lang w:val="ru-RU"/>
              </w:rPr>
            </w:pPr>
            <w:r w:rsidRPr="00A74189">
              <w:rPr>
                <w:rFonts w:ascii="Times New Roman" w:hAnsi="Times New Roman" w:cs="Times New Roman"/>
                <w:sz w:val="12"/>
                <w:szCs w:val="12"/>
                <w:lang w:val="ru-RU"/>
              </w:rPr>
              <w:t xml:space="preserve">     </w:t>
            </w:r>
          </w:p>
          <w:p w:rsidR="00A74189" w:rsidRPr="00A74189" w:rsidRDefault="00A74189" w:rsidP="00A74189">
            <w:pPr>
              <w:pStyle w:val="aff8"/>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7604</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rPr>
            </w:pPr>
            <w:bookmarkStart w:id="19" w:name="_bookmark25"/>
            <w:bookmarkEnd w:id="19"/>
            <w:r w:rsidRPr="00A74189">
              <w:rPr>
                <w:rFonts w:ascii="Times New Roman" w:hAnsi="Times New Roman" w:cs="Times New Roman"/>
                <w:spacing w:val="-4"/>
                <w:sz w:val="12"/>
                <w:szCs w:val="12"/>
              </w:rPr>
              <w:t>Вывоз</w:t>
            </w:r>
          </w:p>
        </w:tc>
        <w:tc>
          <w:tcPr>
            <w:tcW w:w="164" w:type="pct"/>
          </w:tcPr>
          <w:p w:rsidR="00A74189" w:rsidRPr="00A74189" w:rsidRDefault="00A74189" w:rsidP="00A74189">
            <w:pPr>
              <w:jc w:val="center"/>
              <w:rPr>
                <w:rFonts w:ascii="Times New Roman" w:hAnsi="Times New Roman" w:cs="Times New Roman"/>
                <w:sz w:val="12"/>
                <w:szCs w:val="12"/>
              </w:rPr>
            </w:pPr>
            <w:bookmarkStart w:id="20" w:name="_bookmark26"/>
            <w:bookmarkEnd w:id="20"/>
            <w:r w:rsidRPr="00A74189">
              <w:rPr>
                <w:rFonts w:ascii="Times New Roman" w:hAnsi="Times New Roman" w:cs="Times New Roman"/>
                <w:spacing w:val="-10"/>
                <w:sz w:val="12"/>
                <w:szCs w:val="12"/>
              </w:rPr>
              <w:t>3</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rPr>
            </w:pPr>
            <w:bookmarkStart w:id="21" w:name="_bookmark27"/>
            <w:bookmarkEnd w:id="21"/>
            <w:r w:rsidRPr="00A74189">
              <w:rPr>
                <w:rFonts w:ascii="Times New Roman" w:hAnsi="Times New Roman" w:cs="Times New Roman"/>
                <w:sz w:val="12"/>
                <w:szCs w:val="12"/>
              </w:rPr>
              <w:t>Изменение</w:t>
            </w:r>
            <w:r w:rsidRPr="00A74189">
              <w:rPr>
                <w:rFonts w:ascii="Times New Roman" w:hAnsi="Times New Roman" w:cs="Times New Roman"/>
                <w:spacing w:val="-4"/>
                <w:sz w:val="12"/>
                <w:szCs w:val="12"/>
              </w:rPr>
              <w:t xml:space="preserve"> </w:t>
            </w:r>
            <w:r w:rsidRPr="00A74189">
              <w:rPr>
                <w:rFonts w:ascii="Times New Roman" w:hAnsi="Times New Roman" w:cs="Times New Roman"/>
                <w:sz w:val="12"/>
                <w:szCs w:val="12"/>
              </w:rPr>
              <w:t>запасов</w:t>
            </w:r>
          </w:p>
        </w:tc>
        <w:tc>
          <w:tcPr>
            <w:tcW w:w="164" w:type="pct"/>
          </w:tcPr>
          <w:p w:rsidR="00A74189" w:rsidRPr="00A74189" w:rsidRDefault="00A74189" w:rsidP="00A74189">
            <w:pPr>
              <w:jc w:val="center"/>
              <w:rPr>
                <w:rFonts w:ascii="Times New Roman" w:hAnsi="Times New Roman" w:cs="Times New Roman"/>
                <w:sz w:val="12"/>
                <w:szCs w:val="12"/>
              </w:rPr>
            </w:pPr>
            <w:bookmarkStart w:id="22" w:name="_bookmark28"/>
            <w:bookmarkEnd w:id="22"/>
            <w:r w:rsidRPr="00A74189">
              <w:rPr>
                <w:rFonts w:ascii="Times New Roman" w:hAnsi="Times New Roman" w:cs="Times New Roman"/>
                <w:spacing w:val="-10"/>
                <w:sz w:val="12"/>
                <w:szCs w:val="12"/>
              </w:rPr>
              <w:t>4</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Потребление первичной энергии</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5</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013</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7604</w:t>
            </w:r>
          </w:p>
        </w:tc>
        <w:tc>
          <w:tcPr>
            <w:tcW w:w="3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0,315</w:t>
            </w:r>
          </w:p>
        </w:tc>
        <w:tc>
          <w:tcPr>
            <w:tcW w:w="2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10984,</w:t>
            </w: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328</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Статистическое расхождение</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6</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Производство электрической энергии</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7</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Производство тепловой энергии</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8</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013</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pStyle w:val="aff8"/>
              <w:jc w:val="center"/>
              <w:rPr>
                <w:rFonts w:ascii="Times New Roman" w:hAnsi="Times New Roman" w:cs="Times New Roman"/>
                <w:sz w:val="12"/>
                <w:szCs w:val="12"/>
              </w:rPr>
            </w:pPr>
          </w:p>
          <w:p w:rsidR="00A74189" w:rsidRPr="00A74189" w:rsidRDefault="00A74189" w:rsidP="00A74189">
            <w:pPr>
              <w:pStyle w:val="aff8"/>
              <w:jc w:val="center"/>
              <w:rPr>
                <w:rFonts w:ascii="Times New Roman" w:hAnsi="Times New Roman" w:cs="Times New Roman"/>
                <w:sz w:val="12"/>
                <w:szCs w:val="12"/>
              </w:rPr>
            </w:pPr>
            <w:r w:rsidRPr="00A74189">
              <w:rPr>
                <w:rFonts w:ascii="Times New Roman" w:hAnsi="Times New Roman" w:cs="Times New Roman"/>
                <w:sz w:val="12"/>
                <w:szCs w:val="12"/>
              </w:rPr>
              <w:t>0,315</w:t>
            </w:r>
          </w:p>
        </w:tc>
        <w:tc>
          <w:tcPr>
            <w:tcW w:w="279" w:type="pct"/>
          </w:tcPr>
          <w:p w:rsidR="00A74189" w:rsidRPr="00A74189" w:rsidRDefault="00A74189" w:rsidP="00A74189">
            <w:pPr>
              <w:pStyle w:val="aff8"/>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pStyle w:val="aff8"/>
              <w:jc w:val="center"/>
              <w:rPr>
                <w:rFonts w:ascii="Times New Roman" w:hAnsi="Times New Roman" w:cs="Times New Roman"/>
                <w:sz w:val="12"/>
                <w:szCs w:val="12"/>
              </w:rPr>
            </w:pPr>
            <w:r w:rsidRPr="00A74189">
              <w:rPr>
                <w:rFonts w:ascii="Times New Roman" w:hAnsi="Times New Roman" w:cs="Times New Roman"/>
                <w:sz w:val="12"/>
                <w:szCs w:val="12"/>
                <w:lang w:val="ru-RU"/>
              </w:rPr>
              <w:t>328</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Теплоэлектростанции</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8.1</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Котельные</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8.2</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013</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vAlign w:val="bottom"/>
          </w:tcPr>
          <w:p w:rsidR="00A74189" w:rsidRPr="00A74189" w:rsidRDefault="00A74189" w:rsidP="00A74189">
            <w:pPr>
              <w:rPr>
                <w:rFonts w:ascii="Times New Roman" w:hAnsi="Times New Roman" w:cs="Times New Roman"/>
                <w:sz w:val="12"/>
                <w:szCs w:val="12"/>
                <w:lang w:val="ru-RU"/>
              </w:rPr>
            </w:pPr>
            <w:r w:rsidRPr="00A74189">
              <w:rPr>
                <w:rFonts w:ascii="Times New Roman" w:hAnsi="Times New Roman" w:cs="Times New Roman"/>
                <w:sz w:val="12"/>
                <w:szCs w:val="12"/>
                <w:lang w:val="ru-RU"/>
              </w:rPr>
              <w:t>0,315</w:t>
            </w:r>
          </w:p>
          <w:p w:rsidR="00A74189" w:rsidRPr="00A74189" w:rsidRDefault="00A74189" w:rsidP="00A74189">
            <w:pPr>
              <w:jc w:val="center"/>
              <w:rPr>
                <w:rFonts w:ascii="Times New Roman" w:hAnsi="Times New Roman" w:cs="Times New Roman"/>
                <w:sz w:val="12"/>
                <w:szCs w:val="12"/>
              </w:rPr>
            </w:pPr>
          </w:p>
        </w:tc>
        <w:tc>
          <w:tcPr>
            <w:tcW w:w="279" w:type="pct"/>
            <w:vAlign w:val="bottom"/>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328</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Электрокотельные и теплоутилизационные установки</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8.3</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Преобразования топлива</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9</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Переработка нефти</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9.1</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Переработка газа</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9.2</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Обогащение угля</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9.3</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Собственные нужды</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10</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Потери при передаче</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11</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Конечное потребление энергетических ресурсов</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12</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013</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7604</w:t>
            </w:r>
          </w:p>
        </w:tc>
        <w:tc>
          <w:tcPr>
            <w:tcW w:w="3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0,315</w:t>
            </w:r>
          </w:p>
        </w:tc>
        <w:tc>
          <w:tcPr>
            <w:tcW w:w="2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10984,</w:t>
            </w: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328</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Сельское хозяйство, рыболовство и рыбоводство</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13</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Промышленность</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14</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Строительство</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15</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96" w:type="pct"/>
            <w:vAlign w:val="bottom"/>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vAlign w:val="bottom"/>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vAlign w:val="bottom"/>
          </w:tcPr>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Транспорт и связь</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16</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Железнодорожный</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16.1</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w:t>
            </w:r>
            <w:r w:rsidRPr="00A74189">
              <w:rPr>
                <w:rFonts w:ascii="Times New Roman" w:hAnsi="Times New Roman" w:cs="Times New Roman"/>
                <w:sz w:val="12"/>
                <w:szCs w:val="12"/>
                <w:lang w:val="ru-RU"/>
              </w:rPr>
              <w:lastRenderedPageBreak/>
              <w:t>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w:t>
            </w:r>
            <w:r w:rsidRPr="00A74189">
              <w:rPr>
                <w:rFonts w:ascii="Times New Roman" w:hAnsi="Times New Roman" w:cs="Times New Roman"/>
                <w:sz w:val="12"/>
                <w:szCs w:val="12"/>
                <w:lang w:val="ru-RU"/>
              </w:rPr>
              <w:lastRenderedPageBreak/>
              <w:t>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w:t>
            </w:r>
            <w:r w:rsidRPr="00A74189">
              <w:rPr>
                <w:rFonts w:ascii="Times New Roman" w:hAnsi="Times New Roman" w:cs="Times New Roman"/>
                <w:sz w:val="12"/>
                <w:szCs w:val="12"/>
                <w:lang w:val="ru-RU"/>
              </w:rPr>
              <w:lastRenderedPageBreak/>
              <w:t>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lastRenderedPageBreak/>
              <w:t>Трубопроводный</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16.2</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Автомобильный</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16.3</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Прочий</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16.4</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3380,</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013</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4125</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0,177</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7505,</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190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Сфера услуг</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17</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r>
      <w:tr w:rsidR="00A74189" w:rsidRPr="00A74189" w:rsidTr="00A74189">
        <w:trPr>
          <w:trHeight w:val="20"/>
        </w:trPr>
        <w:tc>
          <w:tcPr>
            <w:tcW w:w="935" w:type="pct"/>
          </w:tcPr>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Население</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18</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3479</w:t>
            </w:r>
          </w:p>
        </w:tc>
        <w:tc>
          <w:tcPr>
            <w:tcW w:w="3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0,138</w:t>
            </w:r>
          </w:p>
        </w:tc>
        <w:tc>
          <w:tcPr>
            <w:tcW w:w="279" w:type="pct"/>
          </w:tcPr>
          <w:p w:rsidR="00A74189" w:rsidRPr="00A74189" w:rsidRDefault="00A74189" w:rsidP="00A74189">
            <w:pPr>
              <w:jc w:val="center"/>
              <w:rPr>
                <w:rFonts w:ascii="Times New Roman" w:hAnsi="Times New Roman" w:cs="Times New Roman"/>
                <w:sz w:val="12"/>
                <w:szCs w:val="12"/>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3479,</w:t>
            </w: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138</w:t>
            </w:r>
          </w:p>
        </w:tc>
      </w:tr>
      <w:tr w:rsidR="00A74189" w:rsidRPr="00A74189" w:rsidTr="00A74189">
        <w:trPr>
          <w:trHeight w:val="20"/>
        </w:trPr>
        <w:tc>
          <w:tcPr>
            <w:tcW w:w="935" w:type="pct"/>
          </w:tcPr>
          <w:p w:rsidR="00A74189" w:rsidRPr="00A74189" w:rsidRDefault="00A74189" w:rsidP="00A74189">
            <w:pPr>
              <w:rPr>
                <w:rFonts w:ascii="Times New Roman" w:hAnsi="Times New Roman" w:cs="Times New Roman"/>
                <w:sz w:val="12"/>
                <w:szCs w:val="12"/>
                <w:lang w:val="ru-RU"/>
              </w:rPr>
            </w:pPr>
            <w:r w:rsidRPr="00A74189">
              <w:rPr>
                <w:rFonts w:ascii="Times New Roman" w:hAnsi="Times New Roman" w:cs="Times New Roman"/>
                <w:sz w:val="12"/>
                <w:szCs w:val="12"/>
                <w:lang w:val="ru-RU"/>
              </w:rPr>
              <w:t>Использование топливо-энергетических ресурсов в качестве сырья и на нетопливные нужды</w:t>
            </w:r>
          </w:p>
        </w:tc>
        <w:tc>
          <w:tcPr>
            <w:tcW w:w="164" w:type="pct"/>
          </w:tcPr>
          <w:p w:rsidR="00A74189" w:rsidRPr="00A74189" w:rsidRDefault="00A74189" w:rsidP="00A74189">
            <w:pPr>
              <w:jc w:val="center"/>
              <w:rPr>
                <w:rFonts w:ascii="Times New Roman" w:hAnsi="Times New Roman" w:cs="Times New Roman"/>
                <w:spacing w:val="-10"/>
                <w:sz w:val="12"/>
                <w:szCs w:val="12"/>
                <w:lang w:val="ru-RU"/>
              </w:rPr>
            </w:pPr>
          </w:p>
          <w:p w:rsidR="00A74189" w:rsidRPr="00A74189" w:rsidRDefault="00A74189" w:rsidP="00A74189">
            <w:pPr>
              <w:jc w:val="center"/>
              <w:rPr>
                <w:rFonts w:ascii="Times New Roman" w:hAnsi="Times New Roman" w:cs="Times New Roman"/>
                <w:spacing w:val="-10"/>
                <w:sz w:val="12"/>
                <w:szCs w:val="12"/>
                <w:lang w:val="ru-RU"/>
              </w:rPr>
            </w:pPr>
            <w:r w:rsidRPr="00A74189">
              <w:rPr>
                <w:rFonts w:ascii="Times New Roman" w:hAnsi="Times New Roman" w:cs="Times New Roman"/>
                <w:spacing w:val="-10"/>
                <w:sz w:val="12"/>
                <w:szCs w:val="12"/>
                <w:lang w:val="ru-RU"/>
              </w:rPr>
              <w:t>19</w:t>
            </w:r>
          </w:p>
        </w:tc>
        <w:tc>
          <w:tcPr>
            <w:tcW w:w="235"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6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94"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49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41"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72"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50"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596"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3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c>
          <w:tcPr>
            <w:tcW w:w="279" w:type="pct"/>
          </w:tcPr>
          <w:p w:rsidR="00A74189" w:rsidRPr="00A74189" w:rsidRDefault="00A74189" w:rsidP="00A74189">
            <w:pPr>
              <w:jc w:val="center"/>
              <w:rPr>
                <w:rFonts w:ascii="Times New Roman" w:hAnsi="Times New Roman" w:cs="Times New Roman"/>
                <w:sz w:val="12"/>
                <w:szCs w:val="12"/>
                <w:lang w:val="ru-RU"/>
              </w:rPr>
            </w:pPr>
          </w:p>
          <w:p w:rsidR="00A74189" w:rsidRPr="00A74189" w:rsidRDefault="00A74189" w:rsidP="00A74189">
            <w:pPr>
              <w:jc w:val="center"/>
              <w:rPr>
                <w:rFonts w:ascii="Times New Roman" w:hAnsi="Times New Roman" w:cs="Times New Roman"/>
                <w:sz w:val="12"/>
                <w:szCs w:val="12"/>
                <w:lang w:val="ru-RU"/>
              </w:rPr>
            </w:pPr>
            <w:r w:rsidRPr="00A74189">
              <w:rPr>
                <w:rFonts w:ascii="Times New Roman" w:hAnsi="Times New Roman" w:cs="Times New Roman"/>
                <w:sz w:val="12"/>
                <w:szCs w:val="12"/>
                <w:lang w:val="ru-RU"/>
              </w:rPr>
              <w:t>0,000</w:t>
            </w:r>
          </w:p>
        </w:tc>
      </w:tr>
    </w:tbl>
    <w:p w:rsidR="002A1639" w:rsidRDefault="002A1639" w:rsidP="00373437">
      <w:pPr>
        <w:rPr>
          <w:rFonts w:ascii="Times New Roman" w:hAnsi="Times New Roman"/>
          <w:sz w:val="11"/>
          <w:szCs w:val="11"/>
        </w:rPr>
      </w:pPr>
    </w:p>
    <w:p w:rsidR="002A1639" w:rsidRDefault="00A74189" w:rsidP="00373437">
      <w:pPr>
        <w:rPr>
          <w:rFonts w:ascii="Times New Roman" w:hAnsi="Times New Roman"/>
          <w:sz w:val="11"/>
          <w:szCs w:val="11"/>
        </w:rPr>
      </w:pPr>
      <w:r w:rsidRPr="00A74189">
        <w:rPr>
          <w:rFonts w:ascii="Times New Roman" w:hAnsi="Times New Roman"/>
          <w:sz w:val="11"/>
          <w:szCs w:val="11"/>
        </w:rPr>
        <w:t>Однопродуктовый баланс электрической энергии</w:t>
      </w:r>
    </w:p>
    <w:p w:rsidR="002A1639" w:rsidRDefault="002A1639" w:rsidP="00373437">
      <w:pPr>
        <w:rPr>
          <w:rFonts w:ascii="Times New Roman" w:hAnsi="Times New Roman"/>
          <w:sz w:val="11"/>
          <w:szCs w:val="1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65"/>
        <w:gridCol w:w="947"/>
        <w:gridCol w:w="1259"/>
      </w:tblGrid>
      <w:tr w:rsidR="00A74189" w:rsidRPr="00A74189" w:rsidTr="00A74189">
        <w:trPr>
          <w:trHeight w:val="20"/>
        </w:trPr>
        <w:tc>
          <w:tcPr>
            <w:tcW w:w="2780" w:type="pct"/>
            <w:vMerge w:val="restart"/>
          </w:tcPr>
          <w:p w:rsidR="00A74189" w:rsidRPr="00A74189" w:rsidRDefault="00A74189" w:rsidP="00A74189">
            <w:pPr>
              <w:pStyle w:val="TableParagraph"/>
              <w:rPr>
                <w:rFonts w:cs="Times New Roman"/>
                <w:sz w:val="12"/>
                <w:szCs w:val="12"/>
              </w:rPr>
            </w:pPr>
          </w:p>
          <w:p w:rsidR="00A74189" w:rsidRPr="00A74189" w:rsidRDefault="00A74189" w:rsidP="00A74189">
            <w:pPr>
              <w:pStyle w:val="TableParagraph"/>
              <w:rPr>
                <w:rFonts w:cs="Times New Roman"/>
                <w:sz w:val="12"/>
                <w:szCs w:val="12"/>
              </w:rPr>
            </w:pPr>
          </w:p>
          <w:p w:rsidR="00A74189" w:rsidRPr="00A74189" w:rsidRDefault="00A74189" w:rsidP="00A74189">
            <w:pPr>
              <w:pStyle w:val="TableParagraph"/>
              <w:rPr>
                <w:rFonts w:cs="Times New Roman"/>
                <w:sz w:val="12"/>
                <w:szCs w:val="12"/>
              </w:rPr>
            </w:pPr>
            <w:r w:rsidRPr="00A74189">
              <w:rPr>
                <w:rFonts w:cs="Times New Roman"/>
                <w:sz w:val="12"/>
                <w:szCs w:val="12"/>
              </w:rPr>
              <w:t>Строки</w:t>
            </w:r>
            <w:r w:rsidRPr="00A74189">
              <w:rPr>
                <w:rFonts w:cs="Times New Roman"/>
                <w:spacing w:val="-9"/>
                <w:sz w:val="12"/>
                <w:szCs w:val="12"/>
              </w:rPr>
              <w:t xml:space="preserve"> </w:t>
            </w:r>
            <w:r w:rsidRPr="00A74189">
              <w:rPr>
                <w:rFonts w:cs="Times New Roman"/>
                <w:sz w:val="12"/>
                <w:szCs w:val="12"/>
              </w:rPr>
              <w:t>топливно-энергетического</w:t>
            </w:r>
            <w:r w:rsidRPr="00A74189">
              <w:rPr>
                <w:rFonts w:cs="Times New Roman"/>
                <w:spacing w:val="-7"/>
                <w:sz w:val="12"/>
                <w:szCs w:val="12"/>
              </w:rPr>
              <w:t xml:space="preserve"> </w:t>
            </w:r>
            <w:r w:rsidRPr="00A74189">
              <w:rPr>
                <w:rFonts w:cs="Times New Roman"/>
                <w:spacing w:val="-2"/>
                <w:sz w:val="12"/>
                <w:szCs w:val="12"/>
              </w:rPr>
              <w:t>баланса</w:t>
            </w:r>
          </w:p>
        </w:tc>
        <w:tc>
          <w:tcPr>
            <w:tcW w:w="953" w:type="pct"/>
            <w:vMerge w:val="restart"/>
          </w:tcPr>
          <w:p w:rsidR="00A74189" w:rsidRPr="00A74189" w:rsidRDefault="00A74189" w:rsidP="00A74189">
            <w:pPr>
              <w:pStyle w:val="TableParagraph"/>
              <w:rPr>
                <w:rFonts w:cs="Times New Roman"/>
                <w:sz w:val="12"/>
                <w:szCs w:val="12"/>
              </w:rPr>
            </w:pPr>
          </w:p>
          <w:p w:rsidR="00A74189" w:rsidRPr="00A74189" w:rsidRDefault="00A74189" w:rsidP="00A74189">
            <w:pPr>
              <w:pStyle w:val="TableParagraph"/>
              <w:rPr>
                <w:rFonts w:cs="Times New Roman"/>
                <w:sz w:val="12"/>
                <w:szCs w:val="12"/>
              </w:rPr>
            </w:pPr>
            <w:r w:rsidRPr="00A74189">
              <w:rPr>
                <w:rFonts w:cs="Times New Roman"/>
                <w:spacing w:val="-2"/>
                <w:sz w:val="12"/>
                <w:szCs w:val="12"/>
              </w:rPr>
              <w:t>Номер строк</w:t>
            </w:r>
          </w:p>
          <w:p w:rsidR="00A74189" w:rsidRPr="00A74189" w:rsidRDefault="00A74189" w:rsidP="00A74189">
            <w:pPr>
              <w:pStyle w:val="TableParagraph"/>
              <w:rPr>
                <w:rFonts w:cs="Times New Roman"/>
                <w:sz w:val="12"/>
                <w:szCs w:val="12"/>
              </w:rPr>
            </w:pPr>
            <w:r w:rsidRPr="00A74189">
              <w:rPr>
                <w:rFonts w:cs="Times New Roman"/>
                <w:spacing w:val="-2"/>
                <w:sz w:val="12"/>
                <w:szCs w:val="12"/>
              </w:rPr>
              <w:t>баланса</w:t>
            </w:r>
          </w:p>
        </w:tc>
        <w:tc>
          <w:tcPr>
            <w:tcW w:w="1266" w:type="pct"/>
            <w:tcBorders>
              <w:top w:val="single" w:sz="4" w:space="0" w:color="auto"/>
              <w:bottom w:val="single" w:sz="4" w:space="0" w:color="auto"/>
              <w:right w:val="single" w:sz="4" w:space="0" w:color="auto"/>
            </w:tcBorders>
            <w:shd w:val="clear" w:color="auto" w:fill="auto"/>
          </w:tcPr>
          <w:p w:rsidR="00A74189" w:rsidRPr="00A74189" w:rsidRDefault="00A74189" w:rsidP="00A74189">
            <w:pPr>
              <w:pStyle w:val="TableParagraph"/>
              <w:jc w:val="center"/>
              <w:rPr>
                <w:rFonts w:cs="Times New Roman"/>
                <w:sz w:val="12"/>
                <w:szCs w:val="12"/>
              </w:rPr>
            </w:pPr>
            <w:r w:rsidRPr="00A74189">
              <w:rPr>
                <w:rFonts w:cs="Times New Roman"/>
                <w:sz w:val="12"/>
                <w:szCs w:val="12"/>
              </w:rPr>
              <w:t>Отчетный</w:t>
            </w:r>
            <w:r w:rsidRPr="00A74189">
              <w:rPr>
                <w:rFonts w:cs="Times New Roman"/>
                <w:spacing w:val="-15"/>
                <w:sz w:val="12"/>
                <w:szCs w:val="12"/>
              </w:rPr>
              <w:t xml:space="preserve"> </w:t>
            </w:r>
            <w:r w:rsidRPr="00A74189">
              <w:rPr>
                <w:rFonts w:cs="Times New Roman"/>
                <w:sz w:val="12"/>
                <w:szCs w:val="12"/>
              </w:rPr>
              <w:t>2023</w:t>
            </w:r>
          </w:p>
          <w:p w:rsidR="00A74189" w:rsidRPr="00A74189" w:rsidRDefault="00A74189" w:rsidP="00A74189">
            <w:pPr>
              <w:jc w:val="center"/>
              <w:rPr>
                <w:rFonts w:ascii="Times New Roman" w:hAnsi="Times New Roman" w:cs="Times New Roman"/>
                <w:sz w:val="12"/>
                <w:szCs w:val="12"/>
              </w:rPr>
            </w:pPr>
            <w:r w:rsidRPr="00A74189">
              <w:rPr>
                <w:rFonts w:ascii="Times New Roman" w:hAnsi="Times New Roman" w:cs="Times New Roman"/>
                <w:sz w:val="12"/>
                <w:szCs w:val="12"/>
                <w:lang w:val="ru-RU"/>
              </w:rPr>
              <w:t>год</w:t>
            </w:r>
          </w:p>
        </w:tc>
      </w:tr>
      <w:tr w:rsidR="00A74189" w:rsidRPr="00A74189" w:rsidTr="00A74189">
        <w:trPr>
          <w:trHeight w:val="20"/>
        </w:trPr>
        <w:tc>
          <w:tcPr>
            <w:tcW w:w="2780" w:type="pct"/>
            <w:vMerge/>
            <w:tcBorders>
              <w:top w:val="nil"/>
            </w:tcBorders>
          </w:tcPr>
          <w:p w:rsidR="00A74189" w:rsidRPr="00A74189" w:rsidRDefault="00A74189" w:rsidP="00A74189">
            <w:pPr>
              <w:rPr>
                <w:rFonts w:ascii="Times New Roman" w:hAnsi="Times New Roman" w:cs="Times New Roman"/>
                <w:sz w:val="12"/>
                <w:szCs w:val="12"/>
              </w:rPr>
            </w:pPr>
          </w:p>
        </w:tc>
        <w:tc>
          <w:tcPr>
            <w:tcW w:w="953" w:type="pct"/>
            <w:vMerge/>
            <w:tcBorders>
              <w:top w:val="nil"/>
            </w:tcBorders>
          </w:tcPr>
          <w:p w:rsidR="00A74189" w:rsidRPr="00A74189" w:rsidRDefault="00A74189" w:rsidP="00A74189">
            <w:pPr>
              <w:rPr>
                <w:rFonts w:ascii="Times New Roman" w:hAnsi="Times New Roman" w:cs="Times New Roman"/>
                <w:sz w:val="12"/>
                <w:szCs w:val="12"/>
              </w:rPr>
            </w:pPr>
          </w:p>
        </w:tc>
        <w:tc>
          <w:tcPr>
            <w:tcW w:w="1266" w:type="pct"/>
          </w:tcPr>
          <w:p w:rsidR="00A74189" w:rsidRPr="00A74189" w:rsidRDefault="00A74189" w:rsidP="00A74189">
            <w:pPr>
              <w:pStyle w:val="TableParagraph"/>
              <w:jc w:val="center"/>
              <w:rPr>
                <w:rFonts w:cs="Times New Roman"/>
                <w:sz w:val="12"/>
                <w:szCs w:val="12"/>
              </w:rPr>
            </w:pPr>
            <w:r w:rsidRPr="00A74189">
              <w:rPr>
                <w:rFonts w:cs="Times New Roman"/>
                <w:spacing w:val="-2"/>
                <w:sz w:val="12"/>
                <w:szCs w:val="12"/>
              </w:rPr>
              <w:t>Электрическая энергия</w:t>
            </w:r>
          </w:p>
          <w:p w:rsidR="00A74189" w:rsidRPr="00A74189" w:rsidRDefault="00A74189" w:rsidP="00A74189">
            <w:pPr>
              <w:pStyle w:val="TableParagraph"/>
              <w:jc w:val="center"/>
              <w:rPr>
                <w:rFonts w:cs="Times New Roman"/>
                <w:sz w:val="12"/>
                <w:szCs w:val="12"/>
              </w:rPr>
            </w:pPr>
            <w:r w:rsidRPr="00A74189">
              <w:rPr>
                <w:rFonts w:cs="Times New Roman"/>
                <w:spacing w:val="-2"/>
                <w:sz w:val="12"/>
                <w:szCs w:val="12"/>
              </w:rPr>
              <w:t>(млн.кВтч)</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p>
        </w:tc>
        <w:tc>
          <w:tcPr>
            <w:tcW w:w="953" w:type="pct"/>
          </w:tcPr>
          <w:p w:rsidR="00A74189" w:rsidRPr="00A74189" w:rsidRDefault="00A74189" w:rsidP="00A74189">
            <w:pPr>
              <w:pStyle w:val="TableParagraph"/>
              <w:rPr>
                <w:rFonts w:cs="Times New Roman"/>
                <w:sz w:val="12"/>
                <w:szCs w:val="12"/>
              </w:rPr>
            </w:pPr>
          </w:p>
        </w:tc>
        <w:tc>
          <w:tcPr>
            <w:tcW w:w="1266" w:type="pct"/>
          </w:tcPr>
          <w:p w:rsidR="00A74189" w:rsidRPr="00A74189" w:rsidRDefault="00A74189" w:rsidP="00A74189">
            <w:pPr>
              <w:pStyle w:val="TableParagraph"/>
              <w:rPr>
                <w:rFonts w:cs="Times New Roman"/>
                <w:sz w:val="12"/>
                <w:szCs w:val="12"/>
              </w:rPr>
            </w:pP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Производство</w:t>
            </w:r>
            <w:r w:rsidRPr="00A74189">
              <w:rPr>
                <w:rFonts w:cs="Times New Roman"/>
                <w:spacing w:val="-7"/>
                <w:sz w:val="12"/>
                <w:szCs w:val="12"/>
              </w:rPr>
              <w:t xml:space="preserve"> </w:t>
            </w:r>
            <w:r w:rsidRPr="00A74189">
              <w:rPr>
                <w:rFonts w:cs="Times New Roman"/>
                <w:sz w:val="12"/>
                <w:szCs w:val="12"/>
              </w:rPr>
              <w:t>энергетических</w:t>
            </w:r>
            <w:r w:rsidRPr="00A74189">
              <w:rPr>
                <w:rFonts w:cs="Times New Roman"/>
                <w:spacing w:val="-4"/>
                <w:sz w:val="12"/>
                <w:szCs w:val="12"/>
              </w:rPr>
              <w:t xml:space="preserve"> </w:t>
            </w:r>
            <w:r w:rsidRPr="00A74189">
              <w:rPr>
                <w:rFonts w:cs="Times New Roman"/>
                <w:spacing w:val="-2"/>
                <w:sz w:val="12"/>
                <w:szCs w:val="12"/>
              </w:rPr>
              <w:t>ресурсов</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1</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Ввоз</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2</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rPr>
              <w:t>2</w:t>
            </w:r>
            <w:r w:rsidRPr="00A74189">
              <w:rPr>
                <w:rFonts w:cs="Times New Roman"/>
                <w:spacing w:val="-2"/>
                <w:sz w:val="12"/>
                <w:szCs w:val="12"/>
                <w:lang w:val="ru-RU"/>
              </w:rPr>
              <w:t>2</w:t>
            </w:r>
            <w:r w:rsidRPr="00A74189">
              <w:rPr>
                <w:rFonts w:cs="Times New Roman"/>
                <w:spacing w:val="-2"/>
                <w:sz w:val="12"/>
                <w:szCs w:val="12"/>
              </w:rPr>
              <w:t>,</w:t>
            </w:r>
            <w:r w:rsidRPr="00A74189">
              <w:rPr>
                <w:rFonts w:cs="Times New Roman"/>
                <w:spacing w:val="-2"/>
                <w:sz w:val="12"/>
                <w:szCs w:val="12"/>
                <w:lang w:val="ru-RU"/>
              </w:rPr>
              <w:t>074</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Вывоз</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3</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Изменение</w:t>
            </w:r>
            <w:r w:rsidRPr="00A74189">
              <w:rPr>
                <w:rFonts w:cs="Times New Roman"/>
                <w:spacing w:val="-4"/>
                <w:sz w:val="12"/>
                <w:szCs w:val="12"/>
              </w:rPr>
              <w:t xml:space="preserve"> </w:t>
            </w:r>
            <w:r w:rsidRPr="00A74189">
              <w:rPr>
                <w:rFonts w:cs="Times New Roman"/>
                <w:spacing w:val="-2"/>
                <w:sz w:val="12"/>
                <w:szCs w:val="12"/>
              </w:rPr>
              <w:t>запасов</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4</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Потребление</w:t>
            </w:r>
            <w:r w:rsidRPr="00A74189">
              <w:rPr>
                <w:rFonts w:cs="Times New Roman"/>
                <w:spacing w:val="-6"/>
                <w:sz w:val="12"/>
                <w:szCs w:val="12"/>
              </w:rPr>
              <w:t xml:space="preserve"> </w:t>
            </w:r>
            <w:r w:rsidRPr="00A74189">
              <w:rPr>
                <w:rFonts w:cs="Times New Roman"/>
                <w:sz w:val="12"/>
                <w:szCs w:val="12"/>
              </w:rPr>
              <w:t>первичной</w:t>
            </w:r>
            <w:r w:rsidRPr="00A74189">
              <w:rPr>
                <w:rFonts w:cs="Times New Roman"/>
                <w:spacing w:val="-4"/>
                <w:sz w:val="12"/>
                <w:szCs w:val="12"/>
              </w:rPr>
              <w:t xml:space="preserve"> </w:t>
            </w:r>
            <w:r w:rsidRPr="00A74189">
              <w:rPr>
                <w:rFonts w:cs="Times New Roman"/>
                <w:spacing w:val="-2"/>
                <w:sz w:val="12"/>
                <w:szCs w:val="12"/>
              </w:rPr>
              <w:t>энергии</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5</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rPr>
              <w:t>2</w:t>
            </w:r>
            <w:r w:rsidRPr="00A74189">
              <w:rPr>
                <w:rFonts w:cs="Times New Roman"/>
                <w:spacing w:val="-2"/>
                <w:sz w:val="12"/>
                <w:szCs w:val="12"/>
                <w:lang w:val="ru-RU"/>
              </w:rPr>
              <w:t>2,074</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Статистическое</w:t>
            </w:r>
            <w:r w:rsidRPr="00A74189">
              <w:rPr>
                <w:rFonts w:cs="Times New Roman"/>
                <w:spacing w:val="-6"/>
                <w:sz w:val="12"/>
                <w:szCs w:val="12"/>
              </w:rPr>
              <w:t xml:space="preserve"> </w:t>
            </w:r>
            <w:r w:rsidRPr="00A74189">
              <w:rPr>
                <w:rFonts w:cs="Times New Roman"/>
                <w:spacing w:val="-2"/>
                <w:sz w:val="12"/>
                <w:szCs w:val="12"/>
              </w:rPr>
              <w:t>расхождение</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6</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Производство</w:t>
            </w:r>
            <w:r w:rsidRPr="00A74189">
              <w:rPr>
                <w:rFonts w:cs="Times New Roman"/>
                <w:spacing w:val="-7"/>
                <w:sz w:val="12"/>
                <w:szCs w:val="12"/>
              </w:rPr>
              <w:t xml:space="preserve"> </w:t>
            </w:r>
            <w:r w:rsidRPr="00A74189">
              <w:rPr>
                <w:rFonts w:cs="Times New Roman"/>
                <w:sz w:val="12"/>
                <w:szCs w:val="12"/>
              </w:rPr>
              <w:t>электрической</w:t>
            </w:r>
            <w:r w:rsidRPr="00A74189">
              <w:rPr>
                <w:rFonts w:cs="Times New Roman"/>
                <w:spacing w:val="-7"/>
                <w:sz w:val="12"/>
                <w:szCs w:val="12"/>
              </w:rPr>
              <w:t xml:space="preserve"> </w:t>
            </w:r>
            <w:r w:rsidRPr="00A74189">
              <w:rPr>
                <w:rFonts w:cs="Times New Roman"/>
                <w:spacing w:val="-2"/>
                <w:sz w:val="12"/>
                <w:szCs w:val="12"/>
              </w:rPr>
              <w:t>энергии</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7</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Производство</w:t>
            </w:r>
            <w:r w:rsidRPr="00A74189">
              <w:rPr>
                <w:rFonts w:cs="Times New Roman"/>
                <w:spacing w:val="-6"/>
                <w:sz w:val="12"/>
                <w:szCs w:val="12"/>
              </w:rPr>
              <w:t xml:space="preserve"> </w:t>
            </w:r>
            <w:r w:rsidRPr="00A74189">
              <w:rPr>
                <w:rFonts w:cs="Times New Roman"/>
                <w:sz w:val="12"/>
                <w:szCs w:val="12"/>
              </w:rPr>
              <w:t>тепловой</w:t>
            </w:r>
            <w:r w:rsidRPr="00A74189">
              <w:rPr>
                <w:rFonts w:cs="Times New Roman"/>
                <w:spacing w:val="-6"/>
                <w:sz w:val="12"/>
                <w:szCs w:val="12"/>
              </w:rPr>
              <w:t xml:space="preserve"> </w:t>
            </w:r>
            <w:r w:rsidRPr="00A74189">
              <w:rPr>
                <w:rFonts w:cs="Times New Roman"/>
                <w:spacing w:val="-2"/>
                <w:sz w:val="12"/>
                <w:szCs w:val="12"/>
              </w:rPr>
              <w:t>энергии</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8</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Теплоэлектростанции</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8.1</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Котельные</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8.2</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Электрокотельные</w:t>
            </w:r>
            <w:r w:rsidRPr="00A74189">
              <w:rPr>
                <w:rFonts w:cs="Times New Roman"/>
                <w:spacing w:val="-5"/>
                <w:sz w:val="12"/>
                <w:szCs w:val="12"/>
              </w:rPr>
              <w:t xml:space="preserve"> </w:t>
            </w:r>
            <w:r w:rsidRPr="00A74189">
              <w:rPr>
                <w:rFonts w:cs="Times New Roman"/>
                <w:sz w:val="12"/>
                <w:szCs w:val="12"/>
              </w:rPr>
              <w:t>и</w:t>
            </w:r>
            <w:r w:rsidRPr="00A74189">
              <w:rPr>
                <w:rFonts w:cs="Times New Roman"/>
                <w:spacing w:val="-3"/>
                <w:sz w:val="12"/>
                <w:szCs w:val="12"/>
              </w:rPr>
              <w:t xml:space="preserve"> </w:t>
            </w:r>
            <w:r w:rsidRPr="00A74189">
              <w:rPr>
                <w:rFonts w:cs="Times New Roman"/>
                <w:spacing w:val="-2"/>
                <w:sz w:val="12"/>
                <w:szCs w:val="12"/>
              </w:rPr>
              <w:t>теплоутилизационные</w:t>
            </w:r>
          </w:p>
          <w:p w:rsidR="00A74189" w:rsidRPr="00A74189" w:rsidRDefault="00A74189" w:rsidP="00A74189">
            <w:pPr>
              <w:pStyle w:val="TableParagraph"/>
              <w:rPr>
                <w:rFonts w:cs="Times New Roman"/>
                <w:sz w:val="12"/>
                <w:szCs w:val="12"/>
              </w:rPr>
            </w:pPr>
            <w:r w:rsidRPr="00A74189">
              <w:rPr>
                <w:rFonts w:cs="Times New Roman"/>
                <w:spacing w:val="-2"/>
                <w:sz w:val="12"/>
                <w:szCs w:val="12"/>
              </w:rPr>
              <w:t>установки</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8.3</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Преобразование</w:t>
            </w:r>
            <w:r w:rsidRPr="00A74189">
              <w:rPr>
                <w:rFonts w:cs="Times New Roman"/>
                <w:spacing w:val="-6"/>
                <w:sz w:val="12"/>
                <w:szCs w:val="12"/>
              </w:rPr>
              <w:t xml:space="preserve"> </w:t>
            </w:r>
            <w:r w:rsidRPr="00A74189">
              <w:rPr>
                <w:rFonts w:cs="Times New Roman"/>
                <w:spacing w:val="-2"/>
                <w:sz w:val="12"/>
                <w:szCs w:val="12"/>
              </w:rPr>
              <w:t>топлива</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9</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Переработка</w:t>
            </w:r>
            <w:r w:rsidRPr="00A74189">
              <w:rPr>
                <w:rFonts w:cs="Times New Roman"/>
                <w:spacing w:val="-5"/>
                <w:sz w:val="12"/>
                <w:szCs w:val="12"/>
              </w:rPr>
              <w:t xml:space="preserve"> </w:t>
            </w:r>
            <w:r w:rsidRPr="00A74189">
              <w:rPr>
                <w:rFonts w:cs="Times New Roman"/>
                <w:spacing w:val="-4"/>
                <w:sz w:val="12"/>
                <w:szCs w:val="12"/>
              </w:rPr>
              <w:t>нефти</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9.1</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Переработка</w:t>
            </w:r>
            <w:r w:rsidRPr="00A74189">
              <w:rPr>
                <w:rFonts w:cs="Times New Roman"/>
                <w:spacing w:val="-7"/>
                <w:sz w:val="12"/>
                <w:szCs w:val="12"/>
              </w:rPr>
              <w:t xml:space="preserve"> </w:t>
            </w:r>
            <w:r w:rsidRPr="00A74189">
              <w:rPr>
                <w:rFonts w:cs="Times New Roman"/>
                <w:spacing w:val="-4"/>
                <w:sz w:val="12"/>
                <w:szCs w:val="12"/>
              </w:rPr>
              <w:t>газа</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9.2</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Обогащение</w:t>
            </w:r>
            <w:r w:rsidRPr="00A74189">
              <w:rPr>
                <w:rFonts w:cs="Times New Roman"/>
                <w:spacing w:val="-4"/>
                <w:sz w:val="12"/>
                <w:szCs w:val="12"/>
              </w:rPr>
              <w:t xml:space="preserve"> угля</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9.3</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Собственные</w:t>
            </w:r>
            <w:r w:rsidRPr="00A74189">
              <w:rPr>
                <w:rFonts w:cs="Times New Roman"/>
                <w:spacing w:val="-5"/>
                <w:sz w:val="12"/>
                <w:szCs w:val="12"/>
              </w:rPr>
              <w:t xml:space="preserve"> </w:t>
            </w:r>
            <w:r w:rsidRPr="00A74189">
              <w:rPr>
                <w:rFonts w:cs="Times New Roman"/>
                <w:spacing w:val="-4"/>
                <w:sz w:val="12"/>
                <w:szCs w:val="12"/>
              </w:rPr>
              <w:t>нужды</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10</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rPr>
              <w:t>0,</w:t>
            </w:r>
            <w:r w:rsidRPr="00A74189">
              <w:rPr>
                <w:rFonts w:cs="Times New Roman"/>
                <w:spacing w:val="-2"/>
                <w:sz w:val="12"/>
                <w:szCs w:val="12"/>
                <w:lang w:val="ru-RU"/>
              </w:rPr>
              <w:t>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Потери</w:t>
            </w:r>
            <w:r w:rsidRPr="00A74189">
              <w:rPr>
                <w:rFonts w:cs="Times New Roman"/>
                <w:spacing w:val="-2"/>
                <w:sz w:val="12"/>
                <w:szCs w:val="12"/>
              </w:rPr>
              <w:t xml:space="preserve"> </w:t>
            </w:r>
            <w:r w:rsidRPr="00A74189">
              <w:rPr>
                <w:rFonts w:cs="Times New Roman"/>
                <w:sz w:val="12"/>
                <w:szCs w:val="12"/>
              </w:rPr>
              <w:t>при</w:t>
            </w:r>
            <w:r w:rsidRPr="00A74189">
              <w:rPr>
                <w:rFonts w:cs="Times New Roman"/>
                <w:spacing w:val="-3"/>
                <w:sz w:val="12"/>
                <w:szCs w:val="12"/>
              </w:rPr>
              <w:t xml:space="preserve"> </w:t>
            </w:r>
            <w:r w:rsidRPr="00A74189">
              <w:rPr>
                <w:rFonts w:cs="Times New Roman"/>
                <w:spacing w:val="-2"/>
                <w:sz w:val="12"/>
                <w:szCs w:val="12"/>
              </w:rPr>
              <w:t>передаче</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11</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Конечное</w:t>
            </w:r>
            <w:r w:rsidRPr="00A74189">
              <w:rPr>
                <w:rFonts w:cs="Times New Roman"/>
                <w:spacing w:val="-5"/>
                <w:sz w:val="12"/>
                <w:szCs w:val="12"/>
              </w:rPr>
              <w:t xml:space="preserve"> </w:t>
            </w:r>
            <w:r w:rsidRPr="00A74189">
              <w:rPr>
                <w:rFonts w:cs="Times New Roman"/>
                <w:sz w:val="12"/>
                <w:szCs w:val="12"/>
              </w:rPr>
              <w:t>потребление</w:t>
            </w:r>
            <w:r w:rsidRPr="00A74189">
              <w:rPr>
                <w:rFonts w:cs="Times New Roman"/>
                <w:spacing w:val="-7"/>
                <w:sz w:val="12"/>
                <w:szCs w:val="12"/>
              </w:rPr>
              <w:t xml:space="preserve"> </w:t>
            </w:r>
            <w:r w:rsidRPr="00A74189">
              <w:rPr>
                <w:rFonts w:cs="Times New Roman"/>
                <w:spacing w:val="-2"/>
                <w:sz w:val="12"/>
                <w:szCs w:val="12"/>
              </w:rPr>
              <w:t>энергетических</w:t>
            </w:r>
          </w:p>
          <w:p w:rsidR="00A74189" w:rsidRPr="00A74189" w:rsidRDefault="00A74189" w:rsidP="00A74189">
            <w:pPr>
              <w:pStyle w:val="TableParagraph"/>
              <w:rPr>
                <w:rFonts w:cs="Times New Roman"/>
                <w:sz w:val="12"/>
                <w:szCs w:val="12"/>
              </w:rPr>
            </w:pPr>
            <w:r w:rsidRPr="00A74189">
              <w:rPr>
                <w:rFonts w:cs="Times New Roman"/>
                <w:spacing w:val="-2"/>
                <w:sz w:val="12"/>
                <w:szCs w:val="12"/>
              </w:rPr>
              <w:t>ресурсов</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12</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22,074</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lang w:val="ru-RU"/>
              </w:rPr>
            </w:pPr>
            <w:r w:rsidRPr="00A74189">
              <w:rPr>
                <w:rFonts w:cs="Times New Roman"/>
                <w:sz w:val="12"/>
                <w:szCs w:val="12"/>
                <w:lang w:val="ru-RU"/>
              </w:rPr>
              <w:t>Сельское</w:t>
            </w:r>
            <w:r w:rsidRPr="00A74189">
              <w:rPr>
                <w:rFonts w:cs="Times New Roman"/>
                <w:spacing w:val="-4"/>
                <w:sz w:val="12"/>
                <w:szCs w:val="12"/>
                <w:lang w:val="ru-RU"/>
              </w:rPr>
              <w:t xml:space="preserve"> </w:t>
            </w:r>
            <w:r w:rsidRPr="00A74189">
              <w:rPr>
                <w:rFonts w:cs="Times New Roman"/>
                <w:sz w:val="12"/>
                <w:szCs w:val="12"/>
                <w:lang w:val="ru-RU"/>
              </w:rPr>
              <w:t>хозяйство,</w:t>
            </w:r>
            <w:r w:rsidRPr="00A74189">
              <w:rPr>
                <w:rFonts w:cs="Times New Roman"/>
                <w:spacing w:val="-3"/>
                <w:sz w:val="12"/>
                <w:szCs w:val="12"/>
                <w:lang w:val="ru-RU"/>
              </w:rPr>
              <w:t xml:space="preserve"> </w:t>
            </w:r>
            <w:r w:rsidRPr="00A74189">
              <w:rPr>
                <w:rFonts w:cs="Times New Roman"/>
                <w:sz w:val="12"/>
                <w:szCs w:val="12"/>
                <w:lang w:val="ru-RU"/>
              </w:rPr>
              <w:t>рыболовство</w:t>
            </w:r>
            <w:r w:rsidRPr="00A74189">
              <w:rPr>
                <w:rFonts w:cs="Times New Roman"/>
                <w:spacing w:val="-2"/>
                <w:sz w:val="12"/>
                <w:szCs w:val="12"/>
                <w:lang w:val="ru-RU"/>
              </w:rPr>
              <w:t xml:space="preserve"> </w:t>
            </w:r>
            <w:r w:rsidRPr="00A74189">
              <w:rPr>
                <w:rFonts w:cs="Times New Roman"/>
                <w:spacing w:val="-10"/>
                <w:sz w:val="12"/>
                <w:szCs w:val="12"/>
                <w:lang w:val="ru-RU"/>
              </w:rPr>
              <w:t>и</w:t>
            </w:r>
          </w:p>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рыбоводство</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13</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Промышленность</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14</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Прочая</w:t>
            </w:r>
            <w:r w:rsidRPr="00A74189">
              <w:rPr>
                <w:rFonts w:cs="Times New Roman"/>
                <w:spacing w:val="-3"/>
                <w:sz w:val="12"/>
                <w:szCs w:val="12"/>
              </w:rPr>
              <w:t xml:space="preserve"> </w:t>
            </w:r>
            <w:r w:rsidRPr="00A74189">
              <w:rPr>
                <w:rFonts w:cs="Times New Roman"/>
                <w:spacing w:val="-2"/>
                <w:sz w:val="12"/>
                <w:szCs w:val="12"/>
              </w:rPr>
              <w:t>промышленность</w:t>
            </w:r>
          </w:p>
        </w:tc>
        <w:tc>
          <w:tcPr>
            <w:tcW w:w="953" w:type="pct"/>
          </w:tcPr>
          <w:p w:rsidR="00A74189" w:rsidRPr="00A74189" w:rsidRDefault="00A74189" w:rsidP="00A74189">
            <w:pPr>
              <w:pStyle w:val="TableParagraph"/>
              <w:rPr>
                <w:rFonts w:cs="Times New Roman"/>
                <w:sz w:val="12"/>
                <w:szCs w:val="12"/>
              </w:rPr>
            </w:pP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Строительство</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15</w:t>
            </w:r>
          </w:p>
        </w:tc>
        <w:tc>
          <w:tcPr>
            <w:tcW w:w="1266" w:type="pct"/>
          </w:tcPr>
          <w:p w:rsidR="00A74189" w:rsidRPr="00A74189" w:rsidRDefault="00A74189" w:rsidP="00A74189">
            <w:pPr>
              <w:rPr>
                <w:rFonts w:ascii="Times New Roman" w:hAnsi="Times New Roman" w:cs="Times New Roman"/>
                <w:sz w:val="12"/>
                <w:szCs w:val="12"/>
              </w:rPr>
            </w:pPr>
            <w:r w:rsidRPr="00A74189">
              <w:rPr>
                <w:rFonts w:ascii="Times New Roman" w:hAnsi="Times New Roman"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Транспорт</w:t>
            </w:r>
            <w:r w:rsidRPr="00A74189">
              <w:rPr>
                <w:rFonts w:cs="Times New Roman"/>
                <w:spacing w:val="-2"/>
                <w:sz w:val="12"/>
                <w:szCs w:val="12"/>
              </w:rPr>
              <w:t xml:space="preserve"> </w:t>
            </w:r>
            <w:r w:rsidRPr="00A74189">
              <w:rPr>
                <w:rFonts w:cs="Times New Roman"/>
                <w:sz w:val="12"/>
                <w:szCs w:val="12"/>
              </w:rPr>
              <w:t>и</w:t>
            </w:r>
            <w:r w:rsidRPr="00A74189">
              <w:rPr>
                <w:rFonts w:cs="Times New Roman"/>
                <w:spacing w:val="-1"/>
                <w:sz w:val="12"/>
                <w:szCs w:val="12"/>
              </w:rPr>
              <w:t xml:space="preserve"> </w:t>
            </w:r>
            <w:r w:rsidRPr="00A74189">
              <w:rPr>
                <w:rFonts w:cs="Times New Roman"/>
                <w:spacing w:val="-2"/>
                <w:sz w:val="12"/>
                <w:szCs w:val="12"/>
              </w:rPr>
              <w:t>связь</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16</w:t>
            </w:r>
          </w:p>
        </w:tc>
        <w:tc>
          <w:tcPr>
            <w:tcW w:w="1266" w:type="pct"/>
          </w:tcPr>
          <w:p w:rsidR="00A74189" w:rsidRPr="00A74189" w:rsidRDefault="00A74189" w:rsidP="00A74189">
            <w:pPr>
              <w:rPr>
                <w:rFonts w:ascii="Times New Roman" w:hAnsi="Times New Roman" w:cs="Times New Roman"/>
                <w:sz w:val="12"/>
                <w:szCs w:val="12"/>
              </w:rPr>
            </w:pPr>
            <w:r w:rsidRPr="00A74189">
              <w:rPr>
                <w:rFonts w:ascii="Times New Roman" w:hAnsi="Times New Roman"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Железнодорожный</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16.1</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Трубопроводный</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16.2</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Автомобильный</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16.3</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rPr>
              <w:t>Прочий</w:t>
            </w:r>
            <w:r w:rsidRPr="00A74189">
              <w:rPr>
                <w:rFonts w:cs="Times New Roman"/>
                <w:spacing w:val="-2"/>
                <w:sz w:val="12"/>
                <w:szCs w:val="12"/>
                <w:lang w:val="ru-RU"/>
              </w:rPr>
              <w:t xml:space="preserve"> (Юридические лица)</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16.4</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11,973</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z w:val="12"/>
                <w:szCs w:val="12"/>
              </w:rPr>
              <w:t>Сфера</w:t>
            </w:r>
            <w:r w:rsidRPr="00A74189">
              <w:rPr>
                <w:rFonts w:cs="Times New Roman"/>
                <w:spacing w:val="-2"/>
                <w:sz w:val="12"/>
                <w:szCs w:val="12"/>
              </w:rPr>
              <w:t xml:space="preserve"> услуг</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17</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rPr>
              <w:t>0,000</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Население</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18</w:t>
            </w:r>
          </w:p>
        </w:tc>
        <w:tc>
          <w:tcPr>
            <w:tcW w:w="1266"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10,101</w:t>
            </w:r>
          </w:p>
        </w:tc>
      </w:tr>
      <w:tr w:rsidR="00A74189" w:rsidRPr="00A74189" w:rsidTr="00A74189">
        <w:trPr>
          <w:trHeight w:val="20"/>
        </w:trPr>
        <w:tc>
          <w:tcPr>
            <w:tcW w:w="2780" w:type="pct"/>
          </w:tcPr>
          <w:p w:rsidR="00A74189" w:rsidRPr="00A74189" w:rsidRDefault="00A74189" w:rsidP="00A74189">
            <w:pPr>
              <w:pStyle w:val="TableParagraph"/>
              <w:rPr>
                <w:rFonts w:cs="Times New Roman"/>
                <w:sz w:val="12"/>
                <w:szCs w:val="12"/>
                <w:lang w:val="ru-RU"/>
              </w:rPr>
            </w:pPr>
            <w:r w:rsidRPr="00A74189">
              <w:rPr>
                <w:rFonts w:cs="Times New Roman"/>
                <w:sz w:val="12"/>
                <w:szCs w:val="12"/>
                <w:lang w:val="ru-RU"/>
              </w:rPr>
              <w:t>Использование</w:t>
            </w:r>
            <w:r w:rsidRPr="00A74189">
              <w:rPr>
                <w:rFonts w:cs="Times New Roman"/>
                <w:spacing w:val="-11"/>
                <w:sz w:val="12"/>
                <w:szCs w:val="12"/>
                <w:lang w:val="ru-RU"/>
              </w:rPr>
              <w:t xml:space="preserve"> </w:t>
            </w:r>
            <w:r w:rsidRPr="00A74189">
              <w:rPr>
                <w:rFonts w:cs="Times New Roman"/>
                <w:sz w:val="12"/>
                <w:szCs w:val="12"/>
                <w:lang w:val="ru-RU"/>
              </w:rPr>
              <w:t>топливно-</w:t>
            </w:r>
            <w:r w:rsidRPr="00A74189">
              <w:rPr>
                <w:rFonts w:cs="Times New Roman"/>
                <w:spacing w:val="-2"/>
                <w:sz w:val="12"/>
                <w:szCs w:val="12"/>
                <w:lang w:val="ru-RU"/>
              </w:rPr>
              <w:t>энергетических</w:t>
            </w:r>
          </w:p>
          <w:p w:rsidR="00A74189" w:rsidRPr="00A74189" w:rsidRDefault="00A74189" w:rsidP="00A74189">
            <w:pPr>
              <w:pStyle w:val="TableParagraph"/>
              <w:rPr>
                <w:rFonts w:cs="Times New Roman"/>
                <w:sz w:val="12"/>
                <w:szCs w:val="12"/>
                <w:lang w:val="ru-RU"/>
              </w:rPr>
            </w:pPr>
            <w:r w:rsidRPr="00A74189">
              <w:rPr>
                <w:rFonts w:cs="Times New Roman"/>
                <w:sz w:val="12"/>
                <w:szCs w:val="12"/>
                <w:lang w:val="ru-RU"/>
              </w:rPr>
              <w:t>ресурсов</w:t>
            </w:r>
            <w:r w:rsidRPr="00A74189">
              <w:rPr>
                <w:rFonts w:cs="Times New Roman"/>
                <w:spacing w:val="-5"/>
                <w:sz w:val="12"/>
                <w:szCs w:val="12"/>
                <w:lang w:val="ru-RU"/>
              </w:rPr>
              <w:t xml:space="preserve"> </w:t>
            </w:r>
            <w:r w:rsidRPr="00A74189">
              <w:rPr>
                <w:rFonts w:cs="Times New Roman"/>
                <w:sz w:val="12"/>
                <w:szCs w:val="12"/>
                <w:lang w:val="ru-RU"/>
              </w:rPr>
              <w:t>в</w:t>
            </w:r>
            <w:r w:rsidRPr="00A74189">
              <w:rPr>
                <w:rFonts w:cs="Times New Roman"/>
                <w:spacing w:val="-7"/>
                <w:sz w:val="12"/>
                <w:szCs w:val="12"/>
                <w:lang w:val="ru-RU"/>
              </w:rPr>
              <w:t xml:space="preserve"> </w:t>
            </w:r>
            <w:r w:rsidRPr="00A74189">
              <w:rPr>
                <w:rFonts w:cs="Times New Roman"/>
                <w:sz w:val="12"/>
                <w:szCs w:val="12"/>
                <w:lang w:val="ru-RU"/>
              </w:rPr>
              <w:t>качестве</w:t>
            </w:r>
            <w:r w:rsidRPr="00A74189">
              <w:rPr>
                <w:rFonts w:cs="Times New Roman"/>
                <w:spacing w:val="-8"/>
                <w:sz w:val="12"/>
                <w:szCs w:val="12"/>
                <w:lang w:val="ru-RU"/>
              </w:rPr>
              <w:t xml:space="preserve"> </w:t>
            </w:r>
            <w:r w:rsidRPr="00A74189">
              <w:rPr>
                <w:rFonts w:cs="Times New Roman"/>
                <w:sz w:val="12"/>
                <w:szCs w:val="12"/>
                <w:lang w:val="ru-RU"/>
              </w:rPr>
              <w:t>сырья</w:t>
            </w:r>
            <w:r w:rsidRPr="00A74189">
              <w:rPr>
                <w:rFonts w:cs="Times New Roman"/>
                <w:spacing w:val="-6"/>
                <w:sz w:val="12"/>
                <w:szCs w:val="12"/>
                <w:lang w:val="ru-RU"/>
              </w:rPr>
              <w:t xml:space="preserve"> </w:t>
            </w:r>
            <w:r w:rsidRPr="00A74189">
              <w:rPr>
                <w:rFonts w:cs="Times New Roman"/>
                <w:sz w:val="12"/>
                <w:szCs w:val="12"/>
                <w:lang w:val="ru-RU"/>
              </w:rPr>
              <w:t>и</w:t>
            </w:r>
            <w:r w:rsidRPr="00A74189">
              <w:rPr>
                <w:rFonts w:cs="Times New Roman"/>
                <w:spacing w:val="-6"/>
                <w:sz w:val="12"/>
                <w:szCs w:val="12"/>
                <w:lang w:val="ru-RU"/>
              </w:rPr>
              <w:t xml:space="preserve"> </w:t>
            </w:r>
            <w:r w:rsidRPr="00A74189">
              <w:rPr>
                <w:rFonts w:cs="Times New Roman"/>
                <w:sz w:val="12"/>
                <w:szCs w:val="12"/>
                <w:lang w:val="ru-RU"/>
              </w:rPr>
              <w:t>на</w:t>
            </w:r>
            <w:r w:rsidRPr="00A74189">
              <w:rPr>
                <w:rFonts w:cs="Times New Roman"/>
                <w:spacing w:val="-7"/>
                <w:sz w:val="12"/>
                <w:szCs w:val="12"/>
                <w:lang w:val="ru-RU"/>
              </w:rPr>
              <w:t xml:space="preserve"> </w:t>
            </w:r>
            <w:r w:rsidRPr="00A74189">
              <w:rPr>
                <w:rFonts w:cs="Times New Roman"/>
                <w:sz w:val="12"/>
                <w:szCs w:val="12"/>
                <w:lang w:val="ru-RU"/>
              </w:rPr>
              <w:t xml:space="preserve">нетопливные </w:t>
            </w:r>
            <w:r w:rsidRPr="00A74189">
              <w:rPr>
                <w:rFonts w:cs="Times New Roman"/>
                <w:spacing w:val="-2"/>
                <w:sz w:val="12"/>
                <w:szCs w:val="12"/>
                <w:lang w:val="ru-RU"/>
              </w:rPr>
              <w:t>нужды</w:t>
            </w:r>
          </w:p>
        </w:tc>
        <w:tc>
          <w:tcPr>
            <w:tcW w:w="953"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19</w:t>
            </w:r>
          </w:p>
        </w:tc>
        <w:tc>
          <w:tcPr>
            <w:tcW w:w="1266"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bl>
    <w:p w:rsidR="002A1639" w:rsidRDefault="002A1639" w:rsidP="00373437">
      <w:pPr>
        <w:rPr>
          <w:rFonts w:ascii="Times New Roman" w:hAnsi="Times New Roman"/>
          <w:sz w:val="11"/>
          <w:szCs w:val="11"/>
        </w:rPr>
      </w:pPr>
    </w:p>
    <w:p w:rsidR="00A74189" w:rsidRPr="00A74189" w:rsidRDefault="00A74189" w:rsidP="00A74189">
      <w:pPr>
        <w:rPr>
          <w:rFonts w:ascii="Times New Roman" w:hAnsi="Times New Roman"/>
          <w:sz w:val="11"/>
          <w:szCs w:val="11"/>
        </w:rPr>
      </w:pPr>
      <w:r w:rsidRPr="00A74189">
        <w:rPr>
          <w:rFonts w:ascii="Times New Roman" w:hAnsi="Times New Roman"/>
          <w:sz w:val="11"/>
          <w:szCs w:val="11"/>
        </w:rPr>
        <w:t>Однопродуктовый баланс тепловой энергии</w:t>
      </w:r>
    </w:p>
    <w:p w:rsidR="002A1639" w:rsidRDefault="002A1639" w:rsidP="00373437">
      <w:pPr>
        <w:rPr>
          <w:rFonts w:ascii="Times New Roman" w:hAnsi="Times New Roman"/>
          <w:sz w:val="11"/>
          <w:szCs w:val="1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44"/>
        <w:gridCol w:w="954"/>
        <w:gridCol w:w="1273"/>
      </w:tblGrid>
      <w:tr w:rsidR="00A74189" w:rsidRPr="00A74189" w:rsidTr="00A74189">
        <w:trPr>
          <w:trHeight w:val="20"/>
        </w:trPr>
        <w:tc>
          <w:tcPr>
            <w:tcW w:w="2760" w:type="pct"/>
            <w:vMerge w:val="restart"/>
          </w:tcPr>
          <w:p w:rsidR="00A74189" w:rsidRPr="00A74189" w:rsidRDefault="00A74189" w:rsidP="00A74189">
            <w:pPr>
              <w:pStyle w:val="TableParagraph"/>
              <w:rPr>
                <w:rFonts w:cs="Times New Roman"/>
                <w:sz w:val="12"/>
                <w:szCs w:val="12"/>
              </w:rPr>
            </w:pPr>
          </w:p>
          <w:p w:rsidR="00A74189" w:rsidRPr="00A74189" w:rsidRDefault="00A74189" w:rsidP="00A74189">
            <w:pPr>
              <w:pStyle w:val="TableParagraph"/>
              <w:rPr>
                <w:rFonts w:cs="Times New Roman"/>
                <w:sz w:val="12"/>
                <w:szCs w:val="12"/>
              </w:rPr>
            </w:pPr>
            <w:r w:rsidRPr="00A74189">
              <w:rPr>
                <w:rFonts w:cs="Times New Roman"/>
                <w:sz w:val="12"/>
                <w:szCs w:val="12"/>
              </w:rPr>
              <w:t>Строки</w:t>
            </w:r>
            <w:r w:rsidRPr="00A74189">
              <w:rPr>
                <w:rFonts w:cs="Times New Roman"/>
                <w:spacing w:val="-15"/>
                <w:sz w:val="12"/>
                <w:szCs w:val="12"/>
              </w:rPr>
              <w:t xml:space="preserve"> </w:t>
            </w:r>
            <w:r w:rsidRPr="00A74189">
              <w:rPr>
                <w:rFonts w:cs="Times New Roman"/>
                <w:sz w:val="12"/>
                <w:szCs w:val="12"/>
              </w:rPr>
              <w:t xml:space="preserve">топливно-энергетического </w:t>
            </w:r>
            <w:r w:rsidRPr="00A74189">
              <w:rPr>
                <w:rFonts w:cs="Times New Roman"/>
                <w:spacing w:val="-2"/>
                <w:sz w:val="12"/>
                <w:szCs w:val="12"/>
              </w:rPr>
              <w:t>баланса</w:t>
            </w:r>
          </w:p>
        </w:tc>
        <w:tc>
          <w:tcPr>
            <w:tcW w:w="960" w:type="pct"/>
            <w:vMerge w:val="restart"/>
          </w:tcPr>
          <w:p w:rsidR="00A74189" w:rsidRPr="00A74189" w:rsidRDefault="00A74189" w:rsidP="00A74189">
            <w:pPr>
              <w:pStyle w:val="TableParagraph"/>
              <w:rPr>
                <w:rFonts w:cs="Times New Roman"/>
                <w:sz w:val="12"/>
                <w:szCs w:val="12"/>
              </w:rPr>
            </w:pPr>
          </w:p>
          <w:p w:rsidR="00A74189" w:rsidRPr="00A74189" w:rsidRDefault="00A74189" w:rsidP="00A74189">
            <w:pPr>
              <w:pStyle w:val="TableParagraph"/>
              <w:rPr>
                <w:rFonts w:cs="Times New Roman"/>
                <w:sz w:val="12"/>
                <w:szCs w:val="12"/>
              </w:rPr>
            </w:pPr>
            <w:r w:rsidRPr="00A74189">
              <w:rPr>
                <w:rFonts w:cs="Times New Roman"/>
                <w:spacing w:val="-2"/>
                <w:sz w:val="12"/>
                <w:szCs w:val="12"/>
              </w:rPr>
              <w:t>Номер строк</w:t>
            </w:r>
          </w:p>
          <w:p w:rsidR="00A74189" w:rsidRPr="00A74189" w:rsidRDefault="00A74189" w:rsidP="00A74189">
            <w:pPr>
              <w:pStyle w:val="TableParagraph"/>
              <w:rPr>
                <w:rFonts w:cs="Times New Roman"/>
                <w:sz w:val="12"/>
                <w:szCs w:val="12"/>
              </w:rPr>
            </w:pPr>
            <w:r w:rsidRPr="00A74189">
              <w:rPr>
                <w:rFonts w:cs="Times New Roman"/>
                <w:spacing w:val="-2"/>
                <w:sz w:val="12"/>
                <w:szCs w:val="12"/>
              </w:rPr>
              <w:t>баланса</w:t>
            </w:r>
          </w:p>
        </w:tc>
        <w:tc>
          <w:tcPr>
            <w:tcW w:w="1280" w:type="pct"/>
            <w:tcBorders>
              <w:right w:val="single" w:sz="4" w:space="0" w:color="auto"/>
            </w:tcBorders>
          </w:tcPr>
          <w:p w:rsidR="00A74189" w:rsidRPr="00A74189" w:rsidRDefault="00A74189" w:rsidP="00A74189">
            <w:pPr>
              <w:pStyle w:val="TableParagraph"/>
              <w:jc w:val="center"/>
              <w:rPr>
                <w:rFonts w:cs="Times New Roman"/>
                <w:sz w:val="12"/>
                <w:szCs w:val="12"/>
              </w:rPr>
            </w:pPr>
            <w:r w:rsidRPr="00A74189">
              <w:rPr>
                <w:rFonts w:cs="Times New Roman"/>
                <w:sz w:val="12"/>
                <w:szCs w:val="12"/>
              </w:rPr>
              <w:t>Отчетный</w:t>
            </w:r>
            <w:r w:rsidRPr="00A74189">
              <w:rPr>
                <w:rFonts w:cs="Times New Roman"/>
                <w:spacing w:val="-15"/>
                <w:sz w:val="12"/>
                <w:szCs w:val="12"/>
              </w:rPr>
              <w:t xml:space="preserve"> </w:t>
            </w:r>
            <w:r w:rsidRPr="00A74189">
              <w:rPr>
                <w:rFonts w:cs="Times New Roman"/>
                <w:sz w:val="12"/>
                <w:szCs w:val="12"/>
              </w:rPr>
              <w:t>2023</w:t>
            </w:r>
          </w:p>
          <w:p w:rsidR="00A74189" w:rsidRPr="00A74189" w:rsidRDefault="00A74189" w:rsidP="00A74189">
            <w:pPr>
              <w:pStyle w:val="TableParagraph"/>
              <w:jc w:val="center"/>
              <w:rPr>
                <w:rFonts w:cs="Times New Roman"/>
                <w:sz w:val="12"/>
                <w:szCs w:val="12"/>
              </w:rPr>
            </w:pPr>
            <w:r w:rsidRPr="00A74189">
              <w:rPr>
                <w:rFonts w:cs="Times New Roman"/>
                <w:sz w:val="12"/>
                <w:szCs w:val="12"/>
                <w:lang w:val="ru-RU"/>
              </w:rPr>
              <w:t>год</w:t>
            </w:r>
          </w:p>
        </w:tc>
      </w:tr>
      <w:tr w:rsidR="00A74189" w:rsidRPr="00A74189" w:rsidTr="00A74189">
        <w:trPr>
          <w:trHeight w:val="20"/>
        </w:trPr>
        <w:tc>
          <w:tcPr>
            <w:tcW w:w="2760" w:type="pct"/>
            <w:vMerge/>
            <w:tcBorders>
              <w:top w:val="nil"/>
            </w:tcBorders>
          </w:tcPr>
          <w:p w:rsidR="00A74189" w:rsidRPr="00A74189" w:rsidRDefault="00A74189" w:rsidP="00A74189">
            <w:pPr>
              <w:rPr>
                <w:rFonts w:ascii="Times New Roman" w:hAnsi="Times New Roman" w:cs="Times New Roman"/>
                <w:sz w:val="12"/>
                <w:szCs w:val="12"/>
              </w:rPr>
            </w:pPr>
          </w:p>
        </w:tc>
        <w:tc>
          <w:tcPr>
            <w:tcW w:w="960" w:type="pct"/>
            <w:vMerge/>
            <w:tcBorders>
              <w:top w:val="nil"/>
            </w:tcBorders>
          </w:tcPr>
          <w:p w:rsidR="00A74189" w:rsidRPr="00A74189" w:rsidRDefault="00A74189" w:rsidP="00A74189">
            <w:pPr>
              <w:rPr>
                <w:rFonts w:ascii="Times New Roman" w:hAnsi="Times New Roman" w:cs="Times New Roman"/>
                <w:sz w:val="12"/>
                <w:szCs w:val="12"/>
              </w:rPr>
            </w:pPr>
          </w:p>
        </w:tc>
        <w:tc>
          <w:tcPr>
            <w:tcW w:w="1280" w:type="pct"/>
            <w:tcBorders>
              <w:right w:val="single" w:sz="4" w:space="0" w:color="auto"/>
            </w:tcBorders>
          </w:tcPr>
          <w:p w:rsidR="00A74189" w:rsidRPr="00A74189" w:rsidRDefault="00A74189" w:rsidP="00A74189">
            <w:pPr>
              <w:pStyle w:val="TableParagraph"/>
              <w:rPr>
                <w:rFonts w:cs="Times New Roman"/>
                <w:sz w:val="12"/>
                <w:szCs w:val="12"/>
              </w:rPr>
            </w:pPr>
            <w:r w:rsidRPr="00A74189">
              <w:rPr>
                <w:rFonts w:cs="Times New Roman"/>
                <w:sz w:val="12"/>
                <w:szCs w:val="12"/>
              </w:rPr>
              <w:t>Тепловая</w:t>
            </w:r>
            <w:r w:rsidRPr="00A74189">
              <w:rPr>
                <w:rFonts w:cs="Times New Roman"/>
                <w:spacing w:val="-15"/>
                <w:sz w:val="12"/>
                <w:szCs w:val="12"/>
              </w:rPr>
              <w:t xml:space="preserve"> </w:t>
            </w:r>
            <w:r w:rsidRPr="00A74189">
              <w:rPr>
                <w:rFonts w:cs="Times New Roman"/>
                <w:sz w:val="12"/>
                <w:szCs w:val="12"/>
              </w:rPr>
              <w:t xml:space="preserve">энергия </w:t>
            </w:r>
            <w:r w:rsidRPr="00A74189">
              <w:rPr>
                <w:rFonts w:cs="Times New Roman"/>
                <w:spacing w:val="-2"/>
                <w:sz w:val="12"/>
                <w:szCs w:val="12"/>
              </w:rPr>
              <w:t>(тыс.Гкал)</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p>
        </w:tc>
        <w:tc>
          <w:tcPr>
            <w:tcW w:w="960" w:type="pct"/>
          </w:tcPr>
          <w:p w:rsidR="00A74189" w:rsidRPr="00A74189" w:rsidRDefault="00A74189" w:rsidP="00A74189">
            <w:pPr>
              <w:pStyle w:val="TableParagraph"/>
              <w:rPr>
                <w:rFonts w:cs="Times New Roman"/>
                <w:sz w:val="12"/>
                <w:szCs w:val="12"/>
              </w:rPr>
            </w:pPr>
          </w:p>
        </w:tc>
        <w:tc>
          <w:tcPr>
            <w:tcW w:w="1280" w:type="pct"/>
          </w:tcPr>
          <w:p w:rsidR="00A74189" w:rsidRPr="00A74189" w:rsidRDefault="00A74189" w:rsidP="00A74189">
            <w:pPr>
              <w:pStyle w:val="TableParagraph"/>
              <w:rPr>
                <w:rFonts w:cs="Times New Roman"/>
                <w:sz w:val="12"/>
                <w:szCs w:val="12"/>
              </w:rPr>
            </w:pP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Производство</w:t>
            </w:r>
            <w:r w:rsidRPr="00A74189">
              <w:rPr>
                <w:rFonts w:cs="Times New Roman"/>
                <w:spacing w:val="-7"/>
                <w:sz w:val="12"/>
                <w:szCs w:val="12"/>
              </w:rPr>
              <w:t xml:space="preserve"> </w:t>
            </w:r>
            <w:r w:rsidRPr="00A74189">
              <w:rPr>
                <w:rFonts w:cs="Times New Roman"/>
                <w:sz w:val="12"/>
                <w:szCs w:val="12"/>
              </w:rPr>
              <w:t>энергетических</w:t>
            </w:r>
            <w:r w:rsidRPr="00A74189">
              <w:rPr>
                <w:rFonts w:cs="Times New Roman"/>
                <w:spacing w:val="-4"/>
                <w:sz w:val="12"/>
                <w:szCs w:val="12"/>
              </w:rPr>
              <w:t xml:space="preserve"> </w:t>
            </w:r>
            <w:r w:rsidRPr="00A74189">
              <w:rPr>
                <w:rFonts w:cs="Times New Roman"/>
                <w:spacing w:val="-2"/>
                <w:sz w:val="12"/>
                <w:szCs w:val="12"/>
              </w:rPr>
              <w:t>ресурсов</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1</w:t>
            </w:r>
          </w:p>
        </w:tc>
        <w:tc>
          <w:tcPr>
            <w:tcW w:w="1280" w:type="pct"/>
          </w:tcPr>
          <w:p w:rsidR="00A74189" w:rsidRPr="00A74189" w:rsidRDefault="00A74189" w:rsidP="00A74189">
            <w:pPr>
              <w:rPr>
                <w:rFonts w:ascii="Times New Roman" w:hAnsi="Times New Roman" w:cs="Times New Roman"/>
                <w:sz w:val="12"/>
                <w:szCs w:val="12"/>
                <w:lang w:val="ru-RU"/>
              </w:rPr>
            </w:pPr>
            <w:r w:rsidRPr="00A74189">
              <w:rPr>
                <w:rFonts w:ascii="Times New Roman" w:hAnsi="Times New Roman" w:cs="Times New Roman"/>
                <w:sz w:val="12"/>
                <w:szCs w:val="12"/>
                <w:lang w:val="ru-RU"/>
              </w:rPr>
              <w:t>15,8</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Ввоз</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2</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Вывоз</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3</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Изменение</w:t>
            </w:r>
            <w:r w:rsidRPr="00A74189">
              <w:rPr>
                <w:rFonts w:cs="Times New Roman"/>
                <w:spacing w:val="-4"/>
                <w:sz w:val="12"/>
                <w:szCs w:val="12"/>
              </w:rPr>
              <w:t xml:space="preserve"> </w:t>
            </w:r>
            <w:r w:rsidRPr="00A74189">
              <w:rPr>
                <w:rFonts w:cs="Times New Roman"/>
                <w:spacing w:val="-2"/>
                <w:sz w:val="12"/>
                <w:szCs w:val="12"/>
              </w:rPr>
              <w:t>запасов</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4</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Потребление</w:t>
            </w:r>
            <w:r w:rsidRPr="00A74189">
              <w:rPr>
                <w:rFonts w:cs="Times New Roman"/>
                <w:spacing w:val="-7"/>
                <w:sz w:val="12"/>
                <w:szCs w:val="12"/>
              </w:rPr>
              <w:t xml:space="preserve"> </w:t>
            </w:r>
            <w:r w:rsidRPr="00A74189">
              <w:rPr>
                <w:rFonts w:cs="Times New Roman"/>
                <w:sz w:val="12"/>
                <w:szCs w:val="12"/>
              </w:rPr>
              <w:t>первичной</w:t>
            </w:r>
            <w:r w:rsidRPr="00A74189">
              <w:rPr>
                <w:rFonts w:cs="Times New Roman"/>
                <w:spacing w:val="-6"/>
                <w:sz w:val="12"/>
                <w:szCs w:val="12"/>
              </w:rPr>
              <w:t xml:space="preserve"> </w:t>
            </w:r>
            <w:r w:rsidRPr="00A74189">
              <w:rPr>
                <w:rFonts w:cs="Times New Roman"/>
                <w:spacing w:val="-2"/>
                <w:sz w:val="12"/>
                <w:szCs w:val="12"/>
              </w:rPr>
              <w:t>энергии</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5</w:t>
            </w:r>
          </w:p>
        </w:tc>
        <w:tc>
          <w:tcPr>
            <w:tcW w:w="1280" w:type="pct"/>
          </w:tcPr>
          <w:p w:rsidR="00A74189" w:rsidRPr="00A74189" w:rsidRDefault="00A74189" w:rsidP="00A74189">
            <w:pPr>
              <w:pStyle w:val="TableParagraph"/>
              <w:rPr>
                <w:rFonts w:cs="Times New Roman"/>
                <w:sz w:val="12"/>
                <w:szCs w:val="12"/>
              </w:rPr>
            </w:pPr>
            <w:r w:rsidRPr="00A74189">
              <w:rPr>
                <w:rFonts w:cs="Times New Roman"/>
                <w:sz w:val="12"/>
                <w:szCs w:val="12"/>
                <w:lang w:val="ru-RU"/>
              </w:rPr>
              <w:t>15,8</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Статистическое</w:t>
            </w:r>
            <w:r w:rsidRPr="00A74189">
              <w:rPr>
                <w:rFonts w:cs="Times New Roman"/>
                <w:spacing w:val="-6"/>
                <w:sz w:val="12"/>
                <w:szCs w:val="12"/>
              </w:rPr>
              <w:t xml:space="preserve"> </w:t>
            </w:r>
            <w:r w:rsidRPr="00A74189">
              <w:rPr>
                <w:rFonts w:cs="Times New Roman"/>
                <w:spacing w:val="-2"/>
                <w:sz w:val="12"/>
                <w:szCs w:val="12"/>
              </w:rPr>
              <w:t>расхождение</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6</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Производство</w:t>
            </w:r>
            <w:r w:rsidRPr="00A74189">
              <w:rPr>
                <w:rFonts w:cs="Times New Roman"/>
                <w:spacing w:val="-9"/>
                <w:sz w:val="12"/>
                <w:szCs w:val="12"/>
              </w:rPr>
              <w:t xml:space="preserve"> </w:t>
            </w:r>
            <w:r w:rsidRPr="00A74189">
              <w:rPr>
                <w:rFonts w:cs="Times New Roman"/>
                <w:sz w:val="12"/>
                <w:szCs w:val="12"/>
              </w:rPr>
              <w:t>электрической</w:t>
            </w:r>
            <w:r w:rsidRPr="00A74189">
              <w:rPr>
                <w:rFonts w:cs="Times New Roman"/>
                <w:spacing w:val="-7"/>
                <w:sz w:val="12"/>
                <w:szCs w:val="12"/>
              </w:rPr>
              <w:t xml:space="preserve"> </w:t>
            </w:r>
            <w:r w:rsidRPr="00A74189">
              <w:rPr>
                <w:rFonts w:cs="Times New Roman"/>
                <w:spacing w:val="-2"/>
                <w:sz w:val="12"/>
                <w:szCs w:val="12"/>
              </w:rPr>
              <w:t>энергии</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7</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Производство</w:t>
            </w:r>
            <w:r w:rsidRPr="00A74189">
              <w:rPr>
                <w:rFonts w:cs="Times New Roman"/>
                <w:spacing w:val="-6"/>
                <w:sz w:val="12"/>
                <w:szCs w:val="12"/>
              </w:rPr>
              <w:t xml:space="preserve"> </w:t>
            </w:r>
            <w:r w:rsidRPr="00A74189">
              <w:rPr>
                <w:rFonts w:cs="Times New Roman"/>
                <w:sz w:val="12"/>
                <w:szCs w:val="12"/>
              </w:rPr>
              <w:t>тепловой</w:t>
            </w:r>
            <w:r w:rsidRPr="00A74189">
              <w:rPr>
                <w:rFonts w:cs="Times New Roman"/>
                <w:spacing w:val="-6"/>
                <w:sz w:val="12"/>
                <w:szCs w:val="12"/>
              </w:rPr>
              <w:t xml:space="preserve"> </w:t>
            </w:r>
            <w:r w:rsidRPr="00A74189">
              <w:rPr>
                <w:rFonts w:cs="Times New Roman"/>
                <w:spacing w:val="-2"/>
                <w:sz w:val="12"/>
                <w:szCs w:val="12"/>
              </w:rPr>
              <w:t>энергии</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8</w:t>
            </w:r>
          </w:p>
        </w:tc>
        <w:tc>
          <w:tcPr>
            <w:tcW w:w="1280"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15,8</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Теплоэлектростанции</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8.1</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Котельные</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8.2</w:t>
            </w:r>
          </w:p>
        </w:tc>
        <w:tc>
          <w:tcPr>
            <w:tcW w:w="1280"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15,8</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Электрокотельные и теплоутилизационные</w:t>
            </w:r>
            <w:r w:rsidRPr="00A74189">
              <w:rPr>
                <w:rFonts w:cs="Times New Roman"/>
                <w:spacing w:val="-15"/>
                <w:sz w:val="12"/>
                <w:szCs w:val="12"/>
              </w:rPr>
              <w:t xml:space="preserve"> </w:t>
            </w:r>
            <w:r w:rsidRPr="00A74189">
              <w:rPr>
                <w:rFonts w:cs="Times New Roman"/>
                <w:sz w:val="12"/>
                <w:szCs w:val="12"/>
              </w:rPr>
              <w:t>установки</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8.3</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Преобразование</w:t>
            </w:r>
            <w:r w:rsidRPr="00A74189">
              <w:rPr>
                <w:rFonts w:cs="Times New Roman"/>
                <w:spacing w:val="-6"/>
                <w:sz w:val="12"/>
                <w:szCs w:val="12"/>
              </w:rPr>
              <w:t xml:space="preserve"> </w:t>
            </w:r>
            <w:r w:rsidRPr="00A74189">
              <w:rPr>
                <w:rFonts w:cs="Times New Roman"/>
                <w:spacing w:val="-2"/>
                <w:sz w:val="12"/>
                <w:szCs w:val="12"/>
              </w:rPr>
              <w:t>топлива</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10"/>
                <w:sz w:val="12"/>
                <w:szCs w:val="12"/>
              </w:rPr>
              <w:t>9</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Переработка</w:t>
            </w:r>
            <w:r w:rsidRPr="00A74189">
              <w:rPr>
                <w:rFonts w:cs="Times New Roman"/>
                <w:spacing w:val="-5"/>
                <w:sz w:val="12"/>
                <w:szCs w:val="12"/>
              </w:rPr>
              <w:t xml:space="preserve"> </w:t>
            </w:r>
            <w:r w:rsidRPr="00A74189">
              <w:rPr>
                <w:rFonts w:cs="Times New Roman"/>
                <w:spacing w:val="-4"/>
                <w:sz w:val="12"/>
                <w:szCs w:val="12"/>
              </w:rPr>
              <w:t>нефти</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9.1</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Переработка</w:t>
            </w:r>
            <w:r w:rsidRPr="00A74189">
              <w:rPr>
                <w:rFonts w:cs="Times New Roman"/>
                <w:spacing w:val="-7"/>
                <w:sz w:val="12"/>
                <w:szCs w:val="12"/>
              </w:rPr>
              <w:t xml:space="preserve"> </w:t>
            </w:r>
            <w:r w:rsidRPr="00A74189">
              <w:rPr>
                <w:rFonts w:cs="Times New Roman"/>
                <w:spacing w:val="-4"/>
                <w:sz w:val="12"/>
                <w:szCs w:val="12"/>
              </w:rPr>
              <w:t>газа</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9.2</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Обогащение</w:t>
            </w:r>
            <w:r w:rsidRPr="00A74189">
              <w:rPr>
                <w:rFonts w:cs="Times New Roman"/>
                <w:spacing w:val="-4"/>
                <w:sz w:val="12"/>
                <w:szCs w:val="12"/>
              </w:rPr>
              <w:t xml:space="preserve"> угля</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9.3</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Собственные</w:t>
            </w:r>
            <w:r w:rsidRPr="00A74189">
              <w:rPr>
                <w:rFonts w:cs="Times New Roman"/>
                <w:spacing w:val="-5"/>
                <w:sz w:val="12"/>
                <w:szCs w:val="12"/>
              </w:rPr>
              <w:t xml:space="preserve"> </w:t>
            </w:r>
            <w:r w:rsidRPr="00A74189">
              <w:rPr>
                <w:rFonts w:cs="Times New Roman"/>
                <w:spacing w:val="-4"/>
                <w:sz w:val="12"/>
                <w:szCs w:val="12"/>
              </w:rPr>
              <w:t>нужды</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10</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Потери</w:t>
            </w:r>
            <w:r w:rsidRPr="00A74189">
              <w:rPr>
                <w:rFonts w:cs="Times New Roman"/>
                <w:spacing w:val="-2"/>
                <w:sz w:val="12"/>
                <w:szCs w:val="12"/>
              </w:rPr>
              <w:t xml:space="preserve"> </w:t>
            </w:r>
            <w:r w:rsidRPr="00A74189">
              <w:rPr>
                <w:rFonts w:cs="Times New Roman"/>
                <w:sz w:val="12"/>
                <w:szCs w:val="12"/>
              </w:rPr>
              <w:t>при</w:t>
            </w:r>
            <w:r w:rsidRPr="00A74189">
              <w:rPr>
                <w:rFonts w:cs="Times New Roman"/>
                <w:spacing w:val="-3"/>
                <w:sz w:val="12"/>
                <w:szCs w:val="12"/>
              </w:rPr>
              <w:t xml:space="preserve"> </w:t>
            </w:r>
            <w:r w:rsidRPr="00A74189">
              <w:rPr>
                <w:rFonts w:cs="Times New Roman"/>
                <w:spacing w:val="-2"/>
                <w:sz w:val="12"/>
                <w:szCs w:val="12"/>
              </w:rPr>
              <w:t>передаче</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11</w:t>
            </w:r>
          </w:p>
        </w:tc>
        <w:tc>
          <w:tcPr>
            <w:tcW w:w="1280" w:type="pct"/>
          </w:tcPr>
          <w:p w:rsidR="00A74189" w:rsidRPr="00A74189" w:rsidRDefault="00A74189" w:rsidP="00A74189">
            <w:pPr>
              <w:pStyle w:val="TableParagraph"/>
              <w:rPr>
                <w:rFonts w:cs="Times New Roman"/>
                <w:sz w:val="12"/>
                <w:szCs w:val="12"/>
              </w:rPr>
            </w:pPr>
            <w:r w:rsidRPr="00A74189">
              <w:rPr>
                <w:rFonts w:cs="Times New Roman"/>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Конечное</w:t>
            </w:r>
            <w:r w:rsidRPr="00A74189">
              <w:rPr>
                <w:rFonts w:cs="Times New Roman"/>
                <w:spacing w:val="-15"/>
                <w:sz w:val="12"/>
                <w:szCs w:val="12"/>
              </w:rPr>
              <w:t xml:space="preserve"> </w:t>
            </w:r>
            <w:r w:rsidRPr="00A74189">
              <w:rPr>
                <w:rFonts w:cs="Times New Roman"/>
                <w:sz w:val="12"/>
                <w:szCs w:val="12"/>
              </w:rPr>
              <w:t>потребление</w:t>
            </w:r>
            <w:r w:rsidRPr="00A74189">
              <w:rPr>
                <w:rFonts w:cs="Times New Roman"/>
                <w:spacing w:val="-15"/>
                <w:sz w:val="12"/>
                <w:szCs w:val="12"/>
              </w:rPr>
              <w:t xml:space="preserve"> </w:t>
            </w:r>
            <w:r w:rsidRPr="00A74189">
              <w:rPr>
                <w:rFonts w:cs="Times New Roman"/>
                <w:sz w:val="12"/>
                <w:szCs w:val="12"/>
              </w:rPr>
              <w:t xml:space="preserve">энергетических </w:t>
            </w:r>
            <w:r w:rsidRPr="00A74189">
              <w:rPr>
                <w:rFonts w:cs="Times New Roman"/>
                <w:spacing w:val="-2"/>
                <w:sz w:val="12"/>
                <w:szCs w:val="12"/>
              </w:rPr>
              <w:t>ресурсов</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12</w:t>
            </w:r>
          </w:p>
        </w:tc>
        <w:tc>
          <w:tcPr>
            <w:tcW w:w="1280"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15,8</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lang w:val="ru-RU"/>
              </w:rPr>
            </w:pPr>
            <w:r w:rsidRPr="00A74189">
              <w:rPr>
                <w:rFonts w:cs="Times New Roman"/>
                <w:sz w:val="12"/>
                <w:szCs w:val="12"/>
                <w:lang w:val="ru-RU"/>
              </w:rPr>
              <w:t>Сельское</w:t>
            </w:r>
            <w:r w:rsidRPr="00A74189">
              <w:rPr>
                <w:rFonts w:cs="Times New Roman"/>
                <w:spacing w:val="-14"/>
                <w:sz w:val="12"/>
                <w:szCs w:val="12"/>
                <w:lang w:val="ru-RU"/>
              </w:rPr>
              <w:t xml:space="preserve"> </w:t>
            </w:r>
            <w:r w:rsidRPr="00A74189">
              <w:rPr>
                <w:rFonts w:cs="Times New Roman"/>
                <w:sz w:val="12"/>
                <w:szCs w:val="12"/>
                <w:lang w:val="ru-RU"/>
              </w:rPr>
              <w:t>хозяйство,</w:t>
            </w:r>
            <w:r w:rsidRPr="00A74189">
              <w:rPr>
                <w:rFonts w:cs="Times New Roman"/>
                <w:spacing w:val="-13"/>
                <w:sz w:val="12"/>
                <w:szCs w:val="12"/>
                <w:lang w:val="ru-RU"/>
              </w:rPr>
              <w:t xml:space="preserve"> </w:t>
            </w:r>
            <w:r w:rsidRPr="00A74189">
              <w:rPr>
                <w:rFonts w:cs="Times New Roman"/>
                <w:sz w:val="12"/>
                <w:szCs w:val="12"/>
                <w:lang w:val="ru-RU"/>
              </w:rPr>
              <w:t>рыболовство</w:t>
            </w:r>
            <w:r w:rsidRPr="00A74189">
              <w:rPr>
                <w:rFonts w:cs="Times New Roman"/>
                <w:spacing w:val="-13"/>
                <w:sz w:val="12"/>
                <w:szCs w:val="12"/>
                <w:lang w:val="ru-RU"/>
              </w:rPr>
              <w:t xml:space="preserve"> </w:t>
            </w:r>
            <w:r w:rsidRPr="00A74189">
              <w:rPr>
                <w:rFonts w:cs="Times New Roman"/>
                <w:sz w:val="12"/>
                <w:szCs w:val="12"/>
                <w:lang w:val="ru-RU"/>
              </w:rPr>
              <w:t xml:space="preserve">и </w:t>
            </w:r>
            <w:r w:rsidRPr="00A74189">
              <w:rPr>
                <w:rFonts w:cs="Times New Roman"/>
                <w:spacing w:val="-2"/>
                <w:sz w:val="12"/>
                <w:szCs w:val="12"/>
                <w:lang w:val="ru-RU"/>
              </w:rPr>
              <w:t>рыбоводство</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13</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Промышленность</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14</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Прочая</w:t>
            </w:r>
            <w:r w:rsidRPr="00A74189">
              <w:rPr>
                <w:rFonts w:cs="Times New Roman"/>
                <w:spacing w:val="-3"/>
                <w:sz w:val="12"/>
                <w:szCs w:val="12"/>
              </w:rPr>
              <w:t xml:space="preserve"> </w:t>
            </w:r>
            <w:r w:rsidRPr="00A74189">
              <w:rPr>
                <w:rFonts w:cs="Times New Roman"/>
                <w:spacing w:val="-2"/>
                <w:sz w:val="12"/>
                <w:szCs w:val="12"/>
              </w:rPr>
              <w:t>промышленность</w:t>
            </w:r>
          </w:p>
        </w:tc>
        <w:tc>
          <w:tcPr>
            <w:tcW w:w="960" w:type="pct"/>
          </w:tcPr>
          <w:p w:rsidR="00A74189" w:rsidRPr="00A74189" w:rsidRDefault="00A74189" w:rsidP="00A74189">
            <w:pPr>
              <w:pStyle w:val="TableParagraph"/>
              <w:rPr>
                <w:rFonts w:cs="Times New Roman"/>
                <w:sz w:val="12"/>
                <w:szCs w:val="12"/>
              </w:rPr>
            </w:pP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Строительство</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15</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Транспорт</w:t>
            </w:r>
            <w:r w:rsidRPr="00A74189">
              <w:rPr>
                <w:rFonts w:cs="Times New Roman"/>
                <w:spacing w:val="-2"/>
                <w:sz w:val="12"/>
                <w:szCs w:val="12"/>
              </w:rPr>
              <w:t xml:space="preserve"> </w:t>
            </w:r>
            <w:r w:rsidRPr="00A74189">
              <w:rPr>
                <w:rFonts w:cs="Times New Roman"/>
                <w:sz w:val="12"/>
                <w:szCs w:val="12"/>
              </w:rPr>
              <w:t>и</w:t>
            </w:r>
            <w:r w:rsidRPr="00A74189">
              <w:rPr>
                <w:rFonts w:cs="Times New Roman"/>
                <w:spacing w:val="-1"/>
                <w:sz w:val="12"/>
                <w:szCs w:val="12"/>
              </w:rPr>
              <w:t xml:space="preserve"> </w:t>
            </w:r>
            <w:r w:rsidRPr="00A74189">
              <w:rPr>
                <w:rFonts w:cs="Times New Roman"/>
                <w:spacing w:val="-2"/>
                <w:sz w:val="12"/>
                <w:szCs w:val="12"/>
              </w:rPr>
              <w:t>связь</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16</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Железнодорожный</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16.1</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Трубопроводный</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16.2</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Автомобильный</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4"/>
                <w:sz w:val="12"/>
                <w:szCs w:val="12"/>
              </w:rPr>
              <w:t>16.3</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z w:val="12"/>
                <w:szCs w:val="12"/>
              </w:rPr>
              <w:t>Сфера</w:t>
            </w:r>
            <w:r w:rsidRPr="00A74189">
              <w:rPr>
                <w:rFonts w:cs="Times New Roman"/>
                <w:spacing w:val="-2"/>
                <w:sz w:val="12"/>
                <w:szCs w:val="12"/>
              </w:rPr>
              <w:t xml:space="preserve"> услуг</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17</w:t>
            </w:r>
          </w:p>
        </w:tc>
        <w:tc>
          <w:tcPr>
            <w:tcW w:w="1280" w:type="pct"/>
          </w:tcPr>
          <w:p w:rsidR="00A74189" w:rsidRPr="00A74189" w:rsidRDefault="00A74189" w:rsidP="00A74189">
            <w:pPr>
              <w:pStyle w:val="TableParagraph"/>
              <w:rPr>
                <w:rFonts w:cs="Times New Roman"/>
                <w:sz w:val="12"/>
                <w:szCs w:val="12"/>
                <w:lang w:val="ru-RU"/>
              </w:rPr>
            </w:pPr>
            <w:r w:rsidRPr="00A74189">
              <w:rPr>
                <w:rFonts w:cs="Times New Roman"/>
                <w:spacing w:val="-2"/>
                <w:sz w:val="12"/>
                <w:szCs w:val="12"/>
                <w:lang w:val="ru-RU"/>
              </w:rPr>
              <w:t>1,23</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Население</w:t>
            </w:r>
          </w:p>
        </w:tc>
        <w:tc>
          <w:tcPr>
            <w:tcW w:w="960" w:type="pct"/>
          </w:tcPr>
          <w:p w:rsidR="00A74189" w:rsidRPr="00A74189" w:rsidRDefault="00A74189" w:rsidP="00A74189">
            <w:pPr>
              <w:pStyle w:val="TableParagraph"/>
              <w:rPr>
                <w:rFonts w:cs="Times New Roman"/>
                <w:sz w:val="12"/>
                <w:szCs w:val="12"/>
              </w:rPr>
            </w:pPr>
            <w:r w:rsidRPr="00A74189">
              <w:rPr>
                <w:rFonts w:cs="Times New Roman"/>
                <w:spacing w:val="-5"/>
                <w:sz w:val="12"/>
                <w:szCs w:val="12"/>
              </w:rPr>
              <w:t>18</w:t>
            </w:r>
          </w:p>
        </w:tc>
        <w:tc>
          <w:tcPr>
            <w:tcW w:w="1280" w:type="pct"/>
          </w:tcPr>
          <w:p w:rsidR="00A74189" w:rsidRPr="00A74189" w:rsidRDefault="00A74189" w:rsidP="00A74189">
            <w:pPr>
              <w:pStyle w:val="TableParagraph"/>
              <w:rPr>
                <w:rFonts w:cs="Times New Roman"/>
                <w:sz w:val="12"/>
                <w:szCs w:val="12"/>
              </w:rPr>
            </w:pPr>
            <w:r w:rsidRPr="00A74189">
              <w:rPr>
                <w:rFonts w:cs="Times New Roman"/>
                <w:spacing w:val="-2"/>
                <w:sz w:val="12"/>
                <w:szCs w:val="12"/>
              </w:rPr>
              <w:t>0,97</w:t>
            </w:r>
          </w:p>
        </w:tc>
      </w:tr>
      <w:tr w:rsidR="00A74189" w:rsidRPr="00A74189" w:rsidTr="00A74189">
        <w:trPr>
          <w:trHeight w:val="20"/>
        </w:trPr>
        <w:tc>
          <w:tcPr>
            <w:tcW w:w="2760" w:type="pct"/>
          </w:tcPr>
          <w:p w:rsidR="00A74189" w:rsidRPr="00A74189" w:rsidRDefault="00A74189" w:rsidP="00A74189">
            <w:pPr>
              <w:pStyle w:val="TableParagraph"/>
              <w:rPr>
                <w:rFonts w:cs="Times New Roman"/>
                <w:spacing w:val="-2"/>
                <w:sz w:val="12"/>
                <w:szCs w:val="12"/>
                <w:lang w:val="ru-RU"/>
              </w:rPr>
            </w:pPr>
            <w:r w:rsidRPr="00A74189">
              <w:rPr>
                <w:rFonts w:cs="Times New Roman"/>
                <w:spacing w:val="-2"/>
                <w:sz w:val="12"/>
                <w:szCs w:val="12"/>
                <w:lang w:val="ru-RU"/>
              </w:rPr>
              <w:t>Бюджетно – финансируемые организации</w:t>
            </w:r>
          </w:p>
        </w:tc>
        <w:tc>
          <w:tcPr>
            <w:tcW w:w="960" w:type="pct"/>
          </w:tcPr>
          <w:p w:rsidR="00A74189" w:rsidRPr="00A74189" w:rsidRDefault="00A74189" w:rsidP="00A74189">
            <w:pPr>
              <w:pStyle w:val="TableParagraph"/>
              <w:rPr>
                <w:rFonts w:cs="Times New Roman"/>
                <w:spacing w:val="-5"/>
                <w:sz w:val="12"/>
                <w:szCs w:val="12"/>
                <w:lang w:val="ru-RU"/>
              </w:rPr>
            </w:pPr>
            <w:r w:rsidRPr="00A74189">
              <w:rPr>
                <w:rFonts w:cs="Times New Roman"/>
                <w:spacing w:val="-5"/>
                <w:sz w:val="12"/>
                <w:szCs w:val="12"/>
                <w:lang w:val="ru-RU"/>
              </w:rPr>
              <w:t>19</w:t>
            </w:r>
          </w:p>
        </w:tc>
        <w:tc>
          <w:tcPr>
            <w:tcW w:w="1280" w:type="pct"/>
          </w:tcPr>
          <w:p w:rsidR="00A74189" w:rsidRPr="00A74189" w:rsidRDefault="00A74189" w:rsidP="00A74189">
            <w:pPr>
              <w:pStyle w:val="TableParagraph"/>
              <w:rPr>
                <w:rFonts w:cs="Times New Roman"/>
                <w:spacing w:val="-2"/>
                <w:sz w:val="12"/>
                <w:szCs w:val="12"/>
                <w:lang w:val="ru-RU"/>
              </w:rPr>
            </w:pPr>
            <w:r w:rsidRPr="00A74189">
              <w:rPr>
                <w:rFonts w:cs="Times New Roman"/>
                <w:spacing w:val="-2"/>
                <w:sz w:val="12"/>
                <w:szCs w:val="12"/>
                <w:lang w:val="ru-RU"/>
              </w:rPr>
              <w:t>13,6</w:t>
            </w:r>
          </w:p>
        </w:tc>
      </w:tr>
      <w:tr w:rsidR="00A74189" w:rsidRPr="00A74189" w:rsidTr="00A74189">
        <w:trPr>
          <w:trHeight w:val="20"/>
        </w:trPr>
        <w:tc>
          <w:tcPr>
            <w:tcW w:w="2760" w:type="pct"/>
          </w:tcPr>
          <w:p w:rsidR="00A74189" w:rsidRPr="00A74189" w:rsidRDefault="00A74189" w:rsidP="00A74189">
            <w:pPr>
              <w:pStyle w:val="TableParagraph"/>
              <w:rPr>
                <w:rFonts w:cs="Times New Roman"/>
                <w:sz w:val="12"/>
                <w:szCs w:val="12"/>
                <w:lang w:val="ru-RU"/>
              </w:rPr>
            </w:pPr>
            <w:r w:rsidRPr="00A74189">
              <w:rPr>
                <w:rFonts w:cs="Times New Roman"/>
                <w:sz w:val="12"/>
                <w:szCs w:val="12"/>
                <w:lang w:val="ru-RU"/>
              </w:rPr>
              <w:t>Использование</w:t>
            </w:r>
            <w:r w:rsidRPr="00A74189">
              <w:rPr>
                <w:rFonts w:cs="Times New Roman"/>
                <w:spacing w:val="-15"/>
                <w:sz w:val="12"/>
                <w:szCs w:val="12"/>
                <w:lang w:val="ru-RU"/>
              </w:rPr>
              <w:t xml:space="preserve"> </w:t>
            </w:r>
            <w:r w:rsidRPr="00A74189">
              <w:rPr>
                <w:rFonts w:cs="Times New Roman"/>
                <w:sz w:val="12"/>
                <w:szCs w:val="12"/>
                <w:lang w:val="ru-RU"/>
              </w:rPr>
              <w:t>топливно-энергетических ресурсов в качестве сырья и на нетопливные нужды</w:t>
            </w:r>
          </w:p>
        </w:tc>
        <w:tc>
          <w:tcPr>
            <w:tcW w:w="960" w:type="pct"/>
          </w:tcPr>
          <w:p w:rsidR="00A74189" w:rsidRPr="00A74189" w:rsidRDefault="00A74189" w:rsidP="00A74189">
            <w:pPr>
              <w:pStyle w:val="TableParagraph"/>
              <w:rPr>
                <w:rFonts w:cs="Times New Roman"/>
                <w:sz w:val="12"/>
                <w:szCs w:val="12"/>
                <w:lang w:val="ru-RU"/>
              </w:rPr>
            </w:pPr>
          </w:p>
          <w:p w:rsidR="00A74189" w:rsidRPr="00A74189" w:rsidRDefault="00A74189" w:rsidP="00A74189">
            <w:pPr>
              <w:pStyle w:val="TableParagraph"/>
              <w:rPr>
                <w:rFonts w:cs="Times New Roman"/>
                <w:sz w:val="12"/>
                <w:szCs w:val="12"/>
              </w:rPr>
            </w:pPr>
            <w:r w:rsidRPr="00A74189">
              <w:rPr>
                <w:rFonts w:cs="Times New Roman"/>
                <w:spacing w:val="-5"/>
                <w:sz w:val="12"/>
                <w:szCs w:val="12"/>
              </w:rPr>
              <w:t>20</w:t>
            </w:r>
          </w:p>
        </w:tc>
        <w:tc>
          <w:tcPr>
            <w:tcW w:w="1280" w:type="pct"/>
          </w:tcPr>
          <w:p w:rsidR="00A74189" w:rsidRPr="00A74189" w:rsidRDefault="00A74189" w:rsidP="00A74189">
            <w:pPr>
              <w:pStyle w:val="TableParagraph"/>
              <w:rPr>
                <w:rFonts w:cs="Times New Roman"/>
                <w:sz w:val="12"/>
                <w:szCs w:val="12"/>
              </w:rPr>
            </w:pPr>
          </w:p>
          <w:p w:rsidR="00A74189" w:rsidRPr="00A74189" w:rsidRDefault="00A74189" w:rsidP="00A74189">
            <w:pPr>
              <w:pStyle w:val="TableParagraph"/>
              <w:rPr>
                <w:rFonts w:cs="Times New Roman"/>
                <w:sz w:val="12"/>
                <w:szCs w:val="12"/>
              </w:rPr>
            </w:pPr>
            <w:r w:rsidRPr="00A74189">
              <w:rPr>
                <w:rFonts w:cs="Times New Roman"/>
                <w:spacing w:val="-2"/>
                <w:sz w:val="12"/>
                <w:szCs w:val="12"/>
              </w:rPr>
              <w:t>0,000</w:t>
            </w:r>
          </w:p>
        </w:tc>
      </w:tr>
    </w:tbl>
    <w:p w:rsidR="002A1639" w:rsidRDefault="002A1639" w:rsidP="00373437">
      <w:pPr>
        <w:rPr>
          <w:rFonts w:ascii="Times New Roman" w:hAnsi="Times New Roman"/>
          <w:sz w:val="11"/>
          <w:szCs w:val="11"/>
        </w:rPr>
      </w:pP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Приложение 2 к топливно-</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энергетическому балансу</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Чухломского муниципального района</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Костромской области</w:t>
      </w:r>
    </w:p>
    <w:p w:rsidR="00A74189" w:rsidRPr="00A74189" w:rsidRDefault="00A74189" w:rsidP="00A74189">
      <w:pPr>
        <w:jc w:val="right"/>
        <w:rPr>
          <w:rFonts w:ascii="Times New Roman" w:hAnsi="Times New Roman"/>
          <w:sz w:val="11"/>
          <w:szCs w:val="11"/>
        </w:rPr>
      </w:pPr>
      <w:r w:rsidRPr="00A74189">
        <w:rPr>
          <w:rFonts w:ascii="Times New Roman" w:hAnsi="Times New Roman"/>
          <w:sz w:val="11"/>
          <w:szCs w:val="11"/>
        </w:rPr>
        <w:t>фактический за 2023 год и прогнозный</w:t>
      </w:r>
    </w:p>
    <w:p w:rsidR="00A74189" w:rsidRDefault="00A74189" w:rsidP="00A74189">
      <w:pPr>
        <w:jc w:val="right"/>
        <w:rPr>
          <w:rFonts w:ascii="Times New Roman" w:hAnsi="Times New Roman"/>
          <w:sz w:val="11"/>
          <w:szCs w:val="11"/>
        </w:rPr>
      </w:pPr>
      <w:r w:rsidRPr="00A74189">
        <w:rPr>
          <w:rFonts w:ascii="Times New Roman" w:hAnsi="Times New Roman"/>
          <w:sz w:val="11"/>
          <w:szCs w:val="11"/>
        </w:rPr>
        <w:t>период до 2025 года</w:t>
      </w:r>
    </w:p>
    <w:p w:rsidR="00D70EB7" w:rsidRPr="00A74189" w:rsidRDefault="00D70EB7" w:rsidP="00A74189">
      <w:pPr>
        <w:jc w:val="right"/>
        <w:rPr>
          <w:rFonts w:ascii="Times New Roman" w:hAnsi="Times New Roman"/>
          <w:sz w:val="11"/>
          <w:szCs w:val="11"/>
        </w:rPr>
      </w:pPr>
    </w:p>
    <w:p w:rsidR="002A1639" w:rsidRDefault="00A74189" w:rsidP="00A74189">
      <w:pPr>
        <w:rPr>
          <w:rFonts w:ascii="Times New Roman" w:hAnsi="Times New Roman"/>
          <w:sz w:val="11"/>
          <w:szCs w:val="11"/>
        </w:rPr>
      </w:pPr>
      <w:r w:rsidRPr="00A74189">
        <w:rPr>
          <w:rFonts w:ascii="Times New Roman" w:hAnsi="Times New Roman"/>
          <w:sz w:val="11"/>
          <w:szCs w:val="11"/>
        </w:rPr>
        <w:t>Динамика прогнозного потребления топливно-энергетических ресурсов Чухломского муниципального района Костромской области за период 2023 - 2025 года,т.у.т</w:t>
      </w:r>
    </w:p>
    <w:p w:rsidR="002A1639" w:rsidRDefault="002A1639" w:rsidP="00373437">
      <w:pPr>
        <w:rPr>
          <w:rFonts w:ascii="Times New Roman" w:hAnsi="Times New Roman"/>
          <w:sz w:val="11"/>
          <w:szCs w:val="1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17"/>
        <w:gridCol w:w="463"/>
        <w:gridCol w:w="600"/>
        <w:gridCol w:w="529"/>
        <w:gridCol w:w="662"/>
      </w:tblGrid>
      <w:tr w:rsidR="00D70EB7" w:rsidRPr="00D70EB7" w:rsidTr="00D70EB7">
        <w:trPr>
          <w:trHeight w:val="20"/>
        </w:trPr>
        <w:tc>
          <w:tcPr>
            <w:tcW w:w="2734" w:type="pct"/>
            <w:vMerge w:val="restart"/>
          </w:tcPr>
          <w:p w:rsidR="00D70EB7" w:rsidRPr="00D70EB7" w:rsidRDefault="00D70EB7" w:rsidP="00071CB6">
            <w:pPr>
              <w:pStyle w:val="TableParagraph"/>
              <w:ind w:left="555" w:hanging="555"/>
              <w:jc w:val="center"/>
              <w:rPr>
                <w:rFonts w:cs="Times New Roman"/>
                <w:sz w:val="12"/>
                <w:szCs w:val="12"/>
                <w:lang w:val="ru-RU"/>
              </w:rPr>
            </w:pPr>
          </w:p>
        </w:tc>
        <w:tc>
          <w:tcPr>
            <w:tcW w:w="467" w:type="pct"/>
            <w:vMerge w:val="restart"/>
          </w:tcPr>
          <w:p w:rsidR="00D70EB7" w:rsidRPr="00D70EB7" w:rsidRDefault="00D70EB7" w:rsidP="00071CB6">
            <w:pPr>
              <w:pStyle w:val="TableParagraph"/>
              <w:jc w:val="center"/>
              <w:rPr>
                <w:rFonts w:cs="Times New Roman"/>
                <w:sz w:val="12"/>
                <w:szCs w:val="12"/>
                <w:lang w:val="ru-RU"/>
              </w:rPr>
            </w:pPr>
          </w:p>
        </w:tc>
        <w:tc>
          <w:tcPr>
            <w:tcW w:w="600" w:type="pct"/>
            <w:vMerge w:val="restart"/>
          </w:tcPr>
          <w:p w:rsidR="00D70EB7" w:rsidRPr="00D70EB7" w:rsidRDefault="00D70EB7" w:rsidP="00071CB6">
            <w:pPr>
              <w:pStyle w:val="TableParagraph"/>
              <w:spacing w:before="116"/>
              <w:jc w:val="center"/>
              <w:rPr>
                <w:rFonts w:cs="Times New Roman"/>
                <w:sz w:val="12"/>
                <w:szCs w:val="12"/>
                <w:lang w:val="ru-RU"/>
              </w:rPr>
            </w:pPr>
          </w:p>
          <w:p w:rsidR="00D70EB7" w:rsidRPr="00D70EB7" w:rsidRDefault="00D70EB7" w:rsidP="00071CB6">
            <w:pPr>
              <w:pStyle w:val="TableParagraph"/>
              <w:ind w:left="40"/>
              <w:jc w:val="center"/>
              <w:rPr>
                <w:rFonts w:cs="Times New Roman"/>
                <w:sz w:val="12"/>
                <w:szCs w:val="12"/>
              </w:rPr>
            </w:pPr>
            <w:r w:rsidRPr="00D70EB7">
              <w:rPr>
                <w:rFonts w:cs="Times New Roman"/>
                <w:spacing w:val="-4"/>
                <w:sz w:val="12"/>
                <w:szCs w:val="12"/>
              </w:rPr>
              <w:t>2023</w:t>
            </w:r>
          </w:p>
          <w:p w:rsidR="00D70EB7" w:rsidRPr="00D70EB7" w:rsidRDefault="00D70EB7" w:rsidP="00071CB6">
            <w:pPr>
              <w:pStyle w:val="TableParagraph"/>
              <w:ind w:left="42"/>
              <w:jc w:val="center"/>
              <w:rPr>
                <w:rFonts w:cs="Times New Roman"/>
                <w:sz w:val="12"/>
                <w:szCs w:val="12"/>
              </w:rPr>
            </w:pPr>
            <w:r w:rsidRPr="00D70EB7">
              <w:rPr>
                <w:rFonts w:cs="Times New Roman"/>
                <w:spacing w:val="-2"/>
                <w:sz w:val="12"/>
                <w:szCs w:val="12"/>
              </w:rPr>
              <w:t>(отчетный)</w:t>
            </w:r>
          </w:p>
        </w:tc>
        <w:tc>
          <w:tcPr>
            <w:tcW w:w="1200" w:type="pct"/>
            <w:gridSpan w:val="2"/>
            <w:tcBorders>
              <w:top w:val="single" w:sz="4" w:space="0" w:color="auto"/>
              <w:bottom w:val="single" w:sz="4" w:space="0" w:color="auto"/>
              <w:right w:val="single" w:sz="4" w:space="0" w:color="auto"/>
            </w:tcBorders>
            <w:shd w:val="clear" w:color="auto" w:fill="auto"/>
          </w:tcPr>
          <w:p w:rsidR="00D70EB7" w:rsidRPr="00D70EB7" w:rsidRDefault="00D70EB7" w:rsidP="00071CB6">
            <w:pPr>
              <w:spacing w:after="160" w:line="259" w:lineRule="auto"/>
              <w:rPr>
                <w:rFonts w:ascii="Times New Roman" w:hAnsi="Times New Roman" w:cs="Times New Roman"/>
                <w:sz w:val="12"/>
                <w:szCs w:val="12"/>
                <w:lang w:val="ru-RU"/>
              </w:rPr>
            </w:pPr>
            <w:r w:rsidRPr="00D70EB7">
              <w:rPr>
                <w:rFonts w:ascii="Times New Roman" w:hAnsi="Times New Roman" w:cs="Times New Roman"/>
                <w:sz w:val="12"/>
                <w:szCs w:val="12"/>
                <w:lang w:val="ru-RU"/>
              </w:rPr>
              <w:t>Прогноз</w:t>
            </w:r>
          </w:p>
        </w:tc>
      </w:tr>
      <w:tr w:rsidR="00D70EB7" w:rsidRPr="00D70EB7" w:rsidTr="00D70EB7">
        <w:trPr>
          <w:trHeight w:val="20"/>
        </w:trPr>
        <w:tc>
          <w:tcPr>
            <w:tcW w:w="2734" w:type="pct"/>
            <w:vMerge/>
            <w:tcBorders>
              <w:top w:val="nil"/>
            </w:tcBorders>
          </w:tcPr>
          <w:p w:rsidR="00D70EB7" w:rsidRPr="00D70EB7" w:rsidRDefault="00D70EB7" w:rsidP="00071CB6">
            <w:pPr>
              <w:jc w:val="center"/>
              <w:rPr>
                <w:rFonts w:ascii="Times New Roman" w:hAnsi="Times New Roman" w:cs="Times New Roman"/>
                <w:sz w:val="12"/>
                <w:szCs w:val="12"/>
              </w:rPr>
            </w:pPr>
          </w:p>
        </w:tc>
        <w:tc>
          <w:tcPr>
            <w:tcW w:w="467" w:type="pct"/>
            <w:vMerge/>
            <w:tcBorders>
              <w:top w:val="nil"/>
            </w:tcBorders>
          </w:tcPr>
          <w:p w:rsidR="00D70EB7" w:rsidRPr="00D70EB7" w:rsidRDefault="00D70EB7" w:rsidP="00071CB6">
            <w:pPr>
              <w:jc w:val="center"/>
              <w:rPr>
                <w:rFonts w:ascii="Times New Roman" w:hAnsi="Times New Roman" w:cs="Times New Roman"/>
                <w:sz w:val="12"/>
                <w:szCs w:val="12"/>
              </w:rPr>
            </w:pPr>
          </w:p>
        </w:tc>
        <w:tc>
          <w:tcPr>
            <w:tcW w:w="600" w:type="pct"/>
            <w:vMerge/>
            <w:tcBorders>
              <w:top w:val="nil"/>
            </w:tcBorders>
          </w:tcPr>
          <w:p w:rsidR="00D70EB7" w:rsidRPr="00D70EB7" w:rsidRDefault="00D70EB7" w:rsidP="00071CB6">
            <w:pPr>
              <w:jc w:val="center"/>
              <w:rPr>
                <w:rFonts w:ascii="Times New Roman" w:hAnsi="Times New Roman" w:cs="Times New Roman"/>
                <w:sz w:val="12"/>
                <w:szCs w:val="12"/>
              </w:rPr>
            </w:pPr>
          </w:p>
        </w:tc>
        <w:tc>
          <w:tcPr>
            <w:tcW w:w="533" w:type="pct"/>
          </w:tcPr>
          <w:p w:rsidR="00D70EB7" w:rsidRPr="00D70EB7" w:rsidRDefault="00D70EB7" w:rsidP="00071CB6">
            <w:pPr>
              <w:pStyle w:val="TableParagraph"/>
              <w:spacing w:before="143"/>
              <w:ind w:left="294"/>
              <w:jc w:val="center"/>
              <w:rPr>
                <w:rFonts w:cs="Times New Roman"/>
                <w:sz w:val="12"/>
                <w:szCs w:val="12"/>
              </w:rPr>
            </w:pPr>
            <w:r w:rsidRPr="00D70EB7">
              <w:rPr>
                <w:rFonts w:cs="Times New Roman"/>
                <w:spacing w:val="-4"/>
                <w:sz w:val="12"/>
                <w:szCs w:val="12"/>
              </w:rPr>
              <w:t>2024</w:t>
            </w:r>
          </w:p>
        </w:tc>
        <w:tc>
          <w:tcPr>
            <w:tcW w:w="666" w:type="pct"/>
          </w:tcPr>
          <w:p w:rsidR="00D70EB7" w:rsidRPr="00D70EB7" w:rsidRDefault="00D70EB7" w:rsidP="00071CB6">
            <w:pPr>
              <w:pStyle w:val="TableParagraph"/>
              <w:spacing w:before="143"/>
              <w:ind w:left="233"/>
              <w:jc w:val="center"/>
              <w:rPr>
                <w:rFonts w:cs="Times New Roman"/>
                <w:sz w:val="12"/>
                <w:szCs w:val="12"/>
              </w:rPr>
            </w:pPr>
            <w:r w:rsidRPr="00D70EB7">
              <w:rPr>
                <w:rFonts w:cs="Times New Roman"/>
                <w:spacing w:val="-4"/>
                <w:sz w:val="12"/>
                <w:szCs w:val="12"/>
              </w:rPr>
              <w:t>2025</w:t>
            </w:r>
          </w:p>
        </w:tc>
      </w:tr>
      <w:tr w:rsidR="00D70EB7" w:rsidRPr="00D70EB7" w:rsidTr="00D70EB7">
        <w:trPr>
          <w:trHeight w:val="20"/>
        </w:trPr>
        <w:tc>
          <w:tcPr>
            <w:tcW w:w="2734" w:type="pct"/>
          </w:tcPr>
          <w:p w:rsidR="00D70EB7" w:rsidRPr="00D70EB7" w:rsidRDefault="00D70EB7" w:rsidP="00071CB6">
            <w:pPr>
              <w:pStyle w:val="TableParagraph"/>
              <w:jc w:val="center"/>
              <w:rPr>
                <w:rFonts w:cs="Times New Roman"/>
                <w:sz w:val="12"/>
                <w:szCs w:val="12"/>
              </w:rPr>
            </w:pPr>
          </w:p>
        </w:tc>
        <w:tc>
          <w:tcPr>
            <w:tcW w:w="467" w:type="pct"/>
          </w:tcPr>
          <w:p w:rsidR="00D70EB7" w:rsidRPr="00D70EB7" w:rsidRDefault="00D70EB7" w:rsidP="00071CB6">
            <w:pPr>
              <w:pStyle w:val="TableParagraph"/>
              <w:jc w:val="center"/>
              <w:rPr>
                <w:rFonts w:cs="Times New Roman"/>
                <w:sz w:val="12"/>
                <w:szCs w:val="12"/>
              </w:rPr>
            </w:pPr>
          </w:p>
        </w:tc>
        <w:tc>
          <w:tcPr>
            <w:tcW w:w="600" w:type="pct"/>
          </w:tcPr>
          <w:p w:rsidR="00D70EB7" w:rsidRPr="00D70EB7" w:rsidRDefault="00D70EB7" w:rsidP="00071CB6">
            <w:pPr>
              <w:pStyle w:val="TableParagraph"/>
              <w:ind w:left="6"/>
              <w:jc w:val="center"/>
              <w:rPr>
                <w:rFonts w:cs="Times New Roman"/>
                <w:sz w:val="12"/>
                <w:szCs w:val="12"/>
              </w:rPr>
            </w:pPr>
            <w:r w:rsidRPr="00D70EB7">
              <w:rPr>
                <w:rFonts w:cs="Times New Roman"/>
                <w:spacing w:val="-10"/>
                <w:sz w:val="12"/>
                <w:szCs w:val="12"/>
              </w:rPr>
              <w:t>2</w:t>
            </w:r>
          </w:p>
        </w:tc>
        <w:tc>
          <w:tcPr>
            <w:tcW w:w="533" w:type="pct"/>
          </w:tcPr>
          <w:p w:rsidR="00D70EB7" w:rsidRPr="00D70EB7" w:rsidRDefault="00D70EB7" w:rsidP="00071CB6">
            <w:pPr>
              <w:pStyle w:val="TableParagraph"/>
              <w:ind w:left="8"/>
              <w:jc w:val="center"/>
              <w:rPr>
                <w:rFonts w:cs="Times New Roman"/>
                <w:sz w:val="12"/>
                <w:szCs w:val="12"/>
              </w:rPr>
            </w:pPr>
            <w:r w:rsidRPr="00D70EB7">
              <w:rPr>
                <w:rFonts w:cs="Times New Roman"/>
                <w:spacing w:val="-10"/>
                <w:sz w:val="12"/>
                <w:szCs w:val="12"/>
              </w:rPr>
              <w:t>3</w:t>
            </w:r>
          </w:p>
        </w:tc>
        <w:tc>
          <w:tcPr>
            <w:tcW w:w="666" w:type="pct"/>
          </w:tcPr>
          <w:p w:rsidR="00D70EB7" w:rsidRPr="00D70EB7" w:rsidRDefault="00D70EB7" w:rsidP="00071CB6">
            <w:pPr>
              <w:pStyle w:val="TableParagraph"/>
              <w:ind w:left="6"/>
              <w:jc w:val="center"/>
              <w:rPr>
                <w:rFonts w:cs="Times New Roman"/>
                <w:sz w:val="12"/>
                <w:szCs w:val="12"/>
              </w:rPr>
            </w:pPr>
            <w:r w:rsidRPr="00D70EB7">
              <w:rPr>
                <w:rFonts w:cs="Times New Roman"/>
                <w:spacing w:val="-10"/>
                <w:sz w:val="12"/>
                <w:szCs w:val="12"/>
              </w:rPr>
              <w:t>4</w:t>
            </w:r>
          </w:p>
        </w:tc>
      </w:tr>
      <w:tr w:rsidR="00D70EB7" w:rsidRPr="00D70EB7" w:rsidTr="00D70EB7">
        <w:trPr>
          <w:trHeight w:val="20"/>
        </w:trPr>
        <w:tc>
          <w:tcPr>
            <w:tcW w:w="2734" w:type="pct"/>
          </w:tcPr>
          <w:p w:rsidR="00D70EB7" w:rsidRPr="00D70EB7" w:rsidRDefault="00D70EB7" w:rsidP="00071CB6">
            <w:pPr>
              <w:pStyle w:val="TableParagraph"/>
              <w:spacing w:before="21"/>
              <w:ind w:left="28" w:right="84"/>
              <w:jc w:val="center"/>
              <w:rPr>
                <w:rFonts w:cs="Times New Roman"/>
                <w:sz w:val="12"/>
                <w:szCs w:val="12"/>
              </w:rPr>
            </w:pPr>
            <w:r w:rsidRPr="00D70EB7">
              <w:rPr>
                <w:rFonts w:cs="Times New Roman"/>
                <w:spacing w:val="-2"/>
                <w:sz w:val="12"/>
                <w:szCs w:val="12"/>
              </w:rPr>
              <w:t>Производство энергетических ресурсов</w:t>
            </w:r>
          </w:p>
        </w:tc>
        <w:tc>
          <w:tcPr>
            <w:tcW w:w="467" w:type="pct"/>
          </w:tcPr>
          <w:p w:rsidR="00D70EB7" w:rsidRPr="00D70EB7" w:rsidRDefault="00D70EB7" w:rsidP="00071CB6">
            <w:pPr>
              <w:pStyle w:val="TableParagraph"/>
              <w:spacing w:before="20"/>
              <w:jc w:val="center"/>
              <w:rPr>
                <w:rFonts w:cs="Times New Roman"/>
                <w:sz w:val="12"/>
                <w:szCs w:val="12"/>
              </w:rPr>
            </w:pPr>
          </w:p>
          <w:p w:rsidR="00D70EB7" w:rsidRPr="00D70EB7" w:rsidRDefault="00D70EB7" w:rsidP="00071CB6">
            <w:pPr>
              <w:pStyle w:val="TableParagraph"/>
              <w:spacing w:before="1"/>
              <w:ind w:left="14"/>
              <w:jc w:val="center"/>
              <w:rPr>
                <w:rFonts w:cs="Times New Roman"/>
                <w:sz w:val="12"/>
                <w:szCs w:val="12"/>
              </w:rPr>
            </w:pPr>
            <w:r w:rsidRPr="00D70EB7">
              <w:rPr>
                <w:rFonts w:cs="Times New Roman"/>
                <w:spacing w:val="-10"/>
                <w:sz w:val="12"/>
                <w:szCs w:val="12"/>
              </w:rPr>
              <w:t>1</w:t>
            </w:r>
          </w:p>
        </w:tc>
        <w:tc>
          <w:tcPr>
            <w:tcW w:w="600" w:type="pct"/>
          </w:tcPr>
          <w:p w:rsidR="00D70EB7" w:rsidRPr="00D70EB7" w:rsidRDefault="00D70EB7" w:rsidP="00071CB6">
            <w:pPr>
              <w:pStyle w:val="TableParagraph"/>
              <w:spacing w:before="20"/>
              <w:jc w:val="center"/>
              <w:rPr>
                <w:rFonts w:cs="Times New Roman"/>
                <w:sz w:val="12"/>
                <w:szCs w:val="12"/>
              </w:rPr>
            </w:pPr>
          </w:p>
          <w:p w:rsidR="00D70EB7" w:rsidRPr="00D70EB7" w:rsidRDefault="00D70EB7" w:rsidP="00071CB6">
            <w:pPr>
              <w:pStyle w:val="TableParagraph"/>
              <w:spacing w:before="1"/>
              <w:ind w:right="17"/>
              <w:jc w:val="center"/>
              <w:rPr>
                <w:rFonts w:cs="Times New Roman"/>
                <w:sz w:val="12"/>
                <w:szCs w:val="12"/>
                <w:lang w:val="ru-RU"/>
              </w:rPr>
            </w:pPr>
            <w:r w:rsidRPr="00D70EB7">
              <w:rPr>
                <w:rFonts w:cs="Times New Roman"/>
                <w:spacing w:val="-2"/>
                <w:sz w:val="12"/>
                <w:szCs w:val="12"/>
                <w:lang w:val="ru-RU"/>
              </w:rPr>
              <w:t>3380,328</w:t>
            </w:r>
          </w:p>
        </w:tc>
        <w:tc>
          <w:tcPr>
            <w:tcW w:w="533" w:type="pct"/>
            <w:vAlign w:val="center"/>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3380,328</w:t>
            </w:r>
          </w:p>
        </w:tc>
        <w:tc>
          <w:tcPr>
            <w:tcW w:w="666" w:type="pct"/>
            <w:vAlign w:val="center"/>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3380,328</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z w:val="12"/>
                <w:szCs w:val="12"/>
              </w:rPr>
            </w:pPr>
            <w:r w:rsidRPr="00D70EB7">
              <w:rPr>
                <w:rFonts w:cs="Times New Roman"/>
                <w:spacing w:val="-4"/>
                <w:sz w:val="12"/>
                <w:szCs w:val="12"/>
              </w:rPr>
              <w:t>Ввоз</w:t>
            </w:r>
          </w:p>
        </w:tc>
        <w:tc>
          <w:tcPr>
            <w:tcW w:w="467" w:type="pct"/>
          </w:tcPr>
          <w:p w:rsidR="00D70EB7" w:rsidRPr="00D70EB7" w:rsidRDefault="00D70EB7" w:rsidP="00071CB6">
            <w:pPr>
              <w:pStyle w:val="TableParagraph"/>
              <w:ind w:left="14"/>
              <w:jc w:val="center"/>
              <w:rPr>
                <w:rFonts w:cs="Times New Roman"/>
                <w:sz w:val="12"/>
                <w:szCs w:val="12"/>
              </w:rPr>
            </w:pPr>
            <w:r w:rsidRPr="00D70EB7">
              <w:rPr>
                <w:rFonts w:cs="Times New Roman"/>
                <w:spacing w:val="-10"/>
                <w:sz w:val="12"/>
                <w:szCs w:val="12"/>
              </w:rPr>
              <w:t>2</w:t>
            </w:r>
          </w:p>
        </w:tc>
        <w:tc>
          <w:tcPr>
            <w:tcW w:w="600" w:type="pct"/>
          </w:tcPr>
          <w:p w:rsidR="00D70EB7" w:rsidRPr="00D70EB7" w:rsidRDefault="00D70EB7" w:rsidP="00071CB6">
            <w:pPr>
              <w:pStyle w:val="TableParagraph"/>
              <w:ind w:right="17"/>
              <w:jc w:val="center"/>
              <w:rPr>
                <w:rFonts w:cs="Times New Roman"/>
                <w:sz w:val="12"/>
                <w:szCs w:val="12"/>
                <w:lang w:val="ru-RU"/>
              </w:rPr>
            </w:pPr>
            <w:r w:rsidRPr="00D70EB7">
              <w:rPr>
                <w:rFonts w:cs="Times New Roman"/>
                <w:spacing w:val="-2"/>
                <w:sz w:val="12"/>
                <w:szCs w:val="12"/>
                <w:lang w:val="ru-RU"/>
              </w:rPr>
              <w:t>7604</w:t>
            </w:r>
          </w:p>
        </w:tc>
        <w:tc>
          <w:tcPr>
            <w:tcW w:w="533"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7604</w:t>
            </w:r>
          </w:p>
        </w:tc>
        <w:tc>
          <w:tcPr>
            <w:tcW w:w="666"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7604</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z w:val="12"/>
                <w:szCs w:val="12"/>
              </w:rPr>
            </w:pPr>
            <w:r w:rsidRPr="00D70EB7">
              <w:rPr>
                <w:rFonts w:cs="Times New Roman"/>
                <w:spacing w:val="-4"/>
                <w:sz w:val="12"/>
                <w:szCs w:val="12"/>
              </w:rPr>
              <w:t>Вывоз</w:t>
            </w:r>
          </w:p>
        </w:tc>
        <w:tc>
          <w:tcPr>
            <w:tcW w:w="467" w:type="pct"/>
          </w:tcPr>
          <w:p w:rsidR="00D70EB7" w:rsidRPr="00D70EB7" w:rsidRDefault="00D70EB7" w:rsidP="00071CB6">
            <w:pPr>
              <w:pStyle w:val="TableParagraph"/>
              <w:ind w:left="14"/>
              <w:jc w:val="center"/>
              <w:rPr>
                <w:rFonts w:cs="Times New Roman"/>
                <w:sz w:val="12"/>
                <w:szCs w:val="12"/>
              </w:rPr>
            </w:pPr>
            <w:r w:rsidRPr="00D70EB7">
              <w:rPr>
                <w:rFonts w:cs="Times New Roman"/>
                <w:spacing w:val="-10"/>
                <w:sz w:val="12"/>
                <w:szCs w:val="12"/>
              </w:rPr>
              <w:t>3</w:t>
            </w:r>
          </w:p>
        </w:tc>
        <w:tc>
          <w:tcPr>
            <w:tcW w:w="600" w:type="pct"/>
          </w:tcPr>
          <w:p w:rsidR="00D70EB7" w:rsidRPr="00D70EB7" w:rsidRDefault="00D70EB7" w:rsidP="00071CB6">
            <w:pPr>
              <w:pStyle w:val="TableParagraph"/>
              <w:ind w:right="17"/>
              <w:jc w:val="center"/>
              <w:rPr>
                <w:rFonts w:cs="Times New Roman"/>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z w:val="12"/>
                <w:szCs w:val="12"/>
              </w:rPr>
            </w:pPr>
            <w:r w:rsidRPr="00D70EB7">
              <w:rPr>
                <w:rFonts w:cs="Times New Roman"/>
                <w:sz w:val="12"/>
                <w:szCs w:val="12"/>
              </w:rPr>
              <w:t>Изменение</w:t>
            </w:r>
            <w:r w:rsidRPr="00D70EB7">
              <w:rPr>
                <w:rFonts w:cs="Times New Roman"/>
                <w:spacing w:val="-4"/>
                <w:sz w:val="12"/>
                <w:szCs w:val="12"/>
              </w:rPr>
              <w:t xml:space="preserve"> </w:t>
            </w:r>
            <w:r w:rsidRPr="00D70EB7">
              <w:rPr>
                <w:rFonts w:cs="Times New Roman"/>
                <w:spacing w:val="-2"/>
                <w:sz w:val="12"/>
                <w:szCs w:val="12"/>
              </w:rPr>
              <w:t>запасов</w:t>
            </w:r>
          </w:p>
        </w:tc>
        <w:tc>
          <w:tcPr>
            <w:tcW w:w="467" w:type="pct"/>
          </w:tcPr>
          <w:p w:rsidR="00D70EB7" w:rsidRPr="00D70EB7" w:rsidRDefault="00D70EB7" w:rsidP="00071CB6">
            <w:pPr>
              <w:pStyle w:val="TableParagraph"/>
              <w:ind w:left="14"/>
              <w:jc w:val="center"/>
              <w:rPr>
                <w:rFonts w:cs="Times New Roman"/>
                <w:sz w:val="12"/>
                <w:szCs w:val="12"/>
              </w:rPr>
            </w:pPr>
            <w:r w:rsidRPr="00D70EB7">
              <w:rPr>
                <w:rFonts w:cs="Times New Roman"/>
                <w:spacing w:val="-10"/>
                <w:sz w:val="12"/>
                <w:szCs w:val="12"/>
              </w:rPr>
              <w:t>4</w:t>
            </w:r>
          </w:p>
        </w:tc>
        <w:tc>
          <w:tcPr>
            <w:tcW w:w="600" w:type="pct"/>
          </w:tcPr>
          <w:p w:rsidR="00D70EB7" w:rsidRPr="00D70EB7" w:rsidRDefault="00D70EB7" w:rsidP="00071CB6">
            <w:pPr>
              <w:pStyle w:val="TableParagraph"/>
              <w:ind w:right="17"/>
              <w:jc w:val="center"/>
              <w:rPr>
                <w:rFonts w:cs="Times New Roman"/>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99"/>
              <w:ind w:left="28" w:right="32"/>
              <w:jc w:val="center"/>
              <w:rPr>
                <w:rFonts w:cs="Times New Roman"/>
                <w:sz w:val="12"/>
                <w:szCs w:val="12"/>
              </w:rPr>
            </w:pPr>
            <w:r w:rsidRPr="00D70EB7">
              <w:rPr>
                <w:rFonts w:cs="Times New Roman"/>
                <w:sz w:val="12"/>
                <w:szCs w:val="12"/>
              </w:rPr>
              <w:t>Потребление</w:t>
            </w:r>
            <w:r w:rsidRPr="00D70EB7">
              <w:rPr>
                <w:rFonts w:cs="Times New Roman"/>
                <w:spacing w:val="-15"/>
                <w:sz w:val="12"/>
                <w:szCs w:val="12"/>
              </w:rPr>
              <w:t xml:space="preserve"> </w:t>
            </w:r>
            <w:r w:rsidRPr="00D70EB7">
              <w:rPr>
                <w:rFonts w:cs="Times New Roman"/>
                <w:sz w:val="12"/>
                <w:szCs w:val="12"/>
              </w:rPr>
              <w:t xml:space="preserve">первичной </w:t>
            </w:r>
            <w:r w:rsidRPr="00D70EB7">
              <w:rPr>
                <w:rFonts w:cs="Times New Roman"/>
                <w:spacing w:val="-2"/>
                <w:sz w:val="12"/>
                <w:szCs w:val="12"/>
              </w:rPr>
              <w:t>энергии</w:t>
            </w:r>
          </w:p>
        </w:tc>
        <w:tc>
          <w:tcPr>
            <w:tcW w:w="467" w:type="pct"/>
          </w:tcPr>
          <w:p w:rsidR="00D70EB7" w:rsidRPr="00D70EB7" w:rsidRDefault="00D70EB7" w:rsidP="00071CB6">
            <w:pPr>
              <w:pStyle w:val="TableParagraph"/>
              <w:spacing w:before="198"/>
              <w:ind w:left="14"/>
              <w:jc w:val="center"/>
              <w:rPr>
                <w:rFonts w:cs="Times New Roman"/>
                <w:sz w:val="12"/>
                <w:szCs w:val="12"/>
              </w:rPr>
            </w:pPr>
            <w:r w:rsidRPr="00D70EB7">
              <w:rPr>
                <w:rFonts w:cs="Times New Roman"/>
                <w:spacing w:val="-10"/>
                <w:sz w:val="12"/>
                <w:szCs w:val="12"/>
              </w:rPr>
              <w:t>5</w:t>
            </w:r>
          </w:p>
        </w:tc>
        <w:tc>
          <w:tcPr>
            <w:tcW w:w="600" w:type="pct"/>
          </w:tcPr>
          <w:p w:rsidR="00D70EB7" w:rsidRPr="00D70EB7" w:rsidRDefault="00D70EB7" w:rsidP="00071CB6">
            <w:pPr>
              <w:pStyle w:val="TableParagraph"/>
              <w:spacing w:before="198"/>
              <w:ind w:right="17"/>
              <w:jc w:val="center"/>
              <w:rPr>
                <w:rFonts w:cs="Times New Roman"/>
                <w:sz w:val="12"/>
                <w:szCs w:val="12"/>
                <w:lang w:val="ru-RU"/>
              </w:rPr>
            </w:pPr>
            <w:r w:rsidRPr="00D70EB7">
              <w:rPr>
                <w:rFonts w:cs="Times New Roman"/>
                <w:spacing w:val="-2"/>
                <w:sz w:val="12"/>
                <w:szCs w:val="12"/>
                <w:lang w:val="ru-RU"/>
              </w:rPr>
              <w:t>10984.328</w:t>
            </w:r>
          </w:p>
        </w:tc>
        <w:tc>
          <w:tcPr>
            <w:tcW w:w="533" w:type="pct"/>
            <w:vAlign w:val="center"/>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10984.328</w:t>
            </w:r>
          </w:p>
        </w:tc>
        <w:tc>
          <w:tcPr>
            <w:tcW w:w="666" w:type="pct"/>
            <w:vAlign w:val="center"/>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10984.328</w:t>
            </w:r>
          </w:p>
        </w:tc>
      </w:tr>
      <w:tr w:rsidR="00D70EB7" w:rsidRPr="00D70EB7" w:rsidTr="00D70EB7">
        <w:trPr>
          <w:trHeight w:val="20"/>
        </w:trPr>
        <w:tc>
          <w:tcPr>
            <w:tcW w:w="2734" w:type="pct"/>
          </w:tcPr>
          <w:p w:rsidR="00D70EB7" w:rsidRPr="00D70EB7" w:rsidRDefault="00D70EB7" w:rsidP="00071CB6">
            <w:pPr>
              <w:pStyle w:val="TableParagraph"/>
              <w:spacing w:before="99"/>
              <w:ind w:left="28" w:right="84"/>
              <w:jc w:val="center"/>
              <w:rPr>
                <w:rFonts w:cs="Times New Roman"/>
                <w:sz w:val="12"/>
                <w:szCs w:val="12"/>
              </w:rPr>
            </w:pPr>
            <w:r w:rsidRPr="00D70EB7">
              <w:rPr>
                <w:rFonts w:cs="Times New Roman"/>
                <w:spacing w:val="-2"/>
                <w:sz w:val="12"/>
                <w:szCs w:val="12"/>
              </w:rPr>
              <w:t>Статистическое расхождение</w:t>
            </w:r>
          </w:p>
        </w:tc>
        <w:tc>
          <w:tcPr>
            <w:tcW w:w="467" w:type="pct"/>
          </w:tcPr>
          <w:p w:rsidR="00D70EB7" w:rsidRPr="00D70EB7" w:rsidRDefault="00D70EB7" w:rsidP="00071CB6">
            <w:pPr>
              <w:pStyle w:val="TableParagraph"/>
              <w:spacing w:before="198"/>
              <w:ind w:left="14"/>
              <w:jc w:val="center"/>
              <w:rPr>
                <w:rFonts w:cs="Times New Roman"/>
                <w:sz w:val="12"/>
                <w:szCs w:val="12"/>
              </w:rPr>
            </w:pPr>
            <w:r w:rsidRPr="00D70EB7">
              <w:rPr>
                <w:rFonts w:cs="Times New Roman"/>
                <w:spacing w:val="-10"/>
                <w:sz w:val="12"/>
                <w:szCs w:val="12"/>
              </w:rPr>
              <w:t>6</w:t>
            </w:r>
          </w:p>
        </w:tc>
        <w:tc>
          <w:tcPr>
            <w:tcW w:w="600" w:type="pct"/>
          </w:tcPr>
          <w:p w:rsidR="00D70EB7" w:rsidRPr="00D70EB7" w:rsidRDefault="00D70EB7" w:rsidP="00071CB6">
            <w:pPr>
              <w:pStyle w:val="TableParagraph"/>
              <w:spacing w:before="198"/>
              <w:ind w:right="17"/>
              <w:jc w:val="center"/>
              <w:rPr>
                <w:rFonts w:cs="Times New Roman"/>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spacing w:before="198"/>
              <w:ind w:right="15"/>
              <w:jc w:val="center"/>
              <w:rPr>
                <w:rFonts w:cs="Times New Roman"/>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spacing w:before="198"/>
              <w:ind w:right="19"/>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99"/>
              <w:ind w:left="28"/>
              <w:jc w:val="center"/>
              <w:rPr>
                <w:rFonts w:cs="Times New Roman"/>
                <w:sz w:val="12"/>
                <w:szCs w:val="12"/>
              </w:rPr>
            </w:pPr>
            <w:r w:rsidRPr="00D70EB7">
              <w:rPr>
                <w:rFonts w:cs="Times New Roman"/>
                <w:spacing w:val="-2"/>
                <w:sz w:val="12"/>
                <w:szCs w:val="12"/>
              </w:rPr>
              <w:t>Производство</w:t>
            </w:r>
          </w:p>
          <w:p w:rsidR="00D70EB7" w:rsidRPr="00D70EB7" w:rsidRDefault="00D70EB7" w:rsidP="00071CB6">
            <w:pPr>
              <w:pStyle w:val="TableParagraph"/>
              <w:ind w:left="28"/>
              <w:jc w:val="center"/>
              <w:rPr>
                <w:rFonts w:cs="Times New Roman"/>
                <w:sz w:val="12"/>
                <w:szCs w:val="12"/>
              </w:rPr>
            </w:pPr>
            <w:r w:rsidRPr="00D70EB7">
              <w:rPr>
                <w:rFonts w:cs="Times New Roman"/>
                <w:sz w:val="12"/>
                <w:szCs w:val="12"/>
              </w:rPr>
              <w:t>электрической</w:t>
            </w:r>
            <w:r w:rsidRPr="00D70EB7">
              <w:rPr>
                <w:rFonts w:cs="Times New Roman"/>
                <w:spacing w:val="-6"/>
                <w:sz w:val="12"/>
                <w:szCs w:val="12"/>
              </w:rPr>
              <w:t xml:space="preserve"> </w:t>
            </w:r>
            <w:r w:rsidRPr="00D70EB7">
              <w:rPr>
                <w:rFonts w:cs="Times New Roman"/>
                <w:spacing w:val="-2"/>
                <w:sz w:val="12"/>
                <w:szCs w:val="12"/>
              </w:rPr>
              <w:t>энергии</w:t>
            </w:r>
          </w:p>
        </w:tc>
        <w:tc>
          <w:tcPr>
            <w:tcW w:w="467" w:type="pct"/>
          </w:tcPr>
          <w:p w:rsidR="00D70EB7" w:rsidRPr="00D70EB7" w:rsidRDefault="00D70EB7" w:rsidP="00071CB6">
            <w:pPr>
              <w:pStyle w:val="TableParagraph"/>
              <w:spacing w:before="198"/>
              <w:ind w:left="14"/>
              <w:jc w:val="center"/>
              <w:rPr>
                <w:rFonts w:cs="Times New Roman"/>
                <w:sz w:val="12"/>
                <w:szCs w:val="12"/>
              </w:rPr>
            </w:pPr>
            <w:r w:rsidRPr="00D70EB7">
              <w:rPr>
                <w:rFonts w:cs="Times New Roman"/>
                <w:spacing w:val="-10"/>
                <w:sz w:val="12"/>
                <w:szCs w:val="12"/>
              </w:rPr>
              <w:t>7</w:t>
            </w:r>
          </w:p>
        </w:tc>
        <w:tc>
          <w:tcPr>
            <w:tcW w:w="600" w:type="pct"/>
          </w:tcPr>
          <w:p w:rsidR="00D70EB7" w:rsidRPr="00D70EB7" w:rsidRDefault="00D70EB7" w:rsidP="00071CB6">
            <w:pPr>
              <w:pStyle w:val="TableParagraph"/>
              <w:spacing w:before="198"/>
              <w:ind w:right="17"/>
              <w:jc w:val="center"/>
              <w:rPr>
                <w:rFonts w:cs="Times New Roman"/>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spacing w:before="198"/>
              <w:ind w:right="15"/>
              <w:jc w:val="center"/>
              <w:rPr>
                <w:rFonts w:cs="Times New Roman"/>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spacing w:before="198"/>
              <w:ind w:right="19"/>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99"/>
              <w:ind w:left="28" w:right="84"/>
              <w:jc w:val="center"/>
              <w:rPr>
                <w:rFonts w:cs="Times New Roman"/>
                <w:sz w:val="12"/>
                <w:szCs w:val="12"/>
              </w:rPr>
            </w:pPr>
            <w:r w:rsidRPr="00D70EB7">
              <w:rPr>
                <w:rFonts w:cs="Times New Roman"/>
                <w:sz w:val="12"/>
                <w:szCs w:val="12"/>
              </w:rPr>
              <w:t>Производство</w:t>
            </w:r>
            <w:r w:rsidRPr="00D70EB7">
              <w:rPr>
                <w:rFonts w:cs="Times New Roman"/>
                <w:spacing w:val="-15"/>
                <w:sz w:val="12"/>
                <w:szCs w:val="12"/>
              </w:rPr>
              <w:t xml:space="preserve"> </w:t>
            </w:r>
            <w:r w:rsidRPr="00D70EB7">
              <w:rPr>
                <w:rFonts w:cs="Times New Roman"/>
                <w:sz w:val="12"/>
                <w:szCs w:val="12"/>
              </w:rPr>
              <w:t xml:space="preserve">тепловой </w:t>
            </w:r>
            <w:r w:rsidRPr="00D70EB7">
              <w:rPr>
                <w:rFonts w:cs="Times New Roman"/>
                <w:spacing w:val="-2"/>
                <w:sz w:val="12"/>
                <w:szCs w:val="12"/>
              </w:rPr>
              <w:t>энергии</w:t>
            </w:r>
          </w:p>
        </w:tc>
        <w:tc>
          <w:tcPr>
            <w:tcW w:w="467" w:type="pct"/>
          </w:tcPr>
          <w:p w:rsidR="00D70EB7" w:rsidRPr="00D70EB7" w:rsidRDefault="00D70EB7" w:rsidP="00071CB6">
            <w:pPr>
              <w:pStyle w:val="TableParagraph"/>
              <w:spacing w:before="198"/>
              <w:ind w:left="14"/>
              <w:jc w:val="center"/>
              <w:rPr>
                <w:rFonts w:cs="Times New Roman"/>
                <w:sz w:val="12"/>
                <w:szCs w:val="12"/>
              </w:rPr>
            </w:pPr>
            <w:r w:rsidRPr="00D70EB7">
              <w:rPr>
                <w:rFonts w:cs="Times New Roman"/>
                <w:spacing w:val="-10"/>
                <w:sz w:val="12"/>
                <w:szCs w:val="12"/>
              </w:rPr>
              <w:t>8</w:t>
            </w:r>
          </w:p>
        </w:tc>
        <w:tc>
          <w:tcPr>
            <w:tcW w:w="600" w:type="pct"/>
          </w:tcPr>
          <w:p w:rsidR="00D70EB7" w:rsidRPr="00D70EB7" w:rsidRDefault="00D70EB7" w:rsidP="00071CB6">
            <w:pPr>
              <w:pStyle w:val="TableParagraph"/>
              <w:spacing w:before="198"/>
              <w:ind w:right="17"/>
              <w:jc w:val="center"/>
              <w:rPr>
                <w:rFonts w:cs="Times New Roman"/>
                <w:sz w:val="12"/>
                <w:szCs w:val="12"/>
                <w:lang w:val="ru-RU"/>
              </w:rPr>
            </w:pPr>
            <w:r w:rsidRPr="00D70EB7">
              <w:rPr>
                <w:rFonts w:cs="Times New Roman"/>
                <w:spacing w:val="-2"/>
                <w:sz w:val="12"/>
                <w:szCs w:val="12"/>
                <w:lang w:val="ru-RU"/>
              </w:rPr>
              <w:t>3380,328</w:t>
            </w:r>
          </w:p>
        </w:tc>
        <w:tc>
          <w:tcPr>
            <w:tcW w:w="533" w:type="pct"/>
            <w:vAlign w:val="center"/>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3380,328</w:t>
            </w:r>
          </w:p>
        </w:tc>
        <w:tc>
          <w:tcPr>
            <w:tcW w:w="666" w:type="pct"/>
            <w:vAlign w:val="center"/>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3380,328</w:t>
            </w:r>
          </w:p>
        </w:tc>
      </w:tr>
      <w:tr w:rsidR="00D70EB7" w:rsidRPr="00D70EB7" w:rsidTr="00D70EB7">
        <w:trPr>
          <w:trHeight w:val="20"/>
        </w:trPr>
        <w:tc>
          <w:tcPr>
            <w:tcW w:w="2734" w:type="pct"/>
          </w:tcPr>
          <w:p w:rsidR="00D70EB7" w:rsidRPr="00D70EB7" w:rsidRDefault="00D70EB7" w:rsidP="00071CB6">
            <w:pPr>
              <w:pStyle w:val="TableParagraph"/>
              <w:spacing w:before="61"/>
              <w:ind w:left="28"/>
              <w:jc w:val="center"/>
              <w:rPr>
                <w:rFonts w:cs="Times New Roman"/>
                <w:sz w:val="12"/>
                <w:szCs w:val="12"/>
              </w:rPr>
            </w:pPr>
            <w:r w:rsidRPr="00D70EB7">
              <w:rPr>
                <w:rFonts w:cs="Times New Roman"/>
                <w:spacing w:val="-2"/>
                <w:sz w:val="12"/>
                <w:szCs w:val="12"/>
              </w:rPr>
              <w:t>Теплоэлектростанции</w:t>
            </w:r>
          </w:p>
        </w:tc>
        <w:tc>
          <w:tcPr>
            <w:tcW w:w="467" w:type="pct"/>
          </w:tcPr>
          <w:p w:rsidR="00D70EB7" w:rsidRPr="00D70EB7" w:rsidRDefault="00D70EB7" w:rsidP="00071CB6">
            <w:pPr>
              <w:pStyle w:val="TableParagraph"/>
              <w:ind w:left="14" w:right="2"/>
              <w:jc w:val="center"/>
              <w:rPr>
                <w:rFonts w:cs="Times New Roman"/>
                <w:sz w:val="12"/>
                <w:szCs w:val="12"/>
              </w:rPr>
            </w:pPr>
            <w:r w:rsidRPr="00D70EB7">
              <w:rPr>
                <w:rFonts w:cs="Times New Roman"/>
                <w:spacing w:val="-5"/>
                <w:sz w:val="12"/>
                <w:szCs w:val="12"/>
              </w:rPr>
              <w:t>8.1</w:t>
            </w:r>
          </w:p>
        </w:tc>
        <w:tc>
          <w:tcPr>
            <w:tcW w:w="600" w:type="pct"/>
          </w:tcPr>
          <w:p w:rsidR="00D70EB7" w:rsidRPr="00D70EB7" w:rsidRDefault="00D70EB7" w:rsidP="00071CB6">
            <w:pPr>
              <w:pStyle w:val="TableParagraph"/>
              <w:ind w:right="17"/>
              <w:jc w:val="center"/>
              <w:rPr>
                <w:rFonts w:cs="Times New Roman"/>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z w:val="12"/>
                <w:szCs w:val="12"/>
              </w:rPr>
            </w:pPr>
            <w:r w:rsidRPr="00D70EB7">
              <w:rPr>
                <w:rFonts w:cs="Times New Roman"/>
                <w:spacing w:val="-2"/>
                <w:sz w:val="12"/>
                <w:szCs w:val="12"/>
              </w:rPr>
              <w:t>Котельные</w:t>
            </w:r>
          </w:p>
        </w:tc>
        <w:tc>
          <w:tcPr>
            <w:tcW w:w="467" w:type="pct"/>
          </w:tcPr>
          <w:p w:rsidR="00D70EB7" w:rsidRPr="00D70EB7" w:rsidRDefault="00D70EB7" w:rsidP="00071CB6">
            <w:pPr>
              <w:pStyle w:val="TableParagraph"/>
              <w:ind w:left="14" w:right="2"/>
              <w:jc w:val="center"/>
              <w:rPr>
                <w:rFonts w:cs="Times New Roman"/>
                <w:sz w:val="12"/>
                <w:szCs w:val="12"/>
              </w:rPr>
            </w:pPr>
            <w:r w:rsidRPr="00D70EB7">
              <w:rPr>
                <w:rFonts w:cs="Times New Roman"/>
                <w:spacing w:val="-5"/>
                <w:sz w:val="12"/>
                <w:szCs w:val="12"/>
              </w:rPr>
              <w:t>8.2</w:t>
            </w:r>
          </w:p>
        </w:tc>
        <w:tc>
          <w:tcPr>
            <w:tcW w:w="600" w:type="pct"/>
          </w:tcPr>
          <w:p w:rsidR="00D70EB7" w:rsidRPr="00D70EB7" w:rsidRDefault="00D70EB7" w:rsidP="00071CB6">
            <w:pPr>
              <w:pStyle w:val="TableParagraph"/>
              <w:ind w:right="17"/>
              <w:jc w:val="center"/>
              <w:rPr>
                <w:rFonts w:cs="Times New Roman"/>
                <w:sz w:val="12"/>
                <w:szCs w:val="12"/>
                <w:lang w:val="ru-RU"/>
              </w:rPr>
            </w:pPr>
            <w:r w:rsidRPr="00D70EB7">
              <w:rPr>
                <w:rFonts w:cs="Times New Roman"/>
                <w:spacing w:val="-2"/>
                <w:sz w:val="12"/>
                <w:szCs w:val="12"/>
                <w:lang w:val="ru-RU"/>
              </w:rPr>
              <w:t>3380,328</w:t>
            </w:r>
          </w:p>
        </w:tc>
        <w:tc>
          <w:tcPr>
            <w:tcW w:w="533"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3380,328</w:t>
            </w:r>
          </w:p>
        </w:tc>
        <w:tc>
          <w:tcPr>
            <w:tcW w:w="666"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3380,328</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 xml:space="preserve">Электрокотельные и </w:t>
            </w:r>
            <w:r w:rsidRPr="00D70EB7">
              <w:rPr>
                <w:rFonts w:cs="Times New Roman"/>
                <w:spacing w:val="-2"/>
                <w:sz w:val="12"/>
                <w:szCs w:val="12"/>
              </w:rPr>
              <w:t>теплоутилизационные установки</w:t>
            </w:r>
          </w:p>
        </w:tc>
        <w:tc>
          <w:tcPr>
            <w:tcW w:w="467" w:type="pct"/>
          </w:tcPr>
          <w:p w:rsidR="00D70EB7" w:rsidRPr="00D70EB7" w:rsidRDefault="00D70EB7" w:rsidP="00071CB6">
            <w:pPr>
              <w:pStyle w:val="TableParagraph"/>
              <w:spacing w:before="78"/>
              <w:jc w:val="center"/>
              <w:rPr>
                <w:rFonts w:cs="Times New Roman"/>
                <w:sz w:val="12"/>
                <w:szCs w:val="12"/>
              </w:rPr>
            </w:pPr>
          </w:p>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8.3</w:t>
            </w:r>
          </w:p>
        </w:tc>
        <w:tc>
          <w:tcPr>
            <w:tcW w:w="600" w:type="pct"/>
          </w:tcPr>
          <w:p w:rsidR="00D70EB7" w:rsidRPr="00D70EB7" w:rsidRDefault="00D70EB7" w:rsidP="00071CB6">
            <w:pPr>
              <w:pStyle w:val="TableParagraph"/>
              <w:spacing w:before="78"/>
              <w:jc w:val="center"/>
              <w:rPr>
                <w:rFonts w:cs="Times New Roman"/>
                <w:sz w:val="12"/>
                <w:szCs w:val="12"/>
              </w:rPr>
            </w:pPr>
          </w:p>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spacing w:before="78"/>
              <w:jc w:val="center"/>
              <w:rPr>
                <w:rFonts w:cs="Times New Roman"/>
                <w:sz w:val="12"/>
                <w:szCs w:val="12"/>
              </w:rPr>
            </w:pPr>
          </w:p>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spacing w:before="78"/>
              <w:jc w:val="center"/>
              <w:rPr>
                <w:rFonts w:cs="Times New Roman"/>
                <w:sz w:val="12"/>
                <w:szCs w:val="12"/>
              </w:rPr>
            </w:pPr>
          </w:p>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Преобразование топлива</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10"/>
                <w:sz w:val="12"/>
                <w:szCs w:val="12"/>
              </w:rPr>
              <w:t>9</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Переработка</w:t>
            </w:r>
            <w:r w:rsidRPr="00D70EB7">
              <w:rPr>
                <w:rFonts w:cs="Times New Roman"/>
                <w:spacing w:val="-5"/>
                <w:sz w:val="12"/>
                <w:szCs w:val="12"/>
              </w:rPr>
              <w:t xml:space="preserve"> </w:t>
            </w:r>
            <w:r w:rsidRPr="00D70EB7">
              <w:rPr>
                <w:rFonts w:cs="Times New Roman"/>
                <w:spacing w:val="-4"/>
                <w:sz w:val="12"/>
                <w:szCs w:val="12"/>
              </w:rPr>
              <w:t>нефти</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9.1</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Переработка</w:t>
            </w:r>
            <w:r w:rsidRPr="00D70EB7">
              <w:rPr>
                <w:rFonts w:cs="Times New Roman"/>
                <w:spacing w:val="-7"/>
                <w:sz w:val="12"/>
                <w:szCs w:val="12"/>
              </w:rPr>
              <w:t xml:space="preserve"> </w:t>
            </w:r>
            <w:r w:rsidRPr="00D70EB7">
              <w:rPr>
                <w:rFonts w:cs="Times New Roman"/>
                <w:spacing w:val="-4"/>
                <w:sz w:val="12"/>
                <w:szCs w:val="12"/>
              </w:rPr>
              <w:t>газа</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9.2</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Обогащение</w:t>
            </w:r>
            <w:r w:rsidRPr="00D70EB7">
              <w:rPr>
                <w:rFonts w:cs="Times New Roman"/>
                <w:spacing w:val="-4"/>
                <w:sz w:val="12"/>
                <w:szCs w:val="12"/>
              </w:rPr>
              <w:t xml:space="preserve"> угля</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9.3</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Собственные</w:t>
            </w:r>
            <w:r w:rsidRPr="00D70EB7">
              <w:rPr>
                <w:rFonts w:cs="Times New Roman"/>
                <w:spacing w:val="-5"/>
                <w:sz w:val="12"/>
                <w:szCs w:val="12"/>
              </w:rPr>
              <w:t xml:space="preserve"> </w:t>
            </w:r>
            <w:r w:rsidRPr="00D70EB7">
              <w:rPr>
                <w:rFonts w:cs="Times New Roman"/>
                <w:spacing w:val="-4"/>
                <w:sz w:val="12"/>
                <w:szCs w:val="12"/>
              </w:rPr>
              <w:t>нужды</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10</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Потери</w:t>
            </w:r>
            <w:r w:rsidRPr="00D70EB7">
              <w:rPr>
                <w:rFonts w:cs="Times New Roman"/>
                <w:spacing w:val="-4"/>
                <w:sz w:val="12"/>
                <w:szCs w:val="12"/>
              </w:rPr>
              <w:t xml:space="preserve"> </w:t>
            </w:r>
            <w:r w:rsidRPr="00D70EB7">
              <w:rPr>
                <w:rFonts w:cs="Times New Roman"/>
                <w:sz w:val="12"/>
                <w:szCs w:val="12"/>
              </w:rPr>
              <w:t>при</w:t>
            </w:r>
            <w:r w:rsidRPr="00D70EB7">
              <w:rPr>
                <w:rFonts w:cs="Times New Roman"/>
                <w:spacing w:val="-4"/>
                <w:sz w:val="12"/>
                <w:szCs w:val="12"/>
              </w:rPr>
              <w:t xml:space="preserve"> </w:t>
            </w:r>
            <w:r w:rsidRPr="00D70EB7">
              <w:rPr>
                <w:rFonts w:cs="Times New Roman"/>
                <w:spacing w:val="-2"/>
                <w:sz w:val="12"/>
                <w:szCs w:val="12"/>
              </w:rPr>
              <w:t>передаче</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11</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20"/>
              <w:ind w:left="28" w:right="180"/>
              <w:jc w:val="center"/>
              <w:rPr>
                <w:rFonts w:cs="Times New Roman"/>
                <w:sz w:val="12"/>
                <w:szCs w:val="12"/>
              </w:rPr>
            </w:pPr>
            <w:r w:rsidRPr="00D70EB7">
              <w:rPr>
                <w:rFonts w:cs="Times New Roman"/>
                <w:sz w:val="12"/>
                <w:szCs w:val="12"/>
              </w:rPr>
              <w:t>Конечное</w:t>
            </w:r>
            <w:r w:rsidRPr="00D70EB7">
              <w:rPr>
                <w:rFonts w:cs="Times New Roman"/>
                <w:spacing w:val="-15"/>
                <w:sz w:val="12"/>
                <w:szCs w:val="12"/>
              </w:rPr>
              <w:t xml:space="preserve"> </w:t>
            </w:r>
            <w:r w:rsidRPr="00D70EB7">
              <w:rPr>
                <w:rFonts w:cs="Times New Roman"/>
                <w:sz w:val="12"/>
                <w:szCs w:val="12"/>
              </w:rPr>
              <w:t xml:space="preserve">потребление </w:t>
            </w:r>
            <w:r w:rsidRPr="00D70EB7">
              <w:rPr>
                <w:rFonts w:cs="Times New Roman"/>
                <w:spacing w:val="-2"/>
                <w:sz w:val="12"/>
                <w:szCs w:val="12"/>
              </w:rPr>
              <w:t>энергетических</w:t>
            </w:r>
          </w:p>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ресурсов</w:t>
            </w:r>
          </w:p>
        </w:tc>
        <w:tc>
          <w:tcPr>
            <w:tcW w:w="467" w:type="pct"/>
          </w:tcPr>
          <w:p w:rsidR="00D70EB7" w:rsidRPr="00D70EB7" w:rsidRDefault="00D70EB7" w:rsidP="00071CB6">
            <w:pPr>
              <w:pStyle w:val="TableParagraph"/>
              <w:spacing w:before="20"/>
              <w:jc w:val="center"/>
              <w:rPr>
                <w:rFonts w:cs="Times New Roman"/>
                <w:sz w:val="12"/>
                <w:szCs w:val="12"/>
              </w:rPr>
            </w:pPr>
          </w:p>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12</w:t>
            </w:r>
          </w:p>
        </w:tc>
        <w:tc>
          <w:tcPr>
            <w:tcW w:w="600" w:type="pct"/>
          </w:tcPr>
          <w:p w:rsidR="00D70EB7" w:rsidRPr="00D70EB7" w:rsidRDefault="00D70EB7" w:rsidP="00071CB6">
            <w:pPr>
              <w:pStyle w:val="TableParagraph"/>
              <w:ind w:right="17"/>
              <w:jc w:val="center"/>
              <w:rPr>
                <w:rFonts w:cs="Times New Roman"/>
                <w:spacing w:val="-2"/>
                <w:sz w:val="12"/>
                <w:szCs w:val="12"/>
                <w:lang w:val="ru-RU"/>
              </w:rPr>
            </w:pPr>
            <w:r w:rsidRPr="00D70EB7">
              <w:rPr>
                <w:rFonts w:cs="Times New Roman"/>
                <w:spacing w:val="-2"/>
                <w:sz w:val="12"/>
                <w:szCs w:val="12"/>
                <w:lang w:val="ru-RU"/>
              </w:rPr>
              <w:t>10984,328</w:t>
            </w:r>
          </w:p>
        </w:tc>
        <w:tc>
          <w:tcPr>
            <w:tcW w:w="533"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10984,328</w:t>
            </w:r>
          </w:p>
        </w:tc>
        <w:tc>
          <w:tcPr>
            <w:tcW w:w="666"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10984,328</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lang w:val="ru-RU"/>
              </w:rPr>
            </w:pPr>
            <w:r w:rsidRPr="00D70EB7">
              <w:rPr>
                <w:rFonts w:cs="Times New Roman"/>
                <w:sz w:val="12"/>
                <w:szCs w:val="12"/>
                <w:lang w:val="ru-RU"/>
              </w:rPr>
              <w:t>Сельское</w:t>
            </w:r>
            <w:r w:rsidRPr="00D70EB7">
              <w:rPr>
                <w:rFonts w:cs="Times New Roman"/>
                <w:spacing w:val="-15"/>
                <w:sz w:val="12"/>
                <w:szCs w:val="12"/>
                <w:lang w:val="ru-RU"/>
              </w:rPr>
              <w:t xml:space="preserve"> </w:t>
            </w:r>
            <w:r w:rsidRPr="00D70EB7">
              <w:rPr>
                <w:rFonts w:cs="Times New Roman"/>
                <w:sz w:val="12"/>
                <w:szCs w:val="12"/>
                <w:lang w:val="ru-RU"/>
              </w:rPr>
              <w:t xml:space="preserve">хозяйство, рыболовство и </w:t>
            </w:r>
            <w:r w:rsidRPr="00D70EB7">
              <w:rPr>
                <w:rFonts w:cs="Times New Roman"/>
                <w:spacing w:val="-2"/>
                <w:sz w:val="12"/>
                <w:szCs w:val="12"/>
                <w:lang w:val="ru-RU"/>
              </w:rPr>
              <w:t>рыбоводство</w:t>
            </w:r>
          </w:p>
        </w:tc>
        <w:tc>
          <w:tcPr>
            <w:tcW w:w="467" w:type="pct"/>
          </w:tcPr>
          <w:p w:rsidR="00D70EB7" w:rsidRPr="00D70EB7" w:rsidRDefault="00D70EB7" w:rsidP="00071CB6">
            <w:pPr>
              <w:pStyle w:val="TableParagraph"/>
              <w:spacing w:before="80"/>
              <w:jc w:val="center"/>
              <w:rPr>
                <w:rFonts w:cs="Times New Roman"/>
                <w:sz w:val="12"/>
                <w:szCs w:val="12"/>
                <w:lang w:val="ru-RU"/>
              </w:rPr>
            </w:pPr>
          </w:p>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13</w:t>
            </w:r>
          </w:p>
        </w:tc>
        <w:tc>
          <w:tcPr>
            <w:tcW w:w="600"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533"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666"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Промышленность</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14</w:t>
            </w:r>
          </w:p>
        </w:tc>
        <w:tc>
          <w:tcPr>
            <w:tcW w:w="600"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533"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666"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Строительство</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15</w:t>
            </w:r>
          </w:p>
        </w:tc>
        <w:tc>
          <w:tcPr>
            <w:tcW w:w="600"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533"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666"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Транспорт</w:t>
            </w:r>
            <w:r w:rsidRPr="00D70EB7">
              <w:rPr>
                <w:rFonts w:cs="Times New Roman"/>
                <w:spacing w:val="-2"/>
                <w:sz w:val="12"/>
                <w:szCs w:val="12"/>
              </w:rPr>
              <w:t xml:space="preserve"> </w:t>
            </w:r>
            <w:r w:rsidRPr="00D70EB7">
              <w:rPr>
                <w:rFonts w:cs="Times New Roman"/>
                <w:sz w:val="12"/>
                <w:szCs w:val="12"/>
              </w:rPr>
              <w:t>и</w:t>
            </w:r>
            <w:r w:rsidRPr="00D70EB7">
              <w:rPr>
                <w:rFonts w:cs="Times New Roman"/>
                <w:spacing w:val="-1"/>
                <w:sz w:val="12"/>
                <w:szCs w:val="12"/>
              </w:rPr>
              <w:t xml:space="preserve"> </w:t>
            </w:r>
            <w:r w:rsidRPr="00D70EB7">
              <w:rPr>
                <w:rFonts w:cs="Times New Roman"/>
                <w:spacing w:val="-2"/>
                <w:sz w:val="12"/>
                <w:szCs w:val="12"/>
              </w:rPr>
              <w:t>связь</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16</w:t>
            </w:r>
          </w:p>
        </w:tc>
        <w:tc>
          <w:tcPr>
            <w:tcW w:w="600"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533"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666"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Железнодорожный</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4"/>
                <w:sz w:val="12"/>
                <w:szCs w:val="12"/>
              </w:rPr>
              <w:t>16.1</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Трубопроводный</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4"/>
                <w:sz w:val="12"/>
                <w:szCs w:val="12"/>
              </w:rPr>
              <w:t>16.2</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Автомобильный</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4"/>
                <w:sz w:val="12"/>
                <w:szCs w:val="12"/>
              </w:rPr>
              <w:t>16.3</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Прочий</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4"/>
                <w:sz w:val="12"/>
                <w:szCs w:val="12"/>
              </w:rPr>
              <w:t>16.4</w:t>
            </w:r>
          </w:p>
        </w:tc>
        <w:tc>
          <w:tcPr>
            <w:tcW w:w="600" w:type="pct"/>
          </w:tcPr>
          <w:p w:rsidR="00D70EB7" w:rsidRPr="00D70EB7" w:rsidRDefault="00D70EB7" w:rsidP="00071CB6">
            <w:pPr>
              <w:pStyle w:val="TableParagraph"/>
              <w:ind w:right="17"/>
              <w:jc w:val="center"/>
              <w:rPr>
                <w:rFonts w:cs="Times New Roman"/>
                <w:spacing w:val="-2"/>
                <w:sz w:val="12"/>
                <w:szCs w:val="12"/>
                <w:lang w:val="ru-RU"/>
              </w:rPr>
            </w:pPr>
            <w:r w:rsidRPr="00D70EB7">
              <w:rPr>
                <w:rFonts w:cs="Times New Roman"/>
                <w:spacing w:val="-2"/>
                <w:sz w:val="12"/>
                <w:szCs w:val="12"/>
                <w:lang w:val="ru-RU"/>
              </w:rPr>
              <w:t>7505,190</w:t>
            </w:r>
          </w:p>
        </w:tc>
        <w:tc>
          <w:tcPr>
            <w:tcW w:w="533"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7505,190</w:t>
            </w:r>
          </w:p>
        </w:tc>
        <w:tc>
          <w:tcPr>
            <w:tcW w:w="666"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7505,190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z w:val="12"/>
                <w:szCs w:val="12"/>
              </w:rPr>
              <w:t>Сфера</w:t>
            </w:r>
            <w:r w:rsidRPr="00D70EB7">
              <w:rPr>
                <w:rFonts w:cs="Times New Roman"/>
                <w:spacing w:val="-2"/>
                <w:sz w:val="12"/>
                <w:szCs w:val="12"/>
              </w:rPr>
              <w:t xml:space="preserve"> услуг</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17</w:t>
            </w:r>
          </w:p>
        </w:tc>
        <w:tc>
          <w:tcPr>
            <w:tcW w:w="600" w:type="pct"/>
          </w:tcPr>
          <w:p w:rsidR="00D70EB7" w:rsidRPr="00D70EB7" w:rsidRDefault="00D70EB7" w:rsidP="00071CB6">
            <w:pPr>
              <w:pStyle w:val="TableParagraph"/>
              <w:ind w:right="17"/>
              <w:jc w:val="center"/>
              <w:rPr>
                <w:rFonts w:cs="Times New Roman"/>
                <w:spacing w:val="-2"/>
                <w:sz w:val="12"/>
                <w:szCs w:val="12"/>
                <w:lang w:val="ru-RU"/>
              </w:rPr>
            </w:pPr>
            <w:r w:rsidRPr="00D70EB7">
              <w:rPr>
                <w:rFonts w:cs="Times New Roman"/>
                <w:spacing w:val="-2"/>
                <w:sz w:val="12"/>
                <w:szCs w:val="12"/>
                <w:lang w:val="ru-RU"/>
              </w:rPr>
              <w:t>0,000</w:t>
            </w:r>
          </w:p>
        </w:tc>
        <w:tc>
          <w:tcPr>
            <w:tcW w:w="533"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0,000</w:t>
            </w:r>
          </w:p>
        </w:tc>
        <w:tc>
          <w:tcPr>
            <w:tcW w:w="666" w:type="pct"/>
          </w:tcPr>
          <w:p w:rsidR="00D70EB7" w:rsidRPr="00D70EB7" w:rsidRDefault="00D70EB7" w:rsidP="00071CB6">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0,000</w:t>
            </w:r>
          </w:p>
        </w:tc>
      </w:tr>
      <w:tr w:rsidR="00D70EB7" w:rsidRPr="00D70EB7" w:rsidTr="00D70EB7">
        <w:trPr>
          <w:trHeight w:val="20"/>
        </w:trPr>
        <w:tc>
          <w:tcPr>
            <w:tcW w:w="2734" w:type="pct"/>
          </w:tcPr>
          <w:p w:rsidR="00D70EB7" w:rsidRPr="00D70EB7" w:rsidRDefault="00D70EB7" w:rsidP="00071CB6">
            <w:pPr>
              <w:pStyle w:val="TableParagraph"/>
              <w:spacing w:before="59"/>
              <w:ind w:left="28"/>
              <w:jc w:val="center"/>
              <w:rPr>
                <w:rFonts w:cs="Times New Roman"/>
                <w:spacing w:val="-2"/>
                <w:sz w:val="12"/>
                <w:szCs w:val="12"/>
              </w:rPr>
            </w:pPr>
            <w:r w:rsidRPr="00D70EB7">
              <w:rPr>
                <w:rFonts w:cs="Times New Roman"/>
                <w:spacing w:val="-2"/>
                <w:sz w:val="12"/>
                <w:szCs w:val="12"/>
              </w:rPr>
              <w:t>Население</w:t>
            </w:r>
          </w:p>
        </w:tc>
        <w:tc>
          <w:tcPr>
            <w:tcW w:w="467" w:type="pct"/>
          </w:tcPr>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18</w:t>
            </w:r>
          </w:p>
        </w:tc>
        <w:tc>
          <w:tcPr>
            <w:tcW w:w="600" w:type="pct"/>
          </w:tcPr>
          <w:p w:rsidR="00D70EB7" w:rsidRPr="00D70EB7" w:rsidRDefault="00D70EB7" w:rsidP="00071CB6">
            <w:pPr>
              <w:pStyle w:val="TableParagraph"/>
              <w:ind w:right="17"/>
              <w:jc w:val="center"/>
              <w:rPr>
                <w:rFonts w:cs="Times New Roman"/>
                <w:spacing w:val="-2"/>
                <w:sz w:val="12"/>
                <w:szCs w:val="12"/>
                <w:lang w:val="ru-RU"/>
              </w:rPr>
            </w:pPr>
            <w:r w:rsidRPr="00D70EB7">
              <w:rPr>
                <w:rFonts w:cs="Times New Roman"/>
                <w:spacing w:val="-2"/>
                <w:sz w:val="12"/>
                <w:szCs w:val="12"/>
                <w:lang w:val="ru-RU"/>
              </w:rPr>
              <w:t>3479,138</w:t>
            </w:r>
          </w:p>
        </w:tc>
        <w:tc>
          <w:tcPr>
            <w:tcW w:w="533"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3479,138</w:t>
            </w:r>
          </w:p>
        </w:tc>
        <w:tc>
          <w:tcPr>
            <w:tcW w:w="666" w:type="pct"/>
          </w:tcPr>
          <w:p w:rsidR="00D70EB7" w:rsidRPr="00D70EB7" w:rsidRDefault="00D70EB7" w:rsidP="00071CB6">
            <w:pPr>
              <w:rPr>
                <w:rFonts w:ascii="Times New Roman" w:hAnsi="Times New Roman" w:cs="Times New Roman"/>
                <w:sz w:val="12"/>
                <w:szCs w:val="12"/>
              </w:rPr>
            </w:pPr>
            <w:r w:rsidRPr="00D70EB7">
              <w:rPr>
                <w:rFonts w:ascii="Times New Roman" w:hAnsi="Times New Roman" w:cs="Times New Roman"/>
                <w:spacing w:val="-2"/>
                <w:sz w:val="12"/>
                <w:szCs w:val="12"/>
                <w:lang w:val="ru-RU"/>
              </w:rPr>
              <w:t>3479,138</w:t>
            </w:r>
          </w:p>
        </w:tc>
      </w:tr>
      <w:tr w:rsidR="00D70EB7" w:rsidRPr="00D70EB7" w:rsidTr="00D70EB7">
        <w:trPr>
          <w:trHeight w:val="20"/>
        </w:trPr>
        <w:tc>
          <w:tcPr>
            <w:tcW w:w="2734" w:type="pct"/>
          </w:tcPr>
          <w:p w:rsidR="00D70EB7" w:rsidRPr="00D70EB7" w:rsidRDefault="00D70EB7" w:rsidP="00071CB6">
            <w:pPr>
              <w:pStyle w:val="TableParagraph"/>
              <w:spacing w:before="20"/>
              <w:ind w:left="28" w:right="967"/>
              <w:jc w:val="center"/>
              <w:rPr>
                <w:rFonts w:cs="Times New Roman"/>
                <w:sz w:val="12"/>
                <w:szCs w:val="12"/>
                <w:lang w:val="ru-RU"/>
              </w:rPr>
            </w:pPr>
            <w:r w:rsidRPr="00D70EB7">
              <w:rPr>
                <w:rFonts w:cs="Times New Roman"/>
                <w:spacing w:val="-2"/>
                <w:sz w:val="12"/>
                <w:szCs w:val="12"/>
                <w:lang w:val="ru-RU"/>
              </w:rPr>
              <w:t>Использование топливно-</w:t>
            </w:r>
          </w:p>
          <w:p w:rsidR="00D70EB7" w:rsidRPr="00D70EB7" w:rsidRDefault="00D70EB7" w:rsidP="00071CB6">
            <w:pPr>
              <w:pStyle w:val="TableParagraph"/>
              <w:spacing w:before="1"/>
              <w:ind w:left="28"/>
              <w:jc w:val="center"/>
              <w:rPr>
                <w:rFonts w:cs="Times New Roman"/>
                <w:sz w:val="12"/>
                <w:szCs w:val="12"/>
                <w:lang w:val="ru-RU"/>
              </w:rPr>
            </w:pPr>
            <w:r w:rsidRPr="00D70EB7">
              <w:rPr>
                <w:rFonts w:cs="Times New Roman"/>
                <w:spacing w:val="-2"/>
                <w:sz w:val="12"/>
                <w:szCs w:val="12"/>
                <w:lang w:val="ru-RU"/>
              </w:rPr>
              <w:t>энергетических</w:t>
            </w:r>
          </w:p>
          <w:p w:rsidR="00D70EB7" w:rsidRPr="00D70EB7" w:rsidRDefault="00D70EB7" w:rsidP="00071CB6">
            <w:pPr>
              <w:pStyle w:val="TableParagraph"/>
              <w:ind w:left="28"/>
              <w:jc w:val="center"/>
              <w:rPr>
                <w:rFonts w:cs="Times New Roman"/>
                <w:sz w:val="12"/>
                <w:szCs w:val="12"/>
                <w:lang w:val="ru-RU"/>
              </w:rPr>
            </w:pPr>
            <w:r w:rsidRPr="00D70EB7">
              <w:rPr>
                <w:rFonts w:cs="Times New Roman"/>
                <w:sz w:val="12"/>
                <w:szCs w:val="12"/>
                <w:lang w:val="ru-RU"/>
              </w:rPr>
              <w:t>ресурсов</w:t>
            </w:r>
            <w:r w:rsidRPr="00D70EB7">
              <w:rPr>
                <w:rFonts w:cs="Times New Roman"/>
                <w:spacing w:val="-2"/>
                <w:sz w:val="12"/>
                <w:szCs w:val="12"/>
                <w:lang w:val="ru-RU"/>
              </w:rPr>
              <w:t xml:space="preserve"> </w:t>
            </w:r>
            <w:r w:rsidRPr="00D70EB7">
              <w:rPr>
                <w:rFonts w:cs="Times New Roman"/>
                <w:sz w:val="12"/>
                <w:szCs w:val="12"/>
                <w:lang w:val="ru-RU"/>
              </w:rPr>
              <w:t>в</w:t>
            </w:r>
            <w:r w:rsidRPr="00D70EB7">
              <w:rPr>
                <w:rFonts w:cs="Times New Roman"/>
                <w:spacing w:val="-3"/>
                <w:sz w:val="12"/>
                <w:szCs w:val="12"/>
                <w:lang w:val="ru-RU"/>
              </w:rPr>
              <w:t xml:space="preserve"> </w:t>
            </w:r>
            <w:r w:rsidRPr="00D70EB7">
              <w:rPr>
                <w:rFonts w:cs="Times New Roman"/>
                <w:spacing w:val="-2"/>
                <w:sz w:val="12"/>
                <w:szCs w:val="12"/>
                <w:lang w:val="ru-RU"/>
              </w:rPr>
              <w:t>качестве</w:t>
            </w:r>
          </w:p>
          <w:p w:rsidR="00D70EB7" w:rsidRPr="00D70EB7" w:rsidRDefault="00D70EB7" w:rsidP="00071CB6">
            <w:pPr>
              <w:pStyle w:val="TableParagraph"/>
              <w:spacing w:before="59"/>
              <w:ind w:left="28"/>
              <w:jc w:val="center"/>
              <w:rPr>
                <w:rFonts w:cs="Times New Roman"/>
                <w:spacing w:val="-2"/>
                <w:sz w:val="12"/>
                <w:szCs w:val="12"/>
                <w:lang w:val="ru-RU"/>
              </w:rPr>
            </w:pPr>
            <w:r w:rsidRPr="00D70EB7">
              <w:rPr>
                <w:rFonts w:cs="Times New Roman"/>
                <w:sz w:val="12"/>
                <w:szCs w:val="12"/>
                <w:lang w:val="ru-RU"/>
              </w:rPr>
              <w:t>сырья</w:t>
            </w:r>
            <w:r w:rsidRPr="00D70EB7">
              <w:rPr>
                <w:rFonts w:cs="Times New Roman"/>
                <w:spacing w:val="-14"/>
                <w:sz w:val="12"/>
                <w:szCs w:val="12"/>
                <w:lang w:val="ru-RU"/>
              </w:rPr>
              <w:t xml:space="preserve"> </w:t>
            </w:r>
            <w:r w:rsidRPr="00D70EB7">
              <w:rPr>
                <w:rFonts w:cs="Times New Roman"/>
                <w:sz w:val="12"/>
                <w:szCs w:val="12"/>
                <w:lang w:val="ru-RU"/>
              </w:rPr>
              <w:t>и</w:t>
            </w:r>
            <w:r w:rsidRPr="00D70EB7">
              <w:rPr>
                <w:rFonts w:cs="Times New Roman"/>
                <w:spacing w:val="-13"/>
                <w:sz w:val="12"/>
                <w:szCs w:val="12"/>
                <w:lang w:val="ru-RU"/>
              </w:rPr>
              <w:t xml:space="preserve"> </w:t>
            </w:r>
            <w:r w:rsidRPr="00D70EB7">
              <w:rPr>
                <w:rFonts w:cs="Times New Roman"/>
                <w:sz w:val="12"/>
                <w:szCs w:val="12"/>
                <w:lang w:val="ru-RU"/>
              </w:rPr>
              <w:t>на</w:t>
            </w:r>
            <w:r w:rsidRPr="00D70EB7">
              <w:rPr>
                <w:rFonts w:cs="Times New Roman"/>
                <w:spacing w:val="-14"/>
                <w:sz w:val="12"/>
                <w:szCs w:val="12"/>
                <w:lang w:val="ru-RU"/>
              </w:rPr>
              <w:t xml:space="preserve"> </w:t>
            </w:r>
            <w:r w:rsidRPr="00D70EB7">
              <w:rPr>
                <w:rFonts w:cs="Times New Roman"/>
                <w:sz w:val="12"/>
                <w:szCs w:val="12"/>
                <w:lang w:val="ru-RU"/>
              </w:rPr>
              <w:t xml:space="preserve">нетопливные </w:t>
            </w:r>
            <w:r w:rsidRPr="00D70EB7">
              <w:rPr>
                <w:rFonts w:cs="Times New Roman"/>
                <w:spacing w:val="-2"/>
                <w:sz w:val="12"/>
                <w:szCs w:val="12"/>
                <w:lang w:val="ru-RU"/>
              </w:rPr>
              <w:t>нужды</w:t>
            </w:r>
          </w:p>
        </w:tc>
        <w:tc>
          <w:tcPr>
            <w:tcW w:w="467" w:type="pct"/>
          </w:tcPr>
          <w:p w:rsidR="00D70EB7" w:rsidRPr="00D70EB7" w:rsidRDefault="00D70EB7" w:rsidP="00071CB6">
            <w:pPr>
              <w:pStyle w:val="TableParagraph"/>
              <w:jc w:val="center"/>
              <w:rPr>
                <w:rFonts w:cs="Times New Roman"/>
                <w:sz w:val="12"/>
                <w:szCs w:val="12"/>
                <w:lang w:val="ru-RU"/>
              </w:rPr>
            </w:pPr>
          </w:p>
          <w:p w:rsidR="00D70EB7" w:rsidRPr="00D70EB7" w:rsidRDefault="00D70EB7" w:rsidP="00071CB6">
            <w:pPr>
              <w:pStyle w:val="TableParagraph"/>
              <w:spacing w:before="160"/>
              <w:jc w:val="center"/>
              <w:rPr>
                <w:rFonts w:cs="Times New Roman"/>
                <w:sz w:val="12"/>
                <w:szCs w:val="12"/>
                <w:lang w:val="ru-RU"/>
              </w:rPr>
            </w:pPr>
          </w:p>
          <w:p w:rsidR="00D70EB7" w:rsidRPr="00D70EB7" w:rsidRDefault="00D70EB7" w:rsidP="00071CB6">
            <w:pPr>
              <w:pStyle w:val="TableParagraph"/>
              <w:ind w:left="14" w:right="2"/>
              <w:jc w:val="center"/>
              <w:rPr>
                <w:rFonts w:cs="Times New Roman"/>
                <w:spacing w:val="-5"/>
                <w:sz w:val="12"/>
                <w:szCs w:val="12"/>
              </w:rPr>
            </w:pPr>
            <w:r w:rsidRPr="00D70EB7">
              <w:rPr>
                <w:rFonts w:cs="Times New Roman"/>
                <w:spacing w:val="-5"/>
                <w:sz w:val="12"/>
                <w:szCs w:val="12"/>
              </w:rPr>
              <w:t>19</w:t>
            </w:r>
          </w:p>
        </w:tc>
        <w:tc>
          <w:tcPr>
            <w:tcW w:w="600" w:type="pct"/>
          </w:tcPr>
          <w:p w:rsidR="00D70EB7" w:rsidRPr="00D70EB7" w:rsidRDefault="00D70EB7" w:rsidP="00071CB6">
            <w:pPr>
              <w:pStyle w:val="TableParagraph"/>
              <w:ind w:right="17"/>
              <w:jc w:val="center"/>
              <w:rPr>
                <w:rFonts w:cs="Times New Roman"/>
                <w:spacing w:val="-2"/>
                <w:sz w:val="12"/>
                <w:szCs w:val="12"/>
              </w:rPr>
            </w:pPr>
            <w:r w:rsidRPr="00D70EB7">
              <w:rPr>
                <w:rFonts w:cs="Times New Roman"/>
                <w:spacing w:val="-2"/>
                <w:sz w:val="12"/>
                <w:szCs w:val="12"/>
              </w:rPr>
              <w:t>0,000</w:t>
            </w:r>
          </w:p>
        </w:tc>
        <w:tc>
          <w:tcPr>
            <w:tcW w:w="533" w:type="pct"/>
          </w:tcPr>
          <w:p w:rsidR="00D70EB7" w:rsidRPr="00D70EB7" w:rsidRDefault="00D70EB7" w:rsidP="00071CB6">
            <w:pPr>
              <w:pStyle w:val="TableParagraph"/>
              <w:ind w:right="15"/>
              <w:jc w:val="center"/>
              <w:rPr>
                <w:rFonts w:cs="Times New Roman"/>
                <w:spacing w:val="-2"/>
                <w:sz w:val="12"/>
                <w:szCs w:val="12"/>
              </w:rPr>
            </w:pPr>
            <w:r w:rsidRPr="00D70EB7">
              <w:rPr>
                <w:rFonts w:cs="Times New Roman"/>
                <w:spacing w:val="-2"/>
                <w:sz w:val="12"/>
                <w:szCs w:val="12"/>
              </w:rPr>
              <w:t>0,000</w:t>
            </w:r>
          </w:p>
        </w:tc>
        <w:tc>
          <w:tcPr>
            <w:tcW w:w="666" w:type="pct"/>
          </w:tcPr>
          <w:p w:rsidR="00D70EB7" w:rsidRPr="00D70EB7" w:rsidRDefault="00D70EB7" w:rsidP="00071CB6">
            <w:pPr>
              <w:pStyle w:val="TableParagraph"/>
              <w:ind w:right="19"/>
              <w:jc w:val="center"/>
              <w:rPr>
                <w:rFonts w:cs="Times New Roman"/>
                <w:spacing w:val="-2"/>
                <w:sz w:val="12"/>
                <w:szCs w:val="12"/>
              </w:rPr>
            </w:pPr>
            <w:r w:rsidRPr="00D70EB7">
              <w:rPr>
                <w:rFonts w:cs="Times New Roman"/>
                <w:spacing w:val="-2"/>
                <w:sz w:val="12"/>
                <w:szCs w:val="12"/>
              </w:rPr>
              <w:t>0,000</w:t>
            </w:r>
          </w:p>
        </w:tc>
      </w:tr>
    </w:tbl>
    <w:p w:rsidR="002A1639" w:rsidRDefault="002A1639" w:rsidP="00373437">
      <w:pPr>
        <w:rPr>
          <w:rFonts w:ascii="Times New Roman" w:hAnsi="Times New Roman"/>
          <w:sz w:val="11"/>
          <w:szCs w:val="11"/>
        </w:rPr>
      </w:pPr>
    </w:p>
    <w:p w:rsidR="00D70EB7" w:rsidRPr="00D70EB7" w:rsidRDefault="00D70EB7" w:rsidP="00D70EB7">
      <w:pPr>
        <w:rPr>
          <w:rFonts w:ascii="Times New Roman" w:hAnsi="Times New Roman"/>
          <w:sz w:val="11"/>
          <w:szCs w:val="11"/>
        </w:rPr>
      </w:pPr>
      <w:r w:rsidRPr="00D70EB7">
        <w:rPr>
          <w:rFonts w:ascii="Times New Roman" w:hAnsi="Times New Roman"/>
          <w:sz w:val="11"/>
          <w:szCs w:val="11"/>
        </w:rPr>
        <w:t>Однопродуктовый баланс электрической энергии</w:t>
      </w:r>
    </w:p>
    <w:p w:rsidR="002A1639" w:rsidRDefault="002A1639" w:rsidP="00373437">
      <w:pPr>
        <w:rPr>
          <w:rFonts w:ascii="Times New Roman" w:hAnsi="Times New Roman"/>
          <w:sz w:val="11"/>
          <w:szCs w:val="11"/>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1"/>
        <w:gridCol w:w="515"/>
        <w:gridCol w:w="666"/>
        <w:gridCol w:w="1141"/>
        <w:gridCol w:w="1008"/>
      </w:tblGrid>
      <w:tr w:rsidR="00D70EB7" w:rsidRPr="00D70EB7" w:rsidTr="00D70EB7">
        <w:trPr>
          <w:trHeight w:val="20"/>
        </w:trPr>
        <w:tc>
          <w:tcPr>
            <w:tcW w:w="1650" w:type="pct"/>
            <w:vMerge w:val="restart"/>
          </w:tcPr>
          <w:p w:rsidR="00D70EB7" w:rsidRPr="00D70EB7" w:rsidRDefault="00D70EB7" w:rsidP="00D70EB7">
            <w:pPr>
              <w:pStyle w:val="TableParagraph"/>
              <w:rPr>
                <w:rFonts w:cs="Times New Roman"/>
                <w:sz w:val="12"/>
                <w:szCs w:val="12"/>
              </w:rPr>
            </w:pPr>
            <w:r w:rsidRPr="00D70EB7">
              <w:rPr>
                <w:rFonts w:cs="Times New Roman"/>
                <w:sz w:val="12"/>
                <w:szCs w:val="12"/>
              </w:rPr>
              <w:t>Строки топливно- энергетического</w:t>
            </w:r>
            <w:r w:rsidRPr="00D70EB7">
              <w:rPr>
                <w:rFonts w:cs="Times New Roman"/>
                <w:spacing w:val="-15"/>
                <w:sz w:val="12"/>
                <w:szCs w:val="12"/>
              </w:rPr>
              <w:t xml:space="preserve"> </w:t>
            </w:r>
            <w:r w:rsidRPr="00D70EB7">
              <w:rPr>
                <w:rFonts w:cs="Times New Roman"/>
                <w:sz w:val="12"/>
                <w:szCs w:val="12"/>
              </w:rPr>
              <w:t>баланса</w:t>
            </w:r>
          </w:p>
        </w:tc>
        <w:tc>
          <w:tcPr>
            <w:tcW w:w="518" w:type="pct"/>
            <w:vMerge w:val="restart"/>
          </w:tcPr>
          <w:p w:rsidR="00D70EB7" w:rsidRPr="00D70EB7" w:rsidRDefault="00D70EB7" w:rsidP="00D70EB7">
            <w:pPr>
              <w:pStyle w:val="TableParagraph"/>
              <w:rPr>
                <w:rFonts w:cs="Times New Roman"/>
                <w:sz w:val="12"/>
                <w:szCs w:val="12"/>
              </w:rPr>
            </w:pPr>
            <w:r w:rsidRPr="00D70EB7">
              <w:rPr>
                <w:rFonts w:cs="Times New Roman"/>
                <w:spacing w:val="-2"/>
                <w:sz w:val="12"/>
                <w:szCs w:val="12"/>
              </w:rPr>
              <w:t>Номер строк</w:t>
            </w:r>
          </w:p>
          <w:p w:rsidR="00D70EB7" w:rsidRPr="00D70EB7" w:rsidRDefault="00D70EB7" w:rsidP="00D70EB7">
            <w:pPr>
              <w:pStyle w:val="TableParagraph"/>
              <w:rPr>
                <w:rFonts w:cs="Times New Roman"/>
                <w:sz w:val="12"/>
                <w:szCs w:val="12"/>
              </w:rPr>
            </w:pPr>
            <w:r w:rsidRPr="00D70EB7">
              <w:rPr>
                <w:rFonts w:cs="Times New Roman"/>
                <w:spacing w:val="-2"/>
                <w:sz w:val="12"/>
                <w:szCs w:val="12"/>
              </w:rPr>
              <w:t>баланса</w:t>
            </w:r>
          </w:p>
        </w:tc>
        <w:tc>
          <w:tcPr>
            <w:tcW w:w="670" w:type="pct"/>
            <w:vMerge w:val="restart"/>
          </w:tcPr>
          <w:p w:rsidR="00D70EB7" w:rsidRPr="00D70EB7" w:rsidRDefault="00D70EB7" w:rsidP="00D70EB7">
            <w:pPr>
              <w:pStyle w:val="TableParagraph"/>
              <w:jc w:val="center"/>
              <w:rPr>
                <w:rFonts w:cs="Times New Roman"/>
                <w:sz w:val="12"/>
                <w:szCs w:val="12"/>
              </w:rPr>
            </w:pPr>
            <w:r w:rsidRPr="00D70EB7">
              <w:rPr>
                <w:rFonts w:cs="Times New Roman"/>
                <w:spacing w:val="-4"/>
                <w:sz w:val="12"/>
                <w:szCs w:val="12"/>
              </w:rPr>
              <w:t>2023</w:t>
            </w:r>
          </w:p>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(отчетный)</w:t>
            </w:r>
          </w:p>
        </w:tc>
        <w:tc>
          <w:tcPr>
            <w:tcW w:w="2163" w:type="pct"/>
            <w:gridSpan w:val="2"/>
            <w:tcBorders>
              <w:top w:val="single" w:sz="4" w:space="0" w:color="auto"/>
              <w:bottom w:val="single" w:sz="4" w:space="0" w:color="auto"/>
              <w:right w:val="single" w:sz="4" w:space="0" w:color="auto"/>
            </w:tcBorders>
            <w:shd w:val="clear" w:color="auto" w:fill="auto"/>
          </w:tcPr>
          <w:p w:rsidR="00D70EB7" w:rsidRPr="00D70EB7" w:rsidRDefault="00D70EB7" w:rsidP="00D70EB7">
            <w:pPr>
              <w:rPr>
                <w:rFonts w:ascii="Times New Roman" w:hAnsi="Times New Roman" w:cs="Times New Roman"/>
                <w:sz w:val="12"/>
                <w:szCs w:val="12"/>
                <w:lang w:val="ru-RU"/>
              </w:rPr>
            </w:pPr>
            <w:r w:rsidRPr="00D70EB7">
              <w:rPr>
                <w:rFonts w:ascii="Times New Roman" w:hAnsi="Times New Roman" w:cs="Times New Roman"/>
                <w:sz w:val="12"/>
                <w:szCs w:val="12"/>
                <w:lang w:val="ru-RU"/>
              </w:rPr>
              <w:t>Прогноз, млн.кВт</w:t>
            </w:r>
          </w:p>
        </w:tc>
      </w:tr>
      <w:tr w:rsidR="00D70EB7" w:rsidRPr="00D70EB7" w:rsidTr="00D70EB7">
        <w:trPr>
          <w:trHeight w:val="20"/>
        </w:trPr>
        <w:tc>
          <w:tcPr>
            <w:tcW w:w="1650" w:type="pct"/>
            <w:vMerge/>
            <w:tcBorders>
              <w:top w:val="nil"/>
            </w:tcBorders>
          </w:tcPr>
          <w:p w:rsidR="00D70EB7" w:rsidRPr="00D70EB7" w:rsidRDefault="00D70EB7" w:rsidP="00D70EB7">
            <w:pPr>
              <w:rPr>
                <w:rFonts w:ascii="Times New Roman" w:hAnsi="Times New Roman" w:cs="Times New Roman"/>
                <w:sz w:val="12"/>
                <w:szCs w:val="12"/>
              </w:rPr>
            </w:pPr>
          </w:p>
        </w:tc>
        <w:tc>
          <w:tcPr>
            <w:tcW w:w="518" w:type="pct"/>
            <w:vMerge/>
            <w:tcBorders>
              <w:top w:val="nil"/>
            </w:tcBorders>
          </w:tcPr>
          <w:p w:rsidR="00D70EB7" w:rsidRPr="00D70EB7" w:rsidRDefault="00D70EB7" w:rsidP="00D70EB7">
            <w:pPr>
              <w:rPr>
                <w:rFonts w:ascii="Times New Roman" w:hAnsi="Times New Roman" w:cs="Times New Roman"/>
                <w:sz w:val="12"/>
                <w:szCs w:val="12"/>
              </w:rPr>
            </w:pPr>
          </w:p>
        </w:tc>
        <w:tc>
          <w:tcPr>
            <w:tcW w:w="670" w:type="pct"/>
            <w:vMerge/>
            <w:tcBorders>
              <w:top w:val="nil"/>
            </w:tcBorders>
          </w:tcPr>
          <w:p w:rsidR="00D70EB7" w:rsidRPr="00D70EB7" w:rsidRDefault="00D70EB7" w:rsidP="00D70EB7">
            <w:pPr>
              <w:rPr>
                <w:rFonts w:ascii="Times New Roman" w:hAnsi="Times New Roman" w:cs="Times New Roman"/>
                <w:sz w:val="12"/>
                <w:szCs w:val="12"/>
              </w:rPr>
            </w:pPr>
          </w:p>
        </w:tc>
        <w:tc>
          <w:tcPr>
            <w:tcW w:w="1148" w:type="pct"/>
          </w:tcPr>
          <w:p w:rsidR="00D70EB7" w:rsidRPr="00D70EB7" w:rsidRDefault="00D70EB7" w:rsidP="00D70EB7">
            <w:pPr>
              <w:pStyle w:val="TableParagraph"/>
              <w:rPr>
                <w:rFonts w:cs="Times New Roman"/>
                <w:sz w:val="12"/>
                <w:szCs w:val="12"/>
              </w:rPr>
            </w:pPr>
            <w:r w:rsidRPr="00D70EB7">
              <w:rPr>
                <w:rFonts w:cs="Times New Roman"/>
                <w:spacing w:val="-4"/>
                <w:sz w:val="12"/>
                <w:szCs w:val="12"/>
              </w:rPr>
              <w:t>2024</w:t>
            </w:r>
          </w:p>
        </w:tc>
        <w:tc>
          <w:tcPr>
            <w:tcW w:w="1014" w:type="pct"/>
          </w:tcPr>
          <w:p w:rsidR="00D70EB7" w:rsidRPr="00D70EB7" w:rsidRDefault="00D70EB7" w:rsidP="00D70EB7">
            <w:pPr>
              <w:pStyle w:val="TableParagraph"/>
              <w:rPr>
                <w:rFonts w:cs="Times New Roman"/>
                <w:sz w:val="12"/>
                <w:szCs w:val="12"/>
              </w:rPr>
            </w:pPr>
            <w:r w:rsidRPr="00D70EB7">
              <w:rPr>
                <w:rFonts w:cs="Times New Roman"/>
                <w:spacing w:val="-4"/>
                <w:sz w:val="12"/>
                <w:szCs w:val="12"/>
              </w:rPr>
              <w:t>2025</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Производство</w:t>
            </w:r>
            <w:r w:rsidRPr="00D70EB7">
              <w:rPr>
                <w:rFonts w:cs="Times New Roman"/>
                <w:spacing w:val="-15"/>
                <w:sz w:val="12"/>
                <w:szCs w:val="12"/>
              </w:rPr>
              <w:t xml:space="preserve"> </w:t>
            </w:r>
            <w:r w:rsidRPr="00D70EB7">
              <w:rPr>
                <w:rFonts w:cs="Times New Roman"/>
                <w:sz w:val="12"/>
                <w:szCs w:val="12"/>
              </w:rPr>
              <w:t xml:space="preserve">энергетических </w:t>
            </w:r>
            <w:r w:rsidRPr="00D70EB7">
              <w:rPr>
                <w:rFonts w:cs="Times New Roman"/>
                <w:spacing w:val="-2"/>
                <w:sz w:val="12"/>
                <w:szCs w:val="12"/>
              </w:rPr>
              <w:t>ресурсов</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1</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4"/>
                <w:sz w:val="12"/>
                <w:szCs w:val="12"/>
              </w:rPr>
              <w:t>Ввоз</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2</w:t>
            </w:r>
          </w:p>
        </w:tc>
        <w:tc>
          <w:tcPr>
            <w:tcW w:w="670" w:type="pct"/>
          </w:tcPr>
          <w:p w:rsidR="00D70EB7" w:rsidRPr="00D70EB7" w:rsidRDefault="00D70EB7" w:rsidP="00D70EB7">
            <w:pPr>
              <w:pStyle w:val="TableParagraph"/>
              <w:jc w:val="center"/>
              <w:rPr>
                <w:rFonts w:cs="Times New Roman"/>
                <w:sz w:val="12"/>
                <w:szCs w:val="12"/>
                <w:lang w:val="ru-RU"/>
              </w:rPr>
            </w:pPr>
            <w:r w:rsidRPr="00D70EB7">
              <w:rPr>
                <w:rFonts w:cs="Times New Roman"/>
                <w:spacing w:val="-2"/>
                <w:sz w:val="12"/>
                <w:szCs w:val="12"/>
                <w:lang w:val="ru-RU"/>
              </w:rPr>
              <w:t>22,074</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4"/>
                <w:sz w:val="12"/>
                <w:szCs w:val="12"/>
              </w:rPr>
              <w:t>Вывоз</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3</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Изменение</w:t>
            </w:r>
            <w:r w:rsidRPr="00D70EB7">
              <w:rPr>
                <w:rFonts w:cs="Times New Roman"/>
                <w:spacing w:val="-4"/>
                <w:sz w:val="12"/>
                <w:szCs w:val="12"/>
              </w:rPr>
              <w:t xml:space="preserve"> </w:t>
            </w:r>
            <w:r w:rsidRPr="00D70EB7">
              <w:rPr>
                <w:rFonts w:cs="Times New Roman"/>
                <w:spacing w:val="-2"/>
                <w:sz w:val="12"/>
                <w:szCs w:val="12"/>
              </w:rPr>
              <w:t>запасов</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4</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Потребление</w:t>
            </w:r>
            <w:r w:rsidRPr="00D70EB7">
              <w:rPr>
                <w:rFonts w:cs="Times New Roman"/>
                <w:spacing w:val="-15"/>
                <w:sz w:val="12"/>
                <w:szCs w:val="12"/>
              </w:rPr>
              <w:t xml:space="preserve"> </w:t>
            </w:r>
            <w:r w:rsidRPr="00D70EB7">
              <w:rPr>
                <w:rFonts w:cs="Times New Roman"/>
                <w:sz w:val="12"/>
                <w:szCs w:val="12"/>
              </w:rPr>
              <w:t xml:space="preserve">первичной </w:t>
            </w:r>
            <w:r w:rsidRPr="00D70EB7">
              <w:rPr>
                <w:rFonts w:cs="Times New Roman"/>
                <w:spacing w:val="-2"/>
                <w:sz w:val="12"/>
                <w:szCs w:val="12"/>
              </w:rPr>
              <w:t>энергии</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5</w:t>
            </w:r>
          </w:p>
        </w:tc>
        <w:tc>
          <w:tcPr>
            <w:tcW w:w="670"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Статистическое</w:t>
            </w:r>
            <w:r w:rsidRPr="00D70EB7">
              <w:rPr>
                <w:rFonts w:cs="Times New Roman"/>
                <w:spacing w:val="-6"/>
                <w:sz w:val="12"/>
                <w:szCs w:val="12"/>
              </w:rPr>
              <w:t xml:space="preserve"> </w:t>
            </w:r>
            <w:r w:rsidRPr="00D70EB7">
              <w:rPr>
                <w:rFonts w:cs="Times New Roman"/>
                <w:spacing w:val="-2"/>
                <w:sz w:val="12"/>
                <w:szCs w:val="12"/>
              </w:rPr>
              <w:t>расхождение</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6</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Производство</w:t>
            </w:r>
            <w:r w:rsidRPr="00D70EB7">
              <w:rPr>
                <w:rFonts w:cs="Times New Roman"/>
                <w:spacing w:val="-15"/>
                <w:sz w:val="12"/>
                <w:szCs w:val="12"/>
              </w:rPr>
              <w:t xml:space="preserve"> </w:t>
            </w:r>
            <w:r w:rsidRPr="00D70EB7">
              <w:rPr>
                <w:rFonts w:cs="Times New Roman"/>
                <w:sz w:val="12"/>
                <w:szCs w:val="12"/>
              </w:rPr>
              <w:t xml:space="preserve">электрической </w:t>
            </w:r>
            <w:r w:rsidRPr="00D70EB7">
              <w:rPr>
                <w:rFonts w:cs="Times New Roman"/>
                <w:spacing w:val="-2"/>
                <w:sz w:val="12"/>
                <w:szCs w:val="12"/>
              </w:rPr>
              <w:t>энергии</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7</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Производство</w:t>
            </w:r>
            <w:r w:rsidRPr="00D70EB7">
              <w:rPr>
                <w:rFonts w:cs="Times New Roman"/>
                <w:spacing w:val="-15"/>
                <w:sz w:val="12"/>
                <w:szCs w:val="12"/>
              </w:rPr>
              <w:t xml:space="preserve"> </w:t>
            </w:r>
            <w:r w:rsidRPr="00D70EB7">
              <w:rPr>
                <w:rFonts w:cs="Times New Roman"/>
                <w:sz w:val="12"/>
                <w:szCs w:val="12"/>
              </w:rPr>
              <w:t xml:space="preserve">тепловой </w:t>
            </w:r>
            <w:r w:rsidRPr="00D70EB7">
              <w:rPr>
                <w:rFonts w:cs="Times New Roman"/>
                <w:spacing w:val="-2"/>
                <w:sz w:val="12"/>
                <w:szCs w:val="12"/>
              </w:rPr>
              <w:t>энергии</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8</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Теплоэлектростанции</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8.1</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Котельные</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8.2</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 xml:space="preserve">Электрокотельные и </w:t>
            </w:r>
            <w:r w:rsidRPr="00D70EB7">
              <w:rPr>
                <w:rFonts w:cs="Times New Roman"/>
                <w:spacing w:val="-2"/>
                <w:sz w:val="12"/>
                <w:szCs w:val="12"/>
              </w:rPr>
              <w:t>теплоутилизационные установки</w:t>
            </w:r>
          </w:p>
        </w:tc>
        <w:tc>
          <w:tcPr>
            <w:tcW w:w="518" w:type="pct"/>
          </w:tcPr>
          <w:p w:rsidR="00D70EB7" w:rsidRPr="00D70EB7" w:rsidRDefault="00D70EB7" w:rsidP="00D70EB7">
            <w:pPr>
              <w:pStyle w:val="TableParagraph"/>
              <w:jc w:val="center"/>
              <w:rPr>
                <w:rFonts w:cs="Times New Roman"/>
                <w:sz w:val="12"/>
                <w:szCs w:val="12"/>
              </w:rPr>
            </w:pPr>
          </w:p>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8.3</w:t>
            </w:r>
          </w:p>
        </w:tc>
        <w:tc>
          <w:tcPr>
            <w:tcW w:w="670" w:type="pct"/>
          </w:tcPr>
          <w:p w:rsidR="00D70EB7" w:rsidRPr="00D70EB7" w:rsidRDefault="00D70EB7" w:rsidP="00D70EB7">
            <w:pPr>
              <w:pStyle w:val="TableParagraph"/>
              <w:jc w:val="center"/>
              <w:rPr>
                <w:rFonts w:cs="Times New Roman"/>
                <w:sz w:val="12"/>
                <w:szCs w:val="12"/>
              </w:rPr>
            </w:pPr>
          </w:p>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p>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p>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Преобразование</w:t>
            </w:r>
            <w:r w:rsidRPr="00D70EB7">
              <w:rPr>
                <w:rFonts w:cs="Times New Roman"/>
                <w:spacing w:val="-6"/>
                <w:sz w:val="12"/>
                <w:szCs w:val="12"/>
              </w:rPr>
              <w:t xml:space="preserve"> </w:t>
            </w:r>
            <w:r w:rsidRPr="00D70EB7">
              <w:rPr>
                <w:rFonts w:cs="Times New Roman"/>
                <w:spacing w:val="-2"/>
                <w:sz w:val="12"/>
                <w:szCs w:val="12"/>
              </w:rPr>
              <w:t>топлива</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10"/>
                <w:sz w:val="12"/>
                <w:szCs w:val="12"/>
              </w:rPr>
              <w:t>9</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Переработка</w:t>
            </w:r>
            <w:r w:rsidRPr="00D70EB7">
              <w:rPr>
                <w:rFonts w:cs="Times New Roman"/>
                <w:spacing w:val="-5"/>
                <w:sz w:val="12"/>
                <w:szCs w:val="12"/>
              </w:rPr>
              <w:t xml:space="preserve"> </w:t>
            </w:r>
            <w:r w:rsidRPr="00D70EB7">
              <w:rPr>
                <w:rFonts w:cs="Times New Roman"/>
                <w:spacing w:val="-4"/>
                <w:sz w:val="12"/>
                <w:szCs w:val="12"/>
              </w:rPr>
              <w:t>нефти</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9.1</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Переработка</w:t>
            </w:r>
            <w:r w:rsidRPr="00D70EB7">
              <w:rPr>
                <w:rFonts w:cs="Times New Roman"/>
                <w:spacing w:val="-7"/>
                <w:sz w:val="12"/>
                <w:szCs w:val="12"/>
              </w:rPr>
              <w:t xml:space="preserve"> </w:t>
            </w:r>
            <w:r w:rsidRPr="00D70EB7">
              <w:rPr>
                <w:rFonts w:cs="Times New Roman"/>
                <w:spacing w:val="-4"/>
                <w:sz w:val="12"/>
                <w:szCs w:val="12"/>
              </w:rPr>
              <w:t>газа</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9.2</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Обогащение</w:t>
            </w:r>
            <w:r w:rsidRPr="00D70EB7">
              <w:rPr>
                <w:rFonts w:cs="Times New Roman"/>
                <w:spacing w:val="-4"/>
                <w:sz w:val="12"/>
                <w:szCs w:val="12"/>
              </w:rPr>
              <w:t xml:space="preserve"> угля</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9.3</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Собственные</w:t>
            </w:r>
            <w:r w:rsidRPr="00D70EB7">
              <w:rPr>
                <w:rFonts w:cs="Times New Roman"/>
                <w:spacing w:val="-5"/>
                <w:sz w:val="12"/>
                <w:szCs w:val="12"/>
              </w:rPr>
              <w:t xml:space="preserve"> </w:t>
            </w:r>
            <w:r w:rsidRPr="00D70EB7">
              <w:rPr>
                <w:rFonts w:cs="Times New Roman"/>
                <w:spacing w:val="-4"/>
                <w:sz w:val="12"/>
                <w:szCs w:val="12"/>
              </w:rPr>
              <w:t>нужды</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10</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Потери</w:t>
            </w:r>
            <w:r w:rsidRPr="00D70EB7">
              <w:rPr>
                <w:rFonts w:cs="Times New Roman"/>
                <w:spacing w:val="-2"/>
                <w:sz w:val="12"/>
                <w:szCs w:val="12"/>
              </w:rPr>
              <w:t xml:space="preserve"> </w:t>
            </w:r>
            <w:r w:rsidRPr="00D70EB7">
              <w:rPr>
                <w:rFonts w:cs="Times New Roman"/>
                <w:sz w:val="12"/>
                <w:szCs w:val="12"/>
              </w:rPr>
              <w:t>при</w:t>
            </w:r>
            <w:r w:rsidRPr="00D70EB7">
              <w:rPr>
                <w:rFonts w:cs="Times New Roman"/>
                <w:spacing w:val="-3"/>
                <w:sz w:val="12"/>
                <w:szCs w:val="12"/>
              </w:rPr>
              <w:t xml:space="preserve"> </w:t>
            </w:r>
            <w:r w:rsidRPr="00D70EB7">
              <w:rPr>
                <w:rFonts w:cs="Times New Roman"/>
                <w:spacing w:val="-2"/>
                <w:sz w:val="12"/>
                <w:szCs w:val="12"/>
              </w:rPr>
              <w:t>передаче</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11</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lang w:val="ru-RU"/>
              </w:rPr>
            </w:pPr>
            <w:r w:rsidRPr="00D70EB7">
              <w:rPr>
                <w:rFonts w:cs="Times New Roman"/>
                <w:sz w:val="12"/>
                <w:szCs w:val="12"/>
              </w:rPr>
              <w:t>Конечное</w:t>
            </w:r>
            <w:r w:rsidRPr="00D70EB7">
              <w:rPr>
                <w:rFonts w:cs="Times New Roman"/>
                <w:spacing w:val="-6"/>
                <w:sz w:val="12"/>
                <w:szCs w:val="12"/>
              </w:rPr>
              <w:t xml:space="preserve"> </w:t>
            </w:r>
            <w:r w:rsidRPr="00D70EB7">
              <w:rPr>
                <w:rFonts w:cs="Times New Roman"/>
                <w:spacing w:val="-2"/>
                <w:sz w:val="12"/>
                <w:szCs w:val="12"/>
              </w:rPr>
              <w:t>потребление</w:t>
            </w:r>
            <w:r w:rsidRPr="00D70EB7">
              <w:rPr>
                <w:rFonts w:cs="Times New Roman"/>
                <w:spacing w:val="-2"/>
                <w:sz w:val="12"/>
                <w:szCs w:val="12"/>
                <w:lang w:val="ru-RU"/>
              </w:rPr>
              <w:t xml:space="preserve"> энергетических ресурсов</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12</w:t>
            </w:r>
          </w:p>
        </w:tc>
        <w:tc>
          <w:tcPr>
            <w:tcW w:w="670"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22,074</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lang w:val="ru-RU"/>
              </w:rPr>
            </w:pPr>
            <w:r w:rsidRPr="00D70EB7">
              <w:rPr>
                <w:rFonts w:cs="Times New Roman"/>
                <w:sz w:val="12"/>
                <w:szCs w:val="12"/>
                <w:lang w:val="ru-RU"/>
              </w:rPr>
              <w:t>Сельское</w:t>
            </w:r>
            <w:r w:rsidRPr="00D70EB7">
              <w:rPr>
                <w:rFonts w:cs="Times New Roman"/>
                <w:spacing w:val="-4"/>
                <w:sz w:val="12"/>
                <w:szCs w:val="12"/>
                <w:lang w:val="ru-RU"/>
              </w:rPr>
              <w:t xml:space="preserve"> </w:t>
            </w:r>
            <w:r w:rsidRPr="00D70EB7">
              <w:rPr>
                <w:rFonts w:cs="Times New Roman"/>
                <w:spacing w:val="-2"/>
                <w:sz w:val="12"/>
                <w:szCs w:val="12"/>
                <w:lang w:val="ru-RU"/>
              </w:rPr>
              <w:t>хозяйство,</w:t>
            </w:r>
          </w:p>
          <w:p w:rsidR="00D70EB7" w:rsidRPr="00D70EB7" w:rsidRDefault="00D70EB7" w:rsidP="00D70EB7">
            <w:pPr>
              <w:pStyle w:val="TableParagraph"/>
              <w:jc w:val="center"/>
              <w:rPr>
                <w:rFonts w:cs="Times New Roman"/>
                <w:sz w:val="12"/>
                <w:szCs w:val="12"/>
                <w:lang w:val="ru-RU"/>
              </w:rPr>
            </w:pPr>
            <w:r w:rsidRPr="00D70EB7">
              <w:rPr>
                <w:rFonts w:cs="Times New Roman"/>
                <w:sz w:val="12"/>
                <w:szCs w:val="12"/>
                <w:lang w:val="ru-RU"/>
              </w:rPr>
              <w:t>рыболовство</w:t>
            </w:r>
            <w:r w:rsidRPr="00D70EB7">
              <w:rPr>
                <w:rFonts w:cs="Times New Roman"/>
                <w:spacing w:val="-1"/>
                <w:sz w:val="12"/>
                <w:szCs w:val="12"/>
                <w:lang w:val="ru-RU"/>
              </w:rPr>
              <w:t xml:space="preserve"> </w:t>
            </w:r>
            <w:r w:rsidRPr="00D70EB7">
              <w:rPr>
                <w:rFonts w:cs="Times New Roman"/>
                <w:sz w:val="12"/>
                <w:szCs w:val="12"/>
                <w:lang w:val="ru-RU"/>
              </w:rPr>
              <w:t>и</w:t>
            </w:r>
            <w:r w:rsidRPr="00D70EB7">
              <w:rPr>
                <w:rFonts w:cs="Times New Roman"/>
                <w:spacing w:val="-1"/>
                <w:sz w:val="12"/>
                <w:szCs w:val="12"/>
                <w:lang w:val="ru-RU"/>
              </w:rPr>
              <w:t xml:space="preserve"> </w:t>
            </w:r>
            <w:r w:rsidRPr="00D70EB7">
              <w:rPr>
                <w:rFonts w:cs="Times New Roman"/>
                <w:spacing w:val="-2"/>
                <w:sz w:val="12"/>
                <w:szCs w:val="12"/>
                <w:lang w:val="ru-RU"/>
              </w:rPr>
              <w:t>рыбоводство</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13</w:t>
            </w:r>
          </w:p>
        </w:tc>
        <w:tc>
          <w:tcPr>
            <w:tcW w:w="670"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Промышленность</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14</w:t>
            </w:r>
          </w:p>
        </w:tc>
        <w:tc>
          <w:tcPr>
            <w:tcW w:w="670"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Строительство</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15</w:t>
            </w:r>
          </w:p>
        </w:tc>
        <w:tc>
          <w:tcPr>
            <w:tcW w:w="670"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Транспорт</w:t>
            </w:r>
            <w:r w:rsidRPr="00D70EB7">
              <w:rPr>
                <w:rFonts w:cs="Times New Roman"/>
                <w:spacing w:val="-2"/>
                <w:sz w:val="12"/>
                <w:szCs w:val="12"/>
              </w:rPr>
              <w:t xml:space="preserve"> </w:t>
            </w:r>
            <w:r w:rsidRPr="00D70EB7">
              <w:rPr>
                <w:rFonts w:cs="Times New Roman"/>
                <w:sz w:val="12"/>
                <w:szCs w:val="12"/>
              </w:rPr>
              <w:t>и</w:t>
            </w:r>
            <w:r w:rsidRPr="00D70EB7">
              <w:rPr>
                <w:rFonts w:cs="Times New Roman"/>
                <w:spacing w:val="-1"/>
                <w:sz w:val="12"/>
                <w:szCs w:val="12"/>
              </w:rPr>
              <w:t xml:space="preserve"> </w:t>
            </w:r>
            <w:r w:rsidRPr="00D70EB7">
              <w:rPr>
                <w:rFonts w:cs="Times New Roman"/>
                <w:spacing w:val="-2"/>
                <w:sz w:val="12"/>
                <w:szCs w:val="12"/>
              </w:rPr>
              <w:t>связь</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16</w:t>
            </w:r>
          </w:p>
        </w:tc>
        <w:tc>
          <w:tcPr>
            <w:tcW w:w="670"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Железнодорожный</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4"/>
                <w:sz w:val="12"/>
                <w:szCs w:val="12"/>
              </w:rPr>
              <w:t>16.1</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Трубопроводный</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4"/>
                <w:sz w:val="12"/>
                <w:szCs w:val="12"/>
              </w:rPr>
              <w:t>16.2</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Автомобильный</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4"/>
                <w:sz w:val="12"/>
                <w:szCs w:val="12"/>
              </w:rPr>
              <w:t>16.3</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lang w:val="ru-RU"/>
              </w:rPr>
            </w:pPr>
            <w:r w:rsidRPr="00D70EB7">
              <w:rPr>
                <w:rFonts w:cs="Times New Roman"/>
                <w:spacing w:val="-2"/>
                <w:sz w:val="12"/>
                <w:szCs w:val="12"/>
              </w:rPr>
              <w:t>Прочий</w:t>
            </w:r>
            <w:r w:rsidRPr="00D70EB7">
              <w:rPr>
                <w:rFonts w:cs="Times New Roman"/>
                <w:spacing w:val="-2"/>
                <w:sz w:val="12"/>
                <w:szCs w:val="12"/>
                <w:lang w:val="ru-RU"/>
              </w:rPr>
              <w:t xml:space="preserve"> (Юридические лица)</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4"/>
                <w:sz w:val="12"/>
                <w:szCs w:val="12"/>
              </w:rPr>
              <w:t>16.4</w:t>
            </w:r>
          </w:p>
        </w:tc>
        <w:tc>
          <w:tcPr>
            <w:tcW w:w="670" w:type="pct"/>
          </w:tcPr>
          <w:p w:rsidR="00D70EB7" w:rsidRPr="00D70EB7" w:rsidRDefault="00D70EB7" w:rsidP="00D70EB7">
            <w:pPr>
              <w:pStyle w:val="TableParagraph"/>
              <w:jc w:val="center"/>
              <w:rPr>
                <w:rFonts w:cs="Times New Roman"/>
                <w:sz w:val="12"/>
                <w:szCs w:val="12"/>
                <w:lang w:val="ru-RU"/>
              </w:rPr>
            </w:pPr>
            <w:r w:rsidRPr="00D70EB7">
              <w:rPr>
                <w:rFonts w:cs="Times New Roman"/>
                <w:spacing w:val="-2"/>
                <w:sz w:val="12"/>
                <w:szCs w:val="12"/>
                <w:lang w:val="ru-RU"/>
              </w:rPr>
              <w:t>11,973</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11,973</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11,973</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z w:val="12"/>
                <w:szCs w:val="12"/>
              </w:rPr>
              <w:t>Сфера</w:t>
            </w:r>
            <w:r w:rsidRPr="00D70EB7">
              <w:rPr>
                <w:rFonts w:cs="Times New Roman"/>
                <w:spacing w:val="-2"/>
                <w:sz w:val="12"/>
                <w:szCs w:val="12"/>
              </w:rPr>
              <w:t xml:space="preserve"> услуг</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17</w:t>
            </w:r>
          </w:p>
        </w:tc>
        <w:tc>
          <w:tcPr>
            <w:tcW w:w="670"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rPr>
              <w:t>0,000</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Население</w:t>
            </w:r>
          </w:p>
        </w:tc>
        <w:tc>
          <w:tcPr>
            <w:tcW w:w="518" w:type="pct"/>
          </w:tcPr>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18</w:t>
            </w:r>
          </w:p>
        </w:tc>
        <w:tc>
          <w:tcPr>
            <w:tcW w:w="670" w:type="pct"/>
          </w:tcPr>
          <w:p w:rsidR="00D70EB7" w:rsidRPr="00D70EB7" w:rsidRDefault="00D70EB7" w:rsidP="00D70EB7">
            <w:pPr>
              <w:pStyle w:val="TableParagraph"/>
              <w:jc w:val="center"/>
              <w:rPr>
                <w:rFonts w:cs="Times New Roman"/>
                <w:sz w:val="12"/>
                <w:szCs w:val="12"/>
              </w:rPr>
            </w:pPr>
            <w:r w:rsidRPr="00D70EB7">
              <w:rPr>
                <w:rFonts w:cs="Times New Roman"/>
                <w:spacing w:val="-2"/>
                <w:sz w:val="12"/>
                <w:szCs w:val="12"/>
                <w:lang w:val="ru-RU"/>
              </w:rPr>
              <w:t>10,101</w:t>
            </w:r>
          </w:p>
        </w:tc>
        <w:tc>
          <w:tcPr>
            <w:tcW w:w="1148"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10,101</w:t>
            </w:r>
          </w:p>
        </w:tc>
        <w:tc>
          <w:tcPr>
            <w:tcW w:w="1014" w:type="pct"/>
          </w:tcPr>
          <w:p w:rsidR="00D70EB7" w:rsidRPr="00D70EB7" w:rsidRDefault="00D70EB7" w:rsidP="00D70EB7">
            <w:pPr>
              <w:jc w:val="center"/>
              <w:rPr>
                <w:rFonts w:ascii="Times New Roman" w:hAnsi="Times New Roman" w:cs="Times New Roman"/>
                <w:sz w:val="12"/>
                <w:szCs w:val="12"/>
              </w:rPr>
            </w:pPr>
            <w:r w:rsidRPr="00D70EB7">
              <w:rPr>
                <w:rFonts w:ascii="Times New Roman" w:hAnsi="Times New Roman" w:cs="Times New Roman"/>
                <w:spacing w:val="-2"/>
                <w:sz w:val="12"/>
                <w:szCs w:val="12"/>
                <w:lang w:val="ru-RU"/>
              </w:rPr>
              <w:t>10,101</w:t>
            </w:r>
          </w:p>
        </w:tc>
      </w:tr>
      <w:tr w:rsidR="00D70EB7" w:rsidRPr="00D70EB7" w:rsidTr="00D70EB7">
        <w:trPr>
          <w:trHeight w:val="20"/>
        </w:trPr>
        <w:tc>
          <w:tcPr>
            <w:tcW w:w="1650" w:type="pct"/>
          </w:tcPr>
          <w:p w:rsidR="00D70EB7" w:rsidRPr="00D70EB7" w:rsidRDefault="00D70EB7" w:rsidP="00D70EB7">
            <w:pPr>
              <w:pStyle w:val="TableParagraph"/>
              <w:jc w:val="center"/>
              <w:rPr>
                <w:rFonts w:cs="Times New Roman"/>
                <w:sz w:val="12"/>
                <w:szCs w:val="12"/>
                <w:lang w:val="ru-RU"/>
              </w:rPr>
            </w:pPr>
            <w:r w:rsidRPr="00D70EB7">
              <w:rPr>
                <w:rFonts w:cs="Times New Roman"/>
                <w:sz w:val="12"/>
                <w:szCs w:val="12"/>
                <w:lang w:val="ru-RU"/>
              </w:rPr>
              <w:t>Использование топливно- энергетических</w:t>
            </w:r>
            <w:r w:rsidRPr="00D70EB7">
              <w:rPr>
                <w:rFonts w:cs="Times New Roman"/>
                <w:spacing w:val="-15"/>
                <w:sz w:val="12"/>
                <w:szCs w:val="12"/>
                <w:lang w:val="ru-RU"/>
              </w:rPr>
              <w:t xml:space="preserve"> </w:t>
            </w:r>
            <w:r w:rsidRPr="00D70EB7">
              <w:rPr>
                <w:rFonts w:cs="Times New Roman"/>
                <w:sz w:val="12"/>
                <w:szCs w:val="12"/>
                <w:lang w:val="ru-RU"/>
              </w:rPr>
              <w:t>ресурсов</w:t>
            </w:r>
            <w:r w:rsidRPr="00D70EB7">
              <w:rPr>
                <w:rFonts w:cs="Times New Roman"/>
                <w:spacing w:val="-15"/>
                <w:sz w:val="12"/>
                <w:szCs w:val="12"/>
                <w:lang w:val="ru-RU"/>
              </w:rPr>
              <w:t xml:space="preserve"> </w:t>
            </w:r>
            <w:r w:rsidRPr="00D70EB7">
              <w:rPr>
                <w:rFonts w:cs="Times New Roman"/>
                <w:sz w:val="12"/>
                <w:szCs w:val="12"/>
                <w:lang w:val="ru-RU"/>
              </w:rPr>
              <w:t>в качестве сырья и на нетопливные нужды</w:t>
            </w:r>
          </w:p>
        </w:tc>
        <w:tc>
          <w:tcPr>
            <w:tcW w:w="518" w:type="pct"/>
          </w:tcPr>
          <w:p w:rsidR="00D70EB7" w:rsidRPr="00D70EB7" w:rsidRDefault="00D70EB7" w:rsidP="00D70EB7">
            <w:pPr>
              <w:pStyle w:val="TableParagraph"/>
              <w:jc w:val="center"/>
              <w:rPr>
                <w:rFonts w:cs="Times New Roman"/>
                <w:sz w:val="12"/>
                <w:szCs w:val="12"/>
                <w:lang w:val="ru-RU"/>
              </w:rPr>
            </w:pPr>
          </w:p>
          <w:p w:rsidR="00D70EB7" w:rsidRPr="00D70EB7" w:rsidRDefault="00D70EB7" w:rsidP="00D70EB7">
            <w:pPr>
              <w:pStyle w:val="TableParagraph"/>
              <w:jc w:val="center"/>
              <w:rPr>
                <w:rFonts w:cs="Times New Roman"/>
                <w:sz w:val="12"/>
                <w:szCs w:val="12"/>
              </w:rPr>
            </w:pPr>
            <w:r w:rsidRPr="00D70EB7">
              <w:rPr>
                <w:rFonts w:cs="Times New Roman"/>
                <w:spacing w:val="-5"/>
                <w:sz w:val="12"/>
                <w:szCs w:val="12"/>
              </w:rPr>
              <w:t>19</w:t>
            </w:r>
          </w:p>
        </w:tc>
        <w:tc>
          <w:tcPr>
            <w:tcW w:w="670" w:type="pct"/>
          </w:tcPr>
          <w:p w:rsidR="00D70EB7" w:rsidRPr="00D70EB7" w:rsidRDefault="00D70EB7" w:rsidP="00D70EB7">
            <w:pPr>
              <w:pStyle w:val="TableParagraph"/>
              <w:jc w:val="center"/>
              <w:rPr>
                <w:rFonts w:cs="Times New Roman"/>
                <w:sz w:val="12"/>
                <w:szCs w:val="12"/>
              </w:rPr>
            </w:pPr>
          </w:p>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148" w:type="pct"/>
          </w:tcPr>
          <w:p w:rsidR="00D70EB7" w:rsidRPr="00D70EB7" w:rsidRDefault="00D70EB7" w:rsidP="00D70EB7">
            <w:pPr>
              <w:pStyle w:val="TableParagraph"/>
              <w:jc w:val="center"/>
              <w:rPr>
                <w:rFonts w:cs="Times New Roman"/>
                <w:sz w:val="12"/>
                <w:szCs w:val="12"/>
              </w:rPr>
            </w:pPr>
          </w:p>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c>
          <w:tcPr>
            <w:tcW w:w="1014" w:type="pct"/>
          </w:tcPr>
          <w:p w:rsidR="00D70EB7" w:rsidRPr="00D70EB7" w:rsidRDefault="00D70EB7" w:rsidP="00D70EB7">
            <w:pPr>
              <w:pStyle w:val="TableParagraph"/>
              <w:jc w:val="center"/>
              <w:rPr>
                <w:rFonts w:cs="Times New Roman"/>
                <w:sz w:val="12"/>
                <w:szCs w:val="12"/>
              </w:rPr>
            </w:pPr>
          </w:p>
          <w:p w:rsidR="00D70EB7" w:rsidRPr="00D70EB7" w:rsidRDefault="00D70EB7" w:rsidP="00D70EB7">
            <w:pPr>
              <w:pStyle w:val="TableParagraph"/>
              <w:jc w:val="center"/>
              <w:rPr>
                <w:rFonts w:cs="Times New Roman"/>
                <w:sz w:val="12"/>
                <w:szCs w:val="12"/>
              </w:rPr>
            </w:pPr>
            <w:r w:rsidRPr="00D70EB7">
              <w:rPr>
                <w:rFonts w:cs="Times New Roman"/>
                <w:spacing w:val="-2"/>
                <w:sz w:val="12"/>
                <w:szCs w:val="12"/>
              </w:rPr>
              <w:t>0,000</w:t>
            </w:r>
          </w:p>
        </w:tc>
      </w:tr>
    </w:tbl>
    <w:p w:rsidR="002A1639" w:rsidRDefault="002A1639" w:rsidP="00373437">
      <w:pPr>
        <w:rPr>
          <w:rFonts w:ascii="Times New Roman" w:hAnsi="Times New Roman"/>
          <w:sz w:val="11"/>
          <w:szCs w:val="11"/>
        </w:rPr>
      </w:pPr>
    </w:p>
    <w:p w:rsidR="00D70EB7" w:rsidRPr="00D70EB7" w:rsidRDefault="00D70EB7" w:rsidP="00D70EB7">
      <w:pPr>
        <w:rPr>
          <w:rFonts w:ascii="Times New Roman" w:hAnsi="Times New Roman"/>
          <w:sz w:val="11"/>
          <w:szCs w:val="11"/>
        </w:rPr>
      </w:pPr>
      <w:r w:rsidRPr="00D70EB7">
        <w:rPr>
          <w:rFonts w:ascii="Times New Roman" w:hAnsi="Times New Roman"/>
          <w:sz w:val="11"/>
          <w:szCs w:val="11"/>
        </w:rPr>
        <w:t>Однопродуктовый баланс тепловой энергии</w:t>
      </w:r>
    </w:p>
    <w:p w:rsidR="00D70EB7" w:rsidRPr="00D70EB7" w:rsidRDefault="00D70EB7" w:rsidP="00D70EB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80"/>
        <w:gridCol w:w="615"/>
        <w:gridCol w:w="784"/>
        <w:gridCol w:w="1201"/>
        <w:gridCol w:w="997"/>
      </w:tblGrid>
      <w:tr w:rsidR="00D70EB7" w:rsidRPr="00D70EB7" w:rsidTr="00D70EB7">
        <w:trPr>
          <w:trHeight w:val="20"/>
        </w:trPr>
        <w:tc>
          <w:tcPr>
            <w:tcW w:w="1571" w:type="pct"/>
            <w:vMerge w:val="restart"/>
          </w:tcPr>
          <w:p w:rsidR="00D70EB7" w:rsidRPr="00D70EB7" w:rsidRDefault="00D70EB7" w:rsidP="00D70EB7">
            <w:pPr>
              <w:rPr>
                <w:rFonts w:ascii="Times New Roman" w:hAnsi="Times New Roman"/>
                <w:sz w:val="12"/>
                <w:szCs w:val="12"/>
              </w:rPr>
            </w:pP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Строки топливно- энергетического баланса</w:t>
            </w:r>
          </w:p>
        </w:tc>
        <w:tc>
          <w:tcPr>
            <w:tcW w:w="514" w:type="pct"/>
            <w:vMerge w:val="restar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Номер строк</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баланса</w:t>
            </w:r>
          </w:p>
        </w:tc>
        <w:tc>
          <w:tcPr>
            <w:tcW w:w="704" w:type="pct"/>
            <w:vMerge w:val="restart"/>
          </w:tcPr>
          <w:p w:rsidR="00D70EB7" w:rsidRPr="00D70EB7" w:rsidRDefault="00D70EB7" w:rsidP="00D70EB7">
            <w:pPr>
              <w:rPr>
                <w:rFonts w:ascii="Times New Roman" w:hAnsi="Times New Roman"/>
                <w:sz w:val="12"/>
                <w:szCs w:val="12"/>
              </w:rPr>
            </w:pP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2023</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(отчетный)</w:t>
            </w:r>
          </w:p>
        </w:tc>
        <w:tc>
          <w:tcPr>
            <w:tcW w:w="2211" w:type="pct"/>
            <w:gridSpan w:val="2"/>
            <w:tcBorders>
              <w:top w:val="single" w:sz="4" w:space="0" w:color="auto"/>
              <w:bottom w:val="single" w:sz="4" w:space="0" w:color="auto"/>
              <w:right w:val="single" w:sz="4" w:space="0" w:color="auto"/>
            </w:tcBorders>
            <w:shd w:val="clear" w:color="auto" w:fill="auto"/>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Прогноз, тыс.гКал</w:t>
            </w:r>
          </w:p>
        </w:tc>
      </w:tr>
      <w:tr w:rsidR="00D70EB7" w:rsidRPr="00D70EB7" w:rsidTr="00D70EB7">
        <w:trPr>
          <w:trHeight w:val="20"/>
        </w:trPr>
        <w:tc>
          <w:tcPr>
            <w:tcW w:w="1571" w:type="pct"/>
            <w:vMerge/>
            <w:tcBorders>
              <w:top w:val="nil"/>
            </w:tcBorders>
          </w:tcPr>
          <w:p w:rsidR="00D70EB7" w:rsidRPr="00D70EB7" w:rsidRDefault="00D70EB7" w:rsidP="00D70EB7">
            <w:pPr>
              <w:rPr>
                <w:rFonts w:ascii="Times New Roman" w:hAnsi="Times New Roman"/>
                <w:sz w:val="12"/>
                <w:szCs w:val="12"/>
              </w:rPr>
            </w:pPr>
          </w:p>
        </w:tc>
        <w:tc>
          <w:tcPr>
            <w:tcW w:w="514" w:type="pct"/>
            <w:vMerge/>
            <w:tcBorders>
              <w:top w:val="nil"/>
            </w:tcBorders>
          </w:tcPr>
          <w:p w:rsidR="00D70EB7" w:rsidRPr="00D70EB7" w:rsidRDefault="00D70EB7" w:rsidP="00D70EB7">
            <w:pPr>
              <w:rPr>
                <w:rFonts w:ascii="Times New Roman" w:hAnsi="Times New Roman"/>
                <w:sz w:val="12"/>
                <w:szCs w:val="12"/>
              </w:rPr>
            </w:pPr>
          </w:p>
        </w:tc>
        <w:tc>
          <w:tcPr>
            <w:tcW w:w="704" w:type="pct"/>
            <w:vMerge/>
            <w:tcBorders>
              <w:top w:val="nil"/>
            </w:tcBorders>
          </w:tcPr>
          <w:p w:rsidR="00D70EB7" w:rsidRPr="00D70EB7" w:rsidRDefault="00D70EB7" w:rsidP="00D70EB7">
            <w:pPr>
              <w:rPr>
                <w:rFonts w:ascii="Times New Roman" w:hAnsi="Times New Roman"/>
                <w:sz w:val="12"/>
                <w:szCs w:val="12"/>
              </w:rPr>
            </w:pP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2024</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2025</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Производство</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энергетических ресурсов</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20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007"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Ввоз</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2</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Вывоз</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3</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Изменение запасов</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4</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Потребление первичной</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энергии</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5</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20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007"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Статистическое</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расхождение</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6</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Производство</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электрической энергии</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7</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Производство тепловой</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энергии</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8</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20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007"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Теплоэлектростанции</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8.1</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Котельные</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8.2</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20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007"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Электрокотельные и</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теплоутилизационные установки</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8.3</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Преобразование топлива</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9</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Переработка нефти</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9.1</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Переработка газа</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9.2</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Обогащение угля</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9.3</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Собственные нужды</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10</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Потери при передаче</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11</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Конечное потребление энергетических ресурсов</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12</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20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c>
          <w:tcPr>
            <w:tcW w:w="1007"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15,8</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Сельское хозяйство, рыболовство и</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рыбоводство</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13</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Промышленность</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14</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Строительство</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15</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Транспорт и связь</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16</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Железнодорожный</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16.1</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Трубопроводный</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16.2</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Автомобильный</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16.3</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Прочий</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16.4</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Сфера услуг</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17</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1,23</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1,23</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1,23</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Население</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18</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0,97</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0,97</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0,97</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Бюджетно-финансируемые организации</w:t>
            </w:r>
          </w:p>
        </w:tc>
        <w:tc>
          <w:tcPr>
            <w:tcW w:w="51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19</w:t>
            </w:r>
          </w:p>
        </w:tc>
        <w:tc>
          <w:tcPr>
            <w:tcW w:w="7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13,6</w:t>
            </w:r>
          </w:p>
        </w:tc>
        <w:tc>
          <w:tcPr>
            <w:tcW w:w="1204"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13,6</w:t>
            </w:r>
          </w:p>
        </w:tc>
        <w:tc>
          <w:tcPr>
            <w:tcW w:w="1007"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13,6</w:t>
            </w:r>
          </w:p>
        </w:tc>
      </w:tr>
      <w:tr w:rsidR="00D70EB7" w:rsidRPr="00D70EB7" w:rsidTr="00D70EB7">
        <w:trPr>
          <w:trHeight w:val="20"/>
        </w:trPr>
        <w:tc>
          <w:tcPr>
            <w:tcW w:w="1571" w:type="pct"/>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Использование топливно- энергетических ресурсов в качестве сырья и на</w:t>
            </w:r>
          </w:p>
          <w:p w:rsidR="00D70EB7" w:rsidRPr="00D70EB7" w:rsidRDefault="00D70EB7" w:rsidP="00D70EB7">
            <w:pPr>
              <w:rPr>
                <w:rFonts w:ascii="Times New Roman" w:hAnsi="Times New Roman"/>
                <w:sz w:val="12"/>
                <w:szCs w:val="12"/>
              </w:rPr>
            </w:pPr>
            <w:r w:rsidRPr="00D70EB7">
              <w:rPr>
                <w:rFonts w:ascii="Times New Roman" w:hAnsi="Times New Roman"/>
                <w:sz w:val="12"/>
                <w:szCs w:val="12"/>
              </w:rPr>
              <w:t>нетопливные нужды</w:t>
            </w:r>
          </w:p>
        </w:tc>
        <w:tc>
          <w:tcPr>
            <w:tcW w:w="51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250</w:t>
            </w:r>
          </w:p>
        </w:tc>
        <w:tc>
          <w:tcPr>
            <w:tcW w:w="70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204"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c>
          <w:tcPr>
            <w:tcW w:w="1007" w:type="pct"/>
            <w:vAlign w:val="center"/>
          </w:tcPr>
          <w:p w:rsidR="00D70EB7" w:rsidRPr="00D70EB7" w:rsidRDefault="00D70EB7" w:rsidP="00D70EB7">
            <w:pPr>
              <w:rPr>
                <w:rFonts w:ascii="Times New Roman" w:hAnsi="Times New Roman"/>
                <w:sz w:val="12"/>
                <w:szCs w:val="12"/>
              </w:rPr>
            </w:pPr>
            <w:r w:rsidRPr="00D70EB7">
              <w:rPr>
                <w:rFonts w:ascii="Times New Roman" w:hAnsi="Times New Roman"/>
                <w:sz w:val="12"/>
                <w:szCs w:val="12"/>
              </w:rPr>
              <w:t>0,000</w:t>
            </w:r>
          </w:p>
        </w:tc>
      </w:tr>
    </w:tbl>
    <w:p w:rsidR="002A1639" w:rsidRDefault="002A1639" w:rsidP="00373437">
      <w:pPr>
        <w:rPr>
          <w:rFonts w:ascii="Times New Roman" w:hAnsi="Times New Roman"/>
          <w:sz w:val="11"/>
          <w:szCs w:val="11"/>
        </w:rPr>
      </w:pPr>
    </w:p>
    <w:p w:rsidR="007F3C66" w:rsidRPr="007F3C66" w:rsidRDefault="007F3C66" w:rsidP="007F3C66">
      <w:pPr>
        <w:jc w:val="center"/>
        <w:rPr>
          <w:rFonts w:ascii="Times New Roman" w:hAnsi="Times New Roman"/>
          <w:b/>
          <w:sz w:val="11"/>
          <w:szCs w:val="11"/>
        </w:rPr>
      </w:pPr>
      <w:r w:rsidRPr="007F3C66">
        <w:rPr>
          <w:rFonts w:ascii="Times New Roman" w:hAnsi="Times New Roman"/>
          <w:b/>
          <w:sz w:val="11"/>
          <w:szCs w:val="11"/>
        </w:rPr>
        <w:t>РОССИЙСКАЯ ФЕДЕРАЦИЯ</w:t>
      </w:r>
    </w:p>
    <w:p w:rsidR="007F3C66" w:rsidRPr="007F3C66" w:rsidRDefault="007F3C66" w:rsidP="007F3C66">
      <w:pPr>
        <w:jc w:val="center"/>
        <w:rPr>
          <w:rFonts w:ascii="Times New Roman" w:hAnsi="Times New Roman"/>
          <w:b/>
          <w:sz w:val="11"/>
          <w:szCs w:val="11"/>
        </w:rPr>
      </w:pPr>
      <w:r w:rsidRPr="007F3C66">
        <w:rPr>
          <w:rFonts w:ascii="Times New Roman" w:hAnsi="Times New Roman"/>
          <w:b/>
          <w:sz w:val="11"/>
          <w:szCs w:val="11"/>
        </w:rPr>
        <w:t>КОСТРОМСКАЯ ОБЛАСТЬ</w:t>
      </w:r>
    </w:p>
    <w:p w:rsidR="007F3C66" w:rsidRPr="007F3C66" w:rsidRDefault="007F3C66" w:rsidP="007F3C66">
      <w:pPr>
        <w:jc w:val="center"/>
        <w:rPr>
          <w:rFonts w:ascii="Times New Roman" w:hAnsi="Times New Roman"/>
          <w:b/>
          <w:sz w:val="11"/>
          <w:szCs w:val="11"/>
        </w:rPr>
      </w:pPr>
      <w:r w:rsidRPr="007F3C66">
        <w:rPr>
          <w:rFonts w:ascii="Times New Roman" w:hAnsi="Times New Roman"/>
          <w:b/>
          <w:sz w:val="11"/>
          <w:szCs w:val="11"/>
        </w:rPr>
        <w:t>АДМИНИСТРАЦИЯ ЧУХЛОМСКОГО МУНИЦИПАЛЬНОГО РАЙОНА</w:t>
      </w:r>
    </w:p>
    <w:p w:rsidR="007F3C66" w:rsidRPr="007F3C66" w:rsidRDefault="007F3C66" w:rsidP="007F3C66">
      <w:pPr>
        <w:jc w:val="center"/>
        <w:rPr>
          <w:rFonts w:ascii="Times New Roman" w:hAnsi="Times New Roman"/>
          <w:b/>
          <w:sz w:val="11"/>
          <w:szCs w:val="11"/>
        </w:rPr>
      </w:pPr>
      <w:r w:rsidRPr="007F3C66">
        <w:rPr>
          <w:rFonts w:ascii="Times New Roman" w:hAnsi="Times New Roman"/>
          <w:b/>
          <w:sz w:val="11"/>
          <w:szCs w:val="11"/>
        </w:rPr>
        <w:t>ПОСТАНОВЛЕНИЕ</w:t>
      </w:r>
    </w:p>
    <w:p w:rsidR="007F3C66" w:rsidRPr="007F3C66" w:rsidRDefault="007F3C66" w:rsidP="007F3C66">
      <w:pPr>
        <w:jc w:val="center"/>
        <w:rPr>
          <w:rFonts w:ascii="Times New Roman" w:hAnsi="Times New Roman"/>
          <w:sz w:val="11"/>
          <w:szCs w:val="11"/>
        </w:rPr>
      </w:pPr>
      <w:r w:rsidRPr="007F3C66">
        <w:rPr>
          <w:rFonts w:ascii="Times New Roman" w:hAnsi="Times New Roman"/>
          <w:sz w:val="11"/>
          <w:szCs w:val="11"/>
        </w:rPr>
        <w:t>от 20 декабря 2024 года № 376-а</w:t>
      </w:r>
    </w:p>
    <w:p w:rsidR="007F3C66" w:rsidRPr="007F3C66" w:rsidRDefault="007F3C66" w:rsidP="007F3C66">
      <w:pPr>
        <w:jc w:val="center"/>
        <w:rPr>
          <w:rFonts w:ascii="Times New Roman" w:hAnsi="Times New Roman"/>
          <w:sz w:val="11"/>
          <w:szCs w:val="11"/>
        </w:rPr>
      </w:pPr>
      <w:r w:rsidRPr="007F3C66">
        <w:rPr>
          <w:rFonts w:ascii="Times New Roman" w:hAnsi="Times New Roman"/>
          <w:sz w:val="11"/>
          <w:szCs w:val="11"/>
        </w:rPr>
        <w:t>г.Чухлома</w:t>
      </w:r>
    </w:p>
    <w:p w:rsidR="007F3C66" w:rsidRPr="007F3C66" w:rsidRDefault="007F3C66" w:rsidP="007F3C66">
      <w:pPr>
        <w:jc w:val="center"/>
        <w:rPr>
          <w:rFonts w:ascii="Times New Roman" w:hAnsi="Times New Roman"/>
          <w:sz w:val="11"/>
          <w:szCs w:val="11"/>
        </w:rPr>
      </w:pPr>
    </w:p>
    <w:p w:rsidR="007F3C66" w:rsidRPr="007F3C66" w:rsidRDefault="007F3C66" w:rsidP="007F3C66">
      <w:pPr>
        <w:jc w:val="center"/>
        <w:rPr>
          <w:rFonts w:ascii="Times New Roman" w:hAnsi="Times New Roman"/>
          <w:sz w:val="11"/>
          <w:szCs w:val="11"/>
        </w:rPr>
      </w:pPr>
      <w:bookmarkStart w:id="23" w:name="_Hlk121745998"/>
      <w:r w:rsidRPr="007F3C66">
        <w:rPr>
          <w:rFonts w:ascii="Times New Roman" w:hAnsi="Times New Roman"/>
          <w:b/>
          <w:sz w:val="11"/>
          <w:szCs w:val="11"/>
        </w:rPr>
        <w:t>Об итогах подготовки органов управления, населения в области гражданской обороны, защиты от чрезвычайных ситуаций в 2024 году и задачах на 2025 год</w:t>
      </w:r>
    </w:p>
    <w:bookmarkEnd w:id="23"/>
    <w:p w:rsidR="007F3C66" w:rsidRPr="007F3C66" w:rsidRDefault="007F3C66" w:rsidP="007F3C66">
      <w:pPr>
        <w:rPr>
          <w:rFonts w:ascii="Times New Roman" w:hAnsi="Times New Roman"/>
          <w:sz w:val="11"/>
          <w:szCs w:val="11"/>
        </w:rPr>
      </w:pP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Подготовка органов управления, населения в области гражданской обороны и защиты от чрезвычайных ситуаций в 2024 году проводилась в соответствии с требованиями Федеральных законов № 68-ФЗ                                   от 21 декабря 1994 года «О защите населения и территорий от ЧС природного и техногенного характера», № 28-ФЗ от 12 декабря 1998 года «О гражданской обороне», № 131-ФЗ от 06 октября 2003 года «Об общих принципах организации местного самоуправления в Российской Федерации».</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xml:space="preserve">В целях дальнейшего повышения уровня подготовки органов управления, руководящего состава, населения района, </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xml:space="preserve">администрация Чухломского муниципального района Костромской области </w:t>
      </w:r>
      <w:r w:rsidRPr="007F3C66">
        <w:rPr>
          <w:rFonts w:ascii="Times New Roman" w:hAnsi="Times New Roman"/>
          <w:bCs/>
          <w:sz w:val="11"/>
          <w:szCs w:val="11"/>
        </w:rPr>
        <w:t>ПОСТАНОВЛЯЕТ</w:t>
      </w:r>
      <w:r w:rsidRPr="007F3C66">
        <w:rPr>
          <w:rFonts w:ascii="Times New Roman" w:hAnsi="Times New Roman"/>
          <w:sz w:val="11"/>
          <w:szCs w:val="11"/>
        </w:rPr>
        <w:t>:</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1. Рекомендовать главам поселений Чухломского муниципального района Костромской области, руководителям организаций, предприятий, учреждений независимо от форм собственности:</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xml:space="preserve">1) подготовку населения в области гражданской обороны, защиты населения от чрезвычайных ситуаций, пожарной безопасности и безопасности на водных объектах считать одним из приоритетных направлений деятельности; </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2) главной задачей по подготовке населения Чухломского муниципального района Костромской области в области гражданской защиты в 2025 году считать повышение качества и увеличение охвата обучением;</w:t>
      </w:r>
    </w:p>
    <w:p w:rsidR="007F3C66" w:rsidRPr="007F3C66" w:rsidRDefault="007F3C66" w:rsidP="007F3C66">
      <w:pPr>
        <w:rPr>
          <w:rFonts w:ascii="Times New Roman" w:hAnsi="Times New Roman"/>
          <w:iCs/>
          <w:sz w:val="11"/>
          <w:szCs w:val="11"/>
        </w:rPr>
      </w:pPr>
      <w:r w:rsidRPr="007F3C66">
        <w:rPr>
          <w:rFonts w:ascii="Times New Roman" w:hAnsi="Times New Roman"/>
          <w:sz w:val="11"/>
          <w:szCs w:val="11"/>
        </w:rPr>
        <w:t>3) осуществлять работу по</w:t>
      </w:r>
      <w:r w:rsidRPr="007F3C66">
        <w:rPr>
          <w:rFonts w:ascii="Times New Roman" w:hAnsi="Times New Roman"/>
          <w:b/>
          <w:i/>
          <w:sz w:val="11"/>
          <w:szCs w:val="11"/>
        </w:rPr>
        <w:t xml:space="preserve"> </w:t>
      </w:r>
      <w:r w:rsidRPr="007F3C66">
        <w:rPr>
          <w:rFonts w:ascii="Times New Roman" w:hAnsi="Times New Roman"/>
          <w:iCs/>
          <w:sz w:val="11"/>
          <w:szCs w:val="11"/>
        </w:rPr>
        <w:t>обучению населения всех категорий в области гражданской обороны, мерам пожарной безопасности при нахождении на природе, действиям в условиях природных пожаров и безопасности людей на водных объектах</w:t>
      </w:r>
      <w:r w:rsidRPr="007F3C66">
        <w:rPr>
          <w:rFonts w:ascii="Times New Roman" w:hAnsi="Times New Roman"/>
          <w:b/>
          <w:i/>
          <w:sz w:val="11"/>
          <w:szCs w:val="11"/>
        </w:rPr>
        <w:t xml:space="preserve"> </w:t>
      </w:r>
      <w:r w:rsidRPr="007F3C66">
        <w:rPr>
          <w:rFonts w:ascii="Times New Roman" w:hAnsi="Times New Roman"/>
          <w:sz w:val="11"/>
          <w:szCs w:val="11"/>
        </w:rPr>
        <w:t>следующим порядком:</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соблюдать периодичность повышения квалификации руководителей по вопросам гражданской обороны, предупреждению и ликвидации чрезвычайных ситуаций природного и техногенного характера;</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совершенствовать и развивать учебно-материальную базу для подготовки работающего и неработающего населения в области безопасности жизнедеятельности;</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обеспечивать население информацией о чрезвычайных ситуациях и угрозе террористических актов в местах массового пребывания людей с использованием современных технических средств массовой информации;</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обучать население действиям по сигналам гражданской обороны, при проведении эвакуационных мероприятий, основным способам защиты и действиям при возникновении чрезвычайных ситуаций, приемам оказания первой помощи пострадавшим, правилам пользования средствами индивидуальной и коллективной защиты;</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совершенствовать практические навыки председателей комиссий по ЧС и ОПБ и работников, уполномоченных на решение задач в области ГО и ЧС, при проведении мероприятий по предупреждению чрезвычайных ситуаций и ликвидации их последствий.</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4) подготовку и повышение квалификации должностных лиц и специалистов ГО и РСЧС организовать через ОГБОУ ДПО «Учебно-методическом центре по гражданской обороне и чрезвычайным ситуациям Костромской области»;</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xml:space="preserve">5) обучение неработающего населения организовать в периоды            с 09 января по 30 декабря 2025 года по программам, утверждённым постановлением администрации Чухломского муниципального района Костромской области от 24 мая 2022 года №110-а «Об организации подготовки населения в области гражданской обороны на территории Чухломского муниципального района Костромской области», постановлением администрации Чухломского муниципального района Костромской области от 15 июля 2022 года №143-а «Об организации подготовки населения в области защиты от чрезвычайных ситуаций природного и техногенного характера на территории Чухломского муниципального района Костромской области»; </w:t>
      </w:r>
    </w:p>
    <w:p w:rsidR="007F3C66" w:rsidRPr="007F3C66" w:rsidRDefault="007F3C66" w:rsidP="007F3C66">
      <w:pPr>
        <w:rPr>
          <w:rFonts w:ascii="Times New Roman" w:hAnsi="Times New Roman"/>
          <w:bCs/>
          <w:sz w:val="11"/>
          <w:szCs w:val="11"/>
        </w:rPr>
      </w:pPr>
      <w:r w:rsidRPr="007F3C66">
        <w:rPr>
          <w:rFonts w:ascii="Times New Roman" w:hAnsi="Times New Roman"/>
          <w:sz w:val="11"/>
          <w:szCs w:val="11"/>
        </w:rPr>
        <w:t>6) рекомендовать главам поселений Чухломского муниципального района Костромской области взять под личный контроль деятельность учебно-консультационных пунктов на подведомственных территориях;</w:t>
      </w:r>
    </w:p>
    <w:p w:rsidR="007F3C66" w:rsidRPr="007F3C66" w:rsidRDefault="007F3C66" w:rsidP="007F3C66">
      <w:pPr>
        <w:rPr>
          <w:rFonts w:ascii="Times New Roman" w:hAnsi="Times New Roman"/>
          <w:bCs/>
          <w:sz w:val="11"/>
          <w:szCs w:val="11"/>
        </w:rPr>
      </w:pPr>
      <w:r w:rsidRPr="007F3C66">
        <w:rPr>
          <w:rFonts w:ascii="Times New Roman" w:hAnsi="Times New Roman"/>
          <w:sz w:val="11"/>
          <w:szCs w:val="11"/>
        </w:rPr>
        <w:t>7) организовать работу по информированию населения и пропаганде знаний в области безопасности жизнедеятельности в соответствии с планом пропагандистской работы.</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2. Отделу образования администрации Чухломского муниципального района Костромской области (Павлова А.В.), отделу культуры, туризма, молодежи и спорта администрации Чухломского муниципального района Костромской области (Горячева В.А.):</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1) усилить работу по созданию и оснащению специализированных классов для изучения курса «Основы безопасности и защиты Родины», обеспечению образовательных учреждений учебной литературой и наглядными пособиями по тематике безопасности жизнедеятельности;</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2) организовать регулярный контроль над качеством преподавания курса «Основы безопасности и защиты Родины» в общеобразовательных учреждениях;</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3) организовать работу по развитию движения «Школа безопасности» и «Юный спасатель» для закрепления у детей навыков безопасности жизнедеятельности и способов выживания в экстремальных ситуациях.</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3. Признать утратившим силу постановление администрации Чухломского муниципального района Костромской области от 21 декабря 2023 года № 414-а «</w:t>
      </w:r>
      <w:r w:rsidRPr="007F3C66">
        <w:rPr>
          <w:rFonts w:ascii="Times New Roman" w:hAnsi="Times New Roman"/>
          <w:bCs/>
          <w:sz w:val="11"/>
          <w:szCs w:val="11"/>
        </w:rPr>
        <w:t>Об итогах подготовки органов управления, населения в области гражданской обороны, защиты от чрезвычайных ситуаций                     в 2023 году и задачах на 2024 год</w:t>
      </w:r>
      <w:r w:rsidRPr="007F3C66">
        <w:rPr>
          <w:rFonts w:ascii="Times New Roman" w:hAnsi="Times New Roman"/>
          <w:sz w:val="11"/>
          <w:szCs w:val="11"/>
        </w:rPr>
        <w:t>».</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4. Контроль за исполнением настоящего постановления оставляю за собой</w:t>
      </w:r>
    </w:p>
    <w:p w:rsidR="007F3C66" w:rsidRPr="007F3C66" w:rsidRDefault="007F3C66" w:rsidP="007F3C66">
      <w:pPr>
        <w:rPr>
          <w:rFonts w:ascii="Times New Roman" w:hAnsi="Times New Roman"/>
          <w:sz w:val="11"/>
          <w:szCs w:val="11"/>
        </w:rPr>
      </w:pPr>
      <w:r w:rsidRPr="007F3C66">
        <w:rPr>
          <w:rFonts w:ascii="Times New Roman" w:hAnsi="Times New Roman"/>
          <w:sz w:val="11"/>
          <w:szCs w:val="11"/>
        </w:rPr>
        <w:t xml:space="preserve">5. Постановление вступает в силу с момента подписания и подлежит официальному опубликованию. </w:t>
      </w:r>
    </w:p>
    <w:p w:rsidR="007F3C66" w:rsidRPr="007F3C66" w:rsidRDefault="007F3C66" w:rsidP="007F3C66">
      <w:pPr>
        <w:rPr>
          <w:rFonts w:ascii="Times New Roman" w:hAnsi="Times New Roman"/>
          <w:sz w:val="11"/>
          <w:szCs w:val="11"/>
        </w:rPr>
      </w:pP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62"/>
        <w:gridCol w:w="3828"/>
      </w:tblGrid>
      <w:tr w:rsidR="007F3C66" w:rsidRPr="007F3C66" w:rsidTr="00071CB6">
        <w:tc>
          <w:tcPr>
            <w:tcW w:w="6062" w:type="dxa"/>
            <w:tcBorders>
              <w:top w:val="nil"/>
              <w:left w:val="nil"/>
              <w:bottom w:val="nil"/>
              <w:right w:val="nil"/>
            </w:tcBorders>
          </w:tcPr>
          <w:p w:rsidR="007F3C66" w:rsidRPr="007F3C66" w:rsidRDefault="007F3C66" w:rsidP="007F3C66">
            <w:pPr>
              <w:rPr>
                <w:rFonts w:ascii="Times New Roman" w:hAnsi="Times New Roman"/>
                <w:sz w:val="11"/>
                <w:szCs w:val="11"/>
              </w:rPr>
            </w:pPr>
            <w:r w:rsidRPr="007F3C66">
              <w:rPr>
                <w:rFonts w:ascii="Times New Roman" w:hAnsi="Times New Roman"/>
                <w:sz w:val="11"/>
                <w:szCs w:val="11"/>
              </w:rPr>
              <w:t>Глава администрации муниципального района</w:t>
            </w:r>
          </w:p>
        </w:tc>
        <w:tc>
          <w:tcPr>
            <w:tcW w:w="3828" w:type="dxa"/>
            <w:tcBorders>
              <w:top w:val="nil"/>
              <w:left w:val="nil"/>
              <w:bottom w:val="nil"/>
              <w:right w:val="nil"/>
            </w:tcBorders>
          </w:tcPr>
          <w:p w:rsidR="007F3C66" w:rsidRPr="007F3C66" w:rsidRDefault="007F3C66" w:rsidP="007F3C66">
            <w:pPr>
              <w:rPr>
                <w:rFonts w:ascii="Times New Roman" w:hAnsi="Times New Roman"/>
                <w:sz w:val="11"/>
                <w:szCs w:val="11"/>
              </w:rPr>
            </w:pPr>
            <w:r w:rsidRPr="007F3C66">
              <w:rPr>
                <w:rFonts w:ascii="Times New Roman" w:hAnsi="Times New Roman"/>
                <w:sz w:val="11"/>
                <w:szCs w:val="11"/>
              </w:rPr>
              <w:t xml:space="preserve">                           Д.С.Майоров</w:t>
            </w:r>
          </w:p>
        </w:tc>
      </w:tr>
    </w:tbl>
    <w:p w:rsidR="007F3C66" w:rsidRPr="007F3C66" w:rsidRDefault="007F3C66" w:rsidP="007F3C66">
      <w:pPr>
        <w:rPr>
          <w:rFonts w:ascii="Times New Roman" w:hAnsi="Times New Roman"/>
          <w:sz w:val="11"/>
          <w:szCs w:val="11"/>
        </w:rPr>
      </w:pPr>
    </w:p>
    <w:p w:rsidR="00035F40" w:rsidRPr="00035F40" w:rsidRDefault="00035F40" w:rsidP="00035F40">
      <w:pPr>
        <w:jc w:val="center"/>
        <w:rPr>
          <w:rFonts w:ascii="Times New Roman" w:hAnsi="Times New Roman"/>
          <w:b/>
          <w:sz w:val="11"/>
          <w:szCs w:val="11"/>
        </w:rPr>
      </w:pPr>
      <w:r w:rsidRPr="00035F40">
        <w:rPr>
          <w:rFonts w:ascii="Times New Roman" w:hAnsi="Times New Roman"/>
          <w:b/>
          <w:sz w:val="11"/>
          <w:szCs w:val="11"/>
        </w:rPr>
        <w:t>РОССИЙСКАЯ ФЕДЕРАЦИЯ</w:t>
      </w:r>
    </w:p>
    <w:p w:rsidR="00035F40" w:rsidRPr="00035F40" w:rsidRDefault="00035F40" w:rsidP="00035F40">
      <w:pPr>
        <w:jc w:val="center"/>
        <w:rPr>
          <w:rFonts w:ascii="Times New Roman" w:hAnsi="Times New Roman"/>
          <w:b/>
          <w:sz w:val="11"/>
          <w:szCs w:val="11"/>
        </w:rPr>
      </w:pPr>
      <w:r w:rsidRPr="00035F40">
        <w:rPr>
          <w:rFonts w:ascii="Times New Roman" w:hAnsi="Times New Roman"/>
          <w:b/>
          <w:sz w:val="11"/>
          <w:szCs w:val="11"/>
        </w:rPr>
        <w:t>КОСТРОМСКАЯ ОБЛАСТЬ</w:t>
      </w:r>
    </w:p>
    <w:p w:rsidR="00035F40" w:rsidRPr="00035F40" w:rsidRDefault="00035F40" w:rsidP="00035F40">
      <w:pPr>
        <w:jc w:val="center"/>
        <w:rPr>
          <w:rFonts w:ascii="Times New Roman" w:hAnsi="Times New Roman"/>
          <w:b/>
          <w:sz w:val="11"/>
          <w:szCs w:val="11"/>
        </w:rPr>
      </w:pPr>
      <w:r w:rsidRPr="00035F40">
        <w:rPr>
          <w:rFonts w:ascii="Times New Roman" w:hAnsi="Times New Roman"/>
          <w:b/>
          <w:sz w:val="11"/>
          <w:szCs w:val="11"/>
        </w:rPr>
        <w:t>АДМИНИСТРАЦИЯ ЧУХЛОМСКОГО МУНИЦИПАЛЬНОГО РАЙОНА</w:t>
      </w:r>
    </w:p>
    <w:p w:rsidR="00035F40" w:rsidRPr="00035F40" w:rsidRDefault="00035F40" w:rsidP="00035F40">
      <w:pPr>
        <w:jc w:val="center"/>
        <w:rPr>
          <w:rFonts w:ascii="Times New Roman" w:hAnsi="Times New Roman"/>
          <w:b/>
          <w:sz w:val="11"/>
          <w:szCs w:val="11"/>
        </w:rPr>
      </w:pPr>
      <w:r w:rsidRPr="00035F40">
        <w:rPr>
          <w:rFonts w:ascii="Times New Roman" w:hAnsi="Times New Roman"/>
          <w:b/>
          <w:sz w:val="11"/>
          <w:szCs w:val="11"/>
        </w:rPr>
        <w:t>ПОСТАНОВЛЕНИЕ</w:t>
      </w:r>
    </w:p>
    <w:p w:rsidR="00035F40" w:rsidRPr="00035F40" w:rsidRDefault="00035F40" w:rsidP="00035F40">
      <w:pPr>
        <w:jc w:val="center"/>
        <w:rPr>
          <w:rFonts w:ascii="Times New Roman" w:hAnsi="Times New Roman"/>
          <w:sz w:val="11"/>
          <w:szCs w:val="11"/>
        </w:rPr>
      </w:pPr>
      <w:r w:rsidRPr="00035F40">
        <w:rPr>
          <w:rFonts w:ascii="Times New Roman" w:hAnsi="Times New Roman"/>
          <w:sz w:val="11"/>
          <w:szCs w:val="11"/>
        </w:rPr>
        <w:t>от «20» декабря 2024 года №379-а</w:t>
      </w:r>
    </w:p>
    <w:p w:rsidR="00035F40" w:rsidRPr="00035F40" w:rsidRDefault="00035F40" w:rsidP="00035F40">
      <w:pPr>
        <w:jc w:val="center"/>
        <w:rPr>
          <w:rFonts w:ascii="Times New Roman" w:hAnsi="Times New Roman"/>
          <w:sz w:val="11"/>
          <w:szCs w:val="11"/>
        </w:rPr>
      </w:pPr>
      <w:r w:rsidRPr="00035F40">
        <w:rPr>
          <w:rFonts w:ascii="Times New Roman" w:hAnsi="Times New Roman"/>
          <w:sz w:val="11"/>
          <w:szCs w:val="11"/>
        </w:rPr>
        <w:t>г. Чухлома</w:t>
      </w:r>
    </w:p>
    <w:p w:rsidR="00035F40" w:rsidRPr="00035F40" w:rsidRDefault="00035F40" w:rsidP="00035F40">
      <w:pPr>
        <w:jc w:val="center"/>
        <w:rPr>
          <w:rFonts w:ascii="Times New Roman" w:hAnsi="Times New Roman"/>
          <w:sz w:val="11"/>
          <w:szCs w:val="11"/>
        </w:rPr>
      </w:pPr>
    </w:p>
    <w:p w:rsidR="00035F40" w:rsidRPr="00035F40" w:rsidRDefault="00035F40" w:rsidP="00035F40">
      <w:pPr>
        <w:jc w:val="center"/>
        <w:rPr>
          <w:rFonts w:ascii="Times New Roman" w:hAnsi="Times New Roman"/>
          <w:sz w:val="11"/>
          <w:szCs w:val="11"/>
        </w:rPr>
      </w:pPr>
    </w:p>
    <w:p w:rsidR="00035F40" w:rsidRPr="00035F40" w:rsidRDefault="00035F40" w:rsidP="00035F40">
      <w:pPr>
        <w:jc w:val="center"/>
        <w:rPr>
          <w:rFonts w:ascii="Times New Roman" w:hAnsi="Times New Roman"/>
          <w:sz w:val="11"/>
          <w:szCs w:val="11"/>
        </w:rPr>
      </w:pPr>
      <w:r w:rsidRPr="00035F40">
        <w:rPr>
          <w:rFonts w:ascii="Times New Roman" w:hAnsi="Times New Roman"/>
          <w:sz w:val="11"/>
          <w:szCs w:val="11"/>
        </w:rPr>
        <w:t>Об утверждении Порядка предоставления субсидии муниципальному казенному предприятию «Водоснабжение» на возмещения затрат в связи с оказанием услуг по водоснабжению и водоотведению на территории Чухломского муниципального района Костромской области</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В соответствии с Бюджетным кодексом Российской Федерации, общими требованиями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утвержденными постановлением Правительства Российской Федерации от 25 октября 2023 № 1782, </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администрация Чухломского муниципального района Костромской области ПОСТАНОВЛЯЕТ:</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1. Утвердить Порядок предоставления субсидии муниципальному казенному предприятию «Водоснабжение» на возмещения затрат в связи с оказанием услуг по водоснабжению и водоотведению на территории Чухломского муниципального района Костромской области» (прилагается).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О.В.Шведову.</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 Настоящее постановление вступает в силу со дня его подписания, подлежит официальному опубликованию.</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Глава администрации Чухломского </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муниципального района </w:t>
      </w:r>
    </w:p>
    <w:p w:rsidR="00D70EB7" w:rsidRDefault="00035F40" w:rsidP="00035F40">
      <w:pPr>
        <w:rPr>
          <w:rFonts w:ascii="Times New Roman" w:hAnsi="Times New Roman"/>
          <w:sz w:val="11"/>
          <w:szCs w:val="11"/>
        </w:rPr>
      </w:pPr>
      <w:r w:rsidRPr="00035F40">
        <w:rPr>
          <w:rFonts w:ascii="Times New Roman" w:hAnsi="Times New Roman"/>
          <w:sz w:val="11"/>
          <w:szCs w:val="11"/>
        </w:rPr>
        <w:t xml:space="preserve">Костромской области              </w:t>
      </w:r>
      <w:r w:rsidRPr="00035F40">
        <w:rPr>
          <w:rFonts w:ascii="Times New Roman" w:hAnsi="Times New Roman"/>
          <w:sz w:val="11"/>
          <w:szCs w:val="11"/>
        </w:rPr>
        <w:tab/>
      </w:r>
      <w:r w:rsidRPr="00035F40">
        <w:rPr>
          <w:rFonts w:ascii="Times New Roman" w:hAnsi="Times New Roman"/>
          <w:sz w:val="11"/>
          <w:szCs w:val="11"/>
        </w:rPr>
        <w:tab/>
      </w:r>
      <w:r w:rsidRPr="00035F40">
        <w:rPr>
          <w:rFonts w:ascii="Times New Roman" w:hAnsi="Times New Roman"/>
          <w:sz w:val="11"/>
          <w:szCs w:val="11"/>
        </w:rPr>
        <w:tab/>
      </w:r>
      <w:r w:rsidRPr="00035F40">
        <w:rPr>
          <w:rFonts w:ascii="Times New Roman" w:hAnsi="Times New Roman"/>
          <w:sz w:val="11"/>
          <w:szCs w:val="11"/>
        </w:rPr>
        <w:tab/>
      </w:r>
      <w:r w:rsidRPr="00035F40">
        <w:rPr>
          <w:rFonts w:ascii="Times New Roman" w:hAnsi="Times New Roman"/>
          <w:sz w:val="11"/>
          <w:szCs w:val="11"/>
        </w:rPr>
        <w:tab/>
      </w:r>
      <w:r w:rsidRPr="00035F40">
        <w:rPr>
          <w:rFonts w:ascii="Times New Roman" w:hAnsi="Times New Roman"/>
          <w:sz w:val="11"/>
          <w:szCs w:val="11"/>
        </w:rPr>
        <w:tab/>
        <w:t>Д.С. Майоров</w:t>
      </w:r>
    </w:p>
    <w:p w:rsidR="00D70EB7" w:rsidRDefault="00D70EB7" w:rsidP="00373437">
      <w:pPr>
        <w:rPr>
          <w:rFonts w:ascii="Times New Roman" w:hAnsi="Times New Roman"/>
          <w:sz w:val="11"/>
          <w:szCs w:val="11"/>
        </w:rPr>
      </w:pP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rPr>
        <w:t>Приложение</w:t>
      </w: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rPr>
        <w:t>Утвержден</w:t>
      </w: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rPr>
        <w:t xml:space="preserve">постановлением администрации </w:t>
      </w: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rPr>
        <w:t xml:space="preserve">Чухломского муниципального района </w:t>
      </w: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rPr>
        <w:t>Костромской области</w:t>
      </w: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rPr>
        <w:t>от «20» декабря 2024 года № 379-а</w:t>
      </w:r>
    </w:p>
    <w:p w:rsidR="00035F40" w:rsidRPr="00035F40" w:rsidRDefault="00035F40" w:rsidP="00035F40">
      <w:pPr>
        <w:rPr>
          <w:rFonts w:ascii="Times New Roman" w:hAnsi="Times New Roman"/>
          <w:sz w:val="11"/>
          <w:szCs w:val="11"/>
        </w:rPr>
      </w:pPr>
    </w:p>
    <w:p w:rsidR="00035F40" w:rsidRPr="00035F40" w:rsidRDefault="00035F40" w:rsidP="00035F40">
      <w:pPr>
        <w:jc w:val="center"/>
        <w:rPr>
          <w:rFonts w:ascii="Times New Roman" w:hAnsi="Times New Roman"/>
          <w:sz w:val="11"/>
          <w:szCs w:val="11"/>
        </w:rPr>
      </w:pPr>
      <w:r w:rsidRPr="00035F40">
        <w:rPr>
          <w:rFonts w:ascii="Times New Roman" w:hAnsi="Times New Roman"/>
          <w:sz w:val="11"/>
          <w:szCs w:val="11"/>
        </w:rPr>
        <w:t>Порядок</w:t>
      </w:r>
    </w:p>
    <w:p w:rsidR="00035F40" w:rsidRPr="00035F40" w:rsidRDefault="00035F40" w:rsidP="00035F40">
      <w:pPr>
        <w:jc w:val="center"/>
        <w:rPr>
          <w:rFonts w:ascii="Times New Roman" w:hAnsi="Times New Roman"/>
          <w:sz w:val="11"/>
          <w:szCs w:val="11"/>
        </w:rPr>
      </w:pPr>
      <w:r w:rsidRPr="00035F40">
        <w:rPr>
          <w:rFonts w:ascii="Times New Roman" w:hAnsi="Times New Roman"/>
          <w:sz w:val="11"/>
          <w:szCs w:val="11"/>
        </w:rPr>
        <w:t>предоставления субсидии муниципальному казенному предприятию «Водоснабжение» на возмещения затрат в связи с оказанием услуг по водоснабжению и водоотведению на территории Чухломского муниципального района Костромской области (далее – Порядок)</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1.Общие положения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1.1.</w:t>
      </w:r>
      <w:r w:rsidRPr="00035F40">
        <w:rPr>
          <w:rFonts w:ascii="Times New Roman" w:hAnsi="Times New Roman"/>
          <w:sz w:val="11"/>
          <w:szCs w:val="11"/>
        </w:rPr>
        <w:tab/>
        <w:t>Настоящий Порядок определяет цели и условия предоставления субсидии муниципальному казенному предприятию «Водоснабжение» (далее – МКП « Водоснабжение») на возмещения затрат в связи с оказанием услуг по водоснабжению и водоотведению на территории Чухломского муниципального района Костромской области (далее - субсидия).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1.2.</w:t>
      </w:r>
      <w:r w:rsidRPr="00035F40">
        <w:rPr>
          <w:rFonts w:ascii="Times New Roman" w:hAnsi="Times New Roman"/>
          <w:sz w:val="11"/>
          <w:szCs w:val="11"/>
        </w:rPr>
        <w:tab/>
        <w:t>Цель предоставления субсидии - возмещения затрат при осуществлении МКП «Водоснабжение» уставной деятельности в связи с оказанием услуг по водоснабжению и водоотведению на территории Чухломского муниципального района Костромской области.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1.3.</w:t>
      </w:r>
      <w:r w:rsidRPr="00035F40">
        <w:rPr>
          <w:rFonts w:ascii="Times New Roman" w:hAnsi="Times New Roman"/>
          <w:sz w:val="11"/>
          <w:szCs w:val="11"/>
        </w:rPr>
        <w:tab/>
        <w:t>Субсидия предоставляется главным распорядителем бюджетных средств – Отделом капитального строительства администрации Чухломского муниципального района (далее – Главный распорядитель) в пределах бюджетных ассигнований, утвержденных решением Собрания депутатов Чухломского муниципального района Костромской области о бюджете на очередной финансовый год и плановый период.</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1.4.</w:t>
      </w:r>
      <w:r w:rsidRPr="00035F40">
        <w:rPr>
          <w:rFonts w:ascii="Times New Roman" w:hAnsi="Times New Roman"/>
          <w:sz w:val="11"/>
          <w:szCs w:val="11"/>
        </w:rPr>
        <w:tab/>
        <w:t>Получателем субсидии является МКП «Водоснабжение» в соответствии с решением Собрания депутатов Чухломского муниципального района Костромской области о бюджете на очередной финансовый год и плановый период.</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1.5.</w:t>
      </w:r>
      <w:r w:rsidRPr="00035F40">
        <w:rPr>
          <w:rFonts w:ascii="Times New Roman" w:hAnsi="Times New Roman"/>
          <w:sz w:val="11"/>
          <w:szCs w:val="11"/>
        </w:rPr>
        <w:tab/>
        <w:t>Сведения о субсидии размещаются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 Условия и порядок предоставления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2.1.</w:t>
      </w:r>
      <w:r w:rsidRPr="00035F40">
        <w:rPr>
          <w:rFonts w:ascii="Times New Roman" w:hAnsi="Times New Roman"/>
          <w:sz w:val="11"/>
          <w:szCs w:val="11"/>
        </w:rPr>
        <w:tab/>
        <w:t>Требования, которым должен соответствовать Получатель субсидии на первое число месяца, предшествующего месяцу, в котором планируется предоставление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не получает средства из бюджета, на основании иных нормативных правовых актов Чухломского муниципального района Костромской области на цели, установленные в пункте 1.2 настоящего Порядка;</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-не является иностранным агентом в соответствии с Федеральным законом от 14.07.2022 N 255-ФЗ «О контроле за деятельностью лиц, находящихся под иностранным влиянием». </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2.2.</w:t>
      </w:r>
      <w:r w:rsidRPr="00035F40">
        <w:rPr>
          <w:rFonts w:ascii="Times New Roman" w:hAnsi="Times New Roman"/>
          <w:sz w:val="11"/>
          <w:szCs w:val="11"/>
        </w:rPr>
        <w:tab/>
        <w:t>Для подтверждения соответствия требованиям, указанным в пункте 2.1 настоящего Порядка, Получатель субсидии в течение двух месяцев после принятия решения о бюджете представляет Главному распорядителю следующие документы:</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заявление о предоставлении субсидии с описью представленных документов по форме согласно приложению к настоящему Порядку (далее - заявление о предоставлении субсидий);</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документ (копию документа), подтверждающий полномочия представителя Получателя субсидии (в случае представления документов представителем Получателя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Дополнительно прилагаются документы, подтверждающие фактически произведенные затраты , в том числе:</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а)</w:t>
      </w:r>
      <w:r w:rsidRPr="00035F40">
        <w:rPr>
          <w:rFonts w:ascii="Times New Roman" w:hAnsi="Times New Roman"/>
          <w:sz w:val="11"/>
          <w:szCs w:val="11"/>
        </w:rPr>
        <w:tab/>
        <w:t>информация о результатах финансово-хозяйственной деятельности МКП «Водоснабжение» в составе бухгалтерской отчетности за год, предшествующий получению субсидии, с приложением квитанции о приеме бухгалтерской отчетности налоговой инспекцией;</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б)</w:t>
      </w:r>
      <w:r w:rsidRPr="00035F40">
        <w:rPr>
          <w:rFonts w:ascii="Times New Roman" w:hAnsi="Times New Roman"/>
          <w:sz w:val="11"/>
          <w:szCs w:val="11"/>
        </w:rPr>
        <w:tab/>
        <w:t>копии документов, подтверждающих размер и сроки возникновения обязательств по уплате кредиторской задолженности по электроэнергии (договоры, акты сверки по расчетам с кредиторами, счета, счета-фактуры, товарные накладные, акты выполненных работ (оказанных услуг);</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в)</w:t>
      </w:r>
      <w:r w:rsidRPr="00035F40">
        <w:rPr>
          <w:rFonts w:ascii="Times New Roman" w:hAnsi="Times New Roman"/>
          <w:sz w:val="11"/>
          <w:szCs w:val="11"/>
        </w:rPr>
        <w:tab/>
        <w:t>копии исполнительных документов, копии судебных решений (при наличии);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г)</w:t>
      </w:r>
      <w:r w:rsidRPr="00035F40">
        <w:rPr>
          <w:rFonts w:ascii="Times New Roman" w:hAnsi="Times New Roman"/>
          <w:sz w:val="11"/>
          <w:szCs w:val="11"/>
        </w:rPr>
        <w:tab/>
        <w:t>сведения о понесенных затратах предприятия, в целях компенсации которых предоставляется субсидия, с приложением документов, подтверждающих факт затрат, подписанных руководителем (иным уполномоченным лицом) Получателя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Получатель субсидии вправе самостоятельно предоставить выписку из Единого государственного реестра юридических лиц, выданную по состоянию на первое число месяца подачи заявления.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Копии предоставляемых документов должны быть заверены Получателем субсидии и представлены с предъявлением подлинников для обозрения или заверенными в нотариальном порядке.</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Не подлежат приему документы, имеющие подчистки либо приписки, зачеркнутые слова по тексту, документы, исполненные карандашом, документы с повреждениями (бумаги), которые не позволяют читать текст и определить его полное или частичное смысловое содержание (отсутствие части слов, цифр или предложений).</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Ответственность за достоверность предоставляемых данных несет Получатель субсидии с учетом норм действующего законодательства Российской Федерации.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2.3.</w:t>
      </w:r>
      <w:r w:rsidRPr="00035F40">
        <w:rPr>
          <w:rFonts w:ascii="Times New Roman" w:hAnsi="Times New Roman"/>
          <w:sz w:val="11"/>
          <w:szCs w:val="11"/>
        </w:rPr>
        <w:tab/>
        <w:t>Документы, указанные в пункте 2.2 настоящего Порядка, регистрируются  в день их поступления.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2.4.</w:t>
      </w:r>
      <w:r w:rsidRPr="00035F40">
        <w:rPr>
          <w:rFonts w:ascii="Times New Roman" w:hAnsi="Times New Roman"/>
          <w:sz w:val="11"/>
          <w:szCs w:val="11"/>
        </w:rPr>
        <w:tab/>
        <w:t>Главный распорядитель в течение 5 рабочих дней со дня регистрации документов, предусмотренных пунктом 2.2 настоящего Порядка, рассматривает представленные документы и осуществляет проверку на предмет соответствия требованиям, указанным в пункте 2.1 настоящего Порядка.</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По результатам проверки в течение трех рабочих дней со дня ее окончания Главный распорядитель принимает решение о предоставлении субсидии либо об отказе в предоставлении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2.5.</w:t>
      </w:r>
      <w:r w:rsidRPr="00035F40">
        <w:rPr>
          <w:rFonts w:ascii="Times New Roman" w:hAnsi="Times New Roman"/>
          <w:sz w:val="11"/>
          <w:szCs w:val="11"/>
        </w:rPr>
        <w:tab/>
        <w:t>Главный распорядитель в случае принятия решения о предоставлении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в течение двух рабочих дней со дня принятия решения письменно уведомляет Получателя субсидии о принятом решении;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в течение трех рабочих дней со дня принятия решения заключает Соглашение о предоставлении субсидии в соответствии с типовой формой, утвержденной финансовым органом администрации Чухломского муниципального района Костромской области (далее - Соглашение).</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2.6.</w:t>
      </w:r>
      <w:r w:rsidRPr="00035F40">
        <w:rPr>
          <w:rFonts w:ascii="Times New Roman" w:hAnsi="Times New Roman"/>
          <w:sz w:val="11"/>
          <w:szCs w:val="11"/>
        </w:rPr>
        <w:tab/>
        <w:t>В случае отказа в предоставлении субсидии Главный распорядитель в течение 1 рабочего дня, следующего за днем принятия такого решения, письменно уведомляет об отказе Получателя субсидии с указанием причин отказа.</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2.6.1.</w:t>
      </w:r>
      <w:r w:rsidRPr="00035F40">
        <w:rPr>
          <w:rFonts w:ascii="Times New Roman" w:hAnsi="Times New Roman"/>
          <w:sz w:val="11"/>
          <w:szCs w:val="11"/>
        </w:rPr>
        <w:tab/>
        <w:t>Основаниями для отказа в предоставлении субсидии являются: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w:t>
      </w:r>
      <w:r w:rsidRPr="00035F40">
        <w:rPr>
          <w:rFonts w:ascii="Times New Roman" w:hAnsi="Times New Roman"/>
          <w:sz w:val="11"/>
          <w:szCs w:val="11"/>
        </w:rPr>
        <w:tab/>
        <w:t>установление факта недостоверности представленной получателем субсидии информации.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2.7.</w:t>
      </w:r>
      <w:r w:rsidRPr="00035F40">
        <w:rPr>
          <w:rFonts w:ascii="Times New Roman" w:hAnsi="Times New Roman"/>
          <w:sz w:val="11"/>
          <w:szCs w:val="11"/>
        </w:rPr>
        <w:tab/>
        <w:t>Объем субсидии определяется по следующей формуле:</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 </w:t>
      </w:r>
      <w:r w:rsidRPr="00035F40">
        <w:rPr>
          <w:rFonts w:ascii="Times New Roman" w:hAnsi="Times New Roman"/>
          <w:sz w:val="11"/>
          <w:szCs w:val="11"/>
        </w:rPr>
        <w:tab/>
      </w:r>
      <w:r w:rsidRPr="00035F40">
        <w:rPr>
          <w:rFonts w:ascii="Times New Roman" w:hAnsi="Times New Roman"/>
          <w:sz w:val="11"/>
          <w:szCs w:val="11"/>
        </w:rPr>
        <w:tab/>
      </w:r>
      <w:r w:rsidRPr="00035F40">
        <w:rPr>
          <w:rFonts w:ascii="Times New Roman" w:hAnsi="Times New Roman"/>
          <w:sz w:val="11"/>
          <w:szCs w:val="11"/>
        </w:rPr>
        <w:tab/>
        <w:t>С = З – В,</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где:</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С - объем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З - затраты, возникшие при оказании услуг по водоснабжению, водоотведению;</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В - выручка от реализации данных услуг по установленному тарифу.</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2.8.</w:t>
      </w:r>
      <w:r w:rsidRPr="00035F40">
        <w:rPr>
          <w:rFonts w:ascii="Times New Roman" w:hAnsi="Times New Roman"/>
          <w:sz w:val="11"/>
          <w:szCs w:val="11"/>
        </w:rPr>
        <w:tab/>
        <w:t>Перечисление субсидии осуществляется с лицевого счета Главного распорядителя, открытого в органах федерального казначейства, на расчетный счет Получателя субсидии, открытый в кредитной организации и указанный в Соглашении, в соответствии с условиями Соглашения.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2.9.</w:t>
      </w:r>
      <w:r w:rsidRPr="00035F40">
        <w:rPr>
          <w:rFonts w:ascii="Times New Roman" w:hAnsi="Times New Roman"/>
          <w:sz w:val="11"/>
          <w:szCs w:val="11"/>
        </w:rPr>
        <w:tab/>
        <w:t>В Соглашение подлежит включению условие о том, что в случае уменьшения лимитов бюджетных обязательств, ранее доведенных Главному распорядителю на предоставление субсидии, приводящего к невозможности предоставления субсидии в размере, определенном в Соглашении, Администрация в течение пяти рабочих дней после уменьшения указанных лимитов бюджетных обязательств готовит проект дополнительного соглашения к Соглашению об уменьшении размера субсидии (далее - дополнительное соглашение) для подписания его Получателем субсидии в течение пяти рабочих дней.</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В случае неподписания Получателем субсидии проекта дополнительного соглашения в срок, указанный в абзаце первом настоящего пункта, Соглашение подлежит расторжению.</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2.10.</w:t>
      </w:r>
      <w:r w:rsidRPr="00035F40">
        <w:rPr>
          <w:rFonts w:ascii="Times New Roman" w:hAnsi="Times New Roman"/>
          <w:sz w:val="11"/>
          <w:szCs w:val="11"/>
        </w:rPr>
        <w:tab/>
        <w:t>Результатом предоставления субсидии является недопущение роста  кредиторской задолженности, отсутствие задолженности по заработной плате и начислениям на нее.</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2.11.</w:t>
      </w:r>
      <w:r w:rsidRPr="00035F40">
        <w:rPr>
          <w:rFonts w:ascii="Times New Roman" w:hAnsi="Times New Roman"/>
          <w:sz w:val="11"/>
          <w:szCs w:val="11"/>
        </w:rPr>
        <w:tab/>
        <w:t>Перечисление субсидии осуществляется не позднее 10-го рабочего дня, следующего за днем принятия Главным распорядителем по результатам рассмотрения и проверки им документов, указанных в пункте 2.2 настоящего Порядка, в сроки, установленные пунктом 2.4 настоящего Порядка, решения о предоставлении субсидии.</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 Требования к представлению отчетности, осуществления контроля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(мониторинга) за соблюдением условий и порядка предоставления субсидии и ответственности за их нарушение</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3.1.</w:t>
      </w:r>
      <w:r w:rsidRPr="00035F40">
        <w:rPr>
          <w:rFonts w:ascii="Times New Roman" w:hAnsi="Times New Roman"/>
          <w:sz w:val="11"/>
          <w:szCs w:val="11"/>
        </w:rPr>
        <w:tab/>
        <w:t>Получатель субсидии обязан обеспечить представление отчета Главному распорядителю о достижении значений результатов предоставления субсидии по типовой форме, установленной Соглашением в срок до 10-го числа месяца, следующего за отчетным кварталом.</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3.2.</w:t>
      </w:r>
      <w:r w:rsidRPr="00035F40">
        <w:rPr>
          <w:rFonts w:ascii="Times New Roman" w:hAnsi="Times New Roman"/>
          <w:sz w:val="11"/>
          <w:szCs w:val="11"/>
        </w:rPr>
        <w:tab/>
        <w:t>Получатель субсидии несет ответственность за достоверность представленных отчетных документов.</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3.3.</w:t>
      </w:r>
      <w:r w:rsidRPr="00035F40">
        <w:rPr>
          <w:rFonts w:ascii="Times New Roman" w:hAnsi="Times New Roman"/>
          <w:sz w:val="11"/>
          <w:szCs w:val="11"/>
        </w:rPr>
        <w:tab/>
        <w:t xml:space="preserve"> Главный распорядитель бюджетных средств вправе устанавливать в Соглашении сроки и формы представления Получателем субсидии дополнительной отчетности.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3.4.</w:t>
      </w:r>
      <w:r w:rsidRPr="00035F40">
        <w:rPr>
          <w:rFonts w:ascii="Times New Roman" w:hAnsi="Times New Roman"/>
          <w:sz w:val="11"/>
          <w:szCs w:val="11"/>
        </w:rPr>
        <w:tab/>
        <w:t>В случае непредставления Получателем субсидии Отчета в срок, указанный в пункте 3.1 настоящего Порядка, Главный распорядитель в течение 15 рабочих дней с даты окончания срока предоставления Отчета запрашивает соответствующие документы у Получателя субсидии. Получатель субсидии обязан представить соответствующие документы в течение 10 рабочих дней со дня поступления запроса.</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3.5.</w:t>
      </w:r>
      <w:r w:rsidRPr="00035F40">
        <w:rPr>
          <w:rFonts w:ascii="Times New Roman" w:hAnsi="Times New Roman"/>
          <w:sz w:val="11"/>
          <w:szCs w:val="11"/>
        </w:rPr>
        <w:tab/>
        <w:t>Главный распорядитель, органы муниципального финансового контроля в пределах своих полномочий осуществляют обязательные проверки соблюдения условий и порядка предоставления субсидии, установленных настоящим Порядком и Соглашением.</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Главный распорядитель осуществляет контроль за соблюдением Получателем субсидии условий и порядка предоставления субсидии, в том числе в части достижения результатов предоставления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Органы муниципального финансового контроля осуществляют проверки в соответствии со статьями 268.1. и 269.2 Бюджетного кодекса Российской Федерации.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3.6.</w:t>
      </w:r>
      <w:r w:rsidRPr="00035F40">
        <w:rPr>
          <w:rFonts w:ascii="Times New Roman" w:hAnsi="Times New Roman"/>
          <w:sz w:val="11"/>
          <w:szCs w:val="11"/>
        </w:rPr>
        <w:tab/>
        <w:t>В случае непредставления Получателем субсидии документов в соответствии с пунктом 3.3 настоящего Порядка Главный распорядитель в течение 30 календарных дней со дня истечения срока представления документов в соответствии с пунктом 3.3 настоящего Порядка направляет Получателю субсидии заказным письмом с уведомлением требование о возврате в полном объеме полученной субсидии в бюджет в течение 30 календарных дней со дня направления соответствующего требования. В случае не поступления средств в течение 30 календарных дней со дня направления требования Главный распорядитель в срок не более 3 месяцев принимает меры к их взысканию в судебном порядке.</w:t>
      </w:r>
    </w:p>
    <w:p w:rsidR="00D70EB7" w:rsidRDefault="00035F40" w:rsidP="00035F40">
      <w:pPr>
        <w:rPr>
          <w:rFonts w:ascii="Times New Roman" w:hAnsi="Times New Roman"/>
          <w:sz w:val="11"/>
          <w:szCs w:val="11"/>
        </w:rPr>
      </w:pPr>
      <w:r w:rsidRPr="00035F40">
        <w:rPr>
          <w:rFonts w:ascii="Times New Roman" w:hAnsi="Times New Roman"/>
          <w:sz w:val="11"/>
          <w:szCs w:val="11"/>
        </w:rPr>
        <w:t>3.7.</w:t>
      </w:r>
      <w:r w:rsidRPr="00035F40">
        <w:rPr>
          <w:rFonts w:ascii="Times New Roman" w:hAnsi="Times New Roman"/>
          <w:sz w:val="11"/>
          <w:szCs w:val="11"/>
        </w:rPr>
        <w:tab/>
        <w:t>В случае нарушения Получателем субсидии условий, установленных при предоставлении субсидий, выявленного в том числе по фактам проверок, проводимых Главным распорядителем и органами муниципального финансового контроля (за исключением недостижения значений результата предоставления субсидии), Главный распорядитель в течение 30 календарных дней со дня установления факта нарушения направляет Получателю субсидии заказным письмом с уведомлением требование о возврате в полном объеме полученной субсидии в бюджет в течение 30 календарных дней со дня направления соответствующего требования. В случае не поступления средств в течение 30 календарных дней со дня направления требования Главный распорядитель в срок не более 3 месяцев принимает меры к их взысканию в судебном порядке.</w:t>
      </w:r>
    </w:p>
    <w:p w:rsidR="00D70EB7" w:rsidRDefault="00D70EB7" w:rsidP="00373437">
      <w:pPr>
        <w:rPr>
          <w:rFonts w:ascii="Times New Roman" w:hAnsi="Times New Roman"/>
          <w:sz w:val="11"/>
          <w:szCs w:val="11"/>
        </w:rPr>
      </w:pP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rPr>
        <w:t xml:space="preserve">Приложение к </w:t>
      </w:r>
    </w:p>
    <w:p w:rsidR="00035F40" w:rsidRPr="00035F40" w:rsidRDefault="00035F40" w:rsidP="00035F40">
      <w:pPr>
        <w:jc w:val="right"/>
        <w:rPr>
          <w:rFonts w:ascii="Times New Roman" w:hAnsi="Times New Roman"/>
          <w:sz w:val="11"/>
          <w:szCs w:val="11"/>
          <w:lang w:bidi="ru-RU"/>
        </w:rPr>
      </w:pPr>
      <w:r w:rsidRPr="00035F40">
        <w:rPr>
          <w:rFonts w:ascii="Times New Roman" w:hAnsi="Times New Roman"/>
          <w:sz w:val="11"/>
          <w:szCs w:val="11"/>
        </w:rPr>
        <w:t xml:space="preserve">Порядку предоставления субсидии </w:t>
      </w:r>
      <w:r w:rsidRPr="00035F40">
        <w:rPr>
          <w:rFonts w:ascii="Times New Roman" w:hAnsi="Times New Roman"/>
          <w:sz w:val="11"/>
          <w:szCs w:val="11"/>
          <w:lang w:bidi="ru-RU"/>
        </w:rPr>
        <w:t xml:space="preserve">муниципальному </w:t>
      </w:r>
    </w:p>
    <w:p w:rsidR="00035F40" w:rsidRPr="00035F40" w:rsidRDefault="00035F40" w:rsidP="00035F40">
      <w:pPr>
        <w:jc w:val="right"/>
        <w:rPr>
          <w:rFonts w:ascii="Times New Roman" w:hAnsi="Times New Roman"/>
          <w:sz w:val="11"/>
          <w:szCs w:val="11"/>
          <w:lang w:bidi="ru-RU"/>
        </w:rPr>
      </w:pPr>
      <w:r w:rsidRPr="00035F40">
        <w:rPr>
          <w:rFonts w:ascii="Times New Roman" w:hAnsi="Times New Roman"/>
          <w:sz w:val="11"/>
          <w:szCs w:val="11"/>
          <w:lang w:bidi="ru-RU"/>
        </w:rPr>
        <w:t xml:space="preserve">казенному предприятию «Водоснабжение» </w:t>
      </w:r>
    </w:p>
    <w:p w:rsidR="00035F40" w:rsidRPr="00035F40" w:rsidRDefault="00035F40" w:rsidP="00035F40">
      <w:pPr>
        <w:jc w:val="right"/>
        <w:rPr>
          <w:rFonts w:ascii="Times New Roman" w:hAnsi="Times New Roman"/>
          <w:sz w:val="11"/>
          <w:szCs w:val="11"/>
          <w:lang w:bidi="ru-RU"/>
        </w:rPr>
      </w:pPr>
      <w:r w:rsidRPr="00035F40">
        <w:rPr>
          <w:rFonts w:ascii="Times New Roman" w:hAnsi="Times New Roman"/>
          <w:sz w:val="11"/>
          <w:szCs w:val="11"/>
          <w:lang w:bidi="ru-RU"/>
        </w:rPr>
        <w:t>на возмещения затрат в связи с оказанием услуг</w:t>
      </w:r>
    </w:p>
    <w:p w:rsidR="00035F40" w:rsidRPr="00035F40" w:rsidRDefault="00035F40" w:rsidP="00035F40">
      <w:pPr>
        <w:jc w:val="right"/>
        <w:rPr>
          <w:rFonts w:ascii="Times New Roman" w:hAnsi="Times New Roman"/>
          <w:sz w:val="11"/>
          <w:szCs w:val="11"/>
          <w:lang w:bidi="ru-RU"/>
        </w:rPr>
      </w:pPr>
      <w:r w:rsidRPr="00035F40">
        <w:rPr>
          <w:rFonts w:ascii="Times New Roman" w:hAnsi="Times New Roman"/>
          <w:sz w:val="11"/>
          <w:szCs w:val="11"/>
          <w:lang w:bidi="ru-RU"/>
        </w:rPr>
        <w:t xml:space="preserve"> по водоснабжению и водоотведению</w:t>
      </w:r>
    </w:p>
    <w:p w:rsidR="00035F40" w:rsidRPr="00035F40" w:rsidRDefault="00035F40" w:rsidP="00035F40">
      <w:pPr>
        <w:jc w:val="right"/>
        <w:rPr>
          <w:rFonts w:ascii="Times New Roman" w:hAnsi="Times New Roman"/>
          <w:sz w:val="11"/>
          <w:szCs w:val="11"/>
          <w:lang w:bidi="ru-RU"/>
        </w:rPr>
      </w:pPr>
      <w:r w:rsidRPr="00035F40">
        <w:rPr>
          <w:rFonts w:ascii="Times New Roman" w:hAnsi="Times New Roman"/>
          <w:sz w:val="11"/>
          <w:szCs w:val="11"/>
          <w:lang w:bidi="ru-RU"/>
        </w:rPr>
        <w:t xml:space="preserve"> на территории Чухломского муниципального района</w:t>
      </w:r>
    </w:p>
    <w:p w:rsidR="00035F40" w:rsidRPr="00035F40" w:rsidRDefault="00035F40" w:rsidP="00035F40">
      <w:pPr>
        <w:jc w:val="right"/>
        <w:rPr>
          <w:rFonts w:ascii="Times New Roman" w:hAnsi="Times New Roman"/>
          <w:sz w:val="11"/>
          <w:szCs w:val="11"/>
        </w:rPr>
      </w:pPr>
      <w:r w:rsidRPr="00035F40">
        <w:rPr>
          <w:rFonts w:ascii="Times New Roman" w:hAnsi="Times New Roman"/>
          <w:sz w:val="11"/>
          <w:szCs w:val="11"/>
          <w:lang w:bidi="ru-RU"/>
        </w:rPr>
        <w:t xml:space="preserve"> Костромской области»</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В администрацию Чухломского муниципального района</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от 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(наименование заявителя)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(адрес (место нахождения) и почтовый</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адрес заявителя)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(телефон</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заявителя)</w:t>
      </w:r>
    </w:p>
    <w:p w:rsidR="00035F40" w:rsidRPr="00035F40" w:rsidRDefault="00035F40" w:rsidP="00035F40">
      <w:pPr>
        <w:rPr>
          <w:rFonts w:ascii="Times New Roman" w:hAnsi="Times New Roman"/>
          <w:b/>
          <w:bCs/>
          <w:sz w:val="11"/>
          <w:szCs w:val="11"/>
        </w:rPr>
      </w:pPr>
    </w:p>
    <w:p w:rsidR="00035F40" w:rsidRPr="00035F40" w:rsidRDefault="00035F40" w:rsidP="00035F40">
      <w:pPr>
        <w:rPr>
          <w:rFonts w:ascii="Times New Roman" w:hAnsi="Times New Roman"/>
          <w:b/>
          <w:bCs/>
          <w:sz w:val="11"/>
          <w:szCs w:val="11"/>
        </w:rPr>
      </w:pPr>
      <w:r w:rsidRPr="00035F40">
        <w:rPr>
          <w:rFonts w:ascii="Times New Roman" w:hAnsi="Times New Roman"/>
          <w:b/>
          <w:bCs/>
          <w:sz w:val="11"/>
          <w:szCs w:val="11"/>
        </w:rPr>
        <w:t>ЗАЯВЛЕНИЕ</w:t>
      </w:r>
    </w:p>
    <w:p w:rsidR="00035F40" w:rsidRPr="00035F40" w:rsidRDefault="00035F40" w:rsidP="00035F40">
      <w:pPr>
        <w:rPr>
          <w:rFonts w:ascii="Times New Roman" w:hAnsi="Times New Roman"/>
          <w:b/>
          <w:bCs/>
          <w:sz w:val="11"/>
          <w:szCs w:val="11"/>
        </w:rPr>
      </w:pPr>
    </w:p>
    <w:p w:rsidR="00035F40" w:rsidRPr="00035F40" w:rsidRDefault="00035F40" w:rsidP="00035F40">
      <w:pPr>
        <w:rPr>
          <w:rFonts w:ascii="Times New Roman" w:hAnsi="Times New Roman"/>
          <w:b/>
          <w:bCs/>
          <w:sz w:val="11"/>
          <w:szCs w:val="11"/>
        </w:rPr>
      </w:pPr>
      <w:r w:rsidRPr="00035F40">
        <w:rPr>
          <w:rFonts w:ascii="Times New Roman" w:hAnsi="Times New Roman"/>
          <w:b/>
          <w:bCs/>
          <w:sz w:val="11"/>
          <w:szCs w:val="11"/>
        </w:rPr>
        <w:t>о предоставлении субсидии МКП «Водоснабжение»  на возмещение затрат в связи с оказанием услуг по водоснабжению и водоотведению на территории Чухломского муниципального района Костромской области</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Прошу предоставить субсидию в _____________ году в сумме______________________________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_______________________________________________________________________________ руб.</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в целях возмещения затрат в связи с оказанием услуг по водоснабжению и водоотведению </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Полное наименование заявителя: 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Почтовый адрес, телефон, e-mail заявителя: 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Юридический адрес: 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Фактический адрес:_______________________________________________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Реквизиты заявителя (специальный счет для получения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ИНН/КПП 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Р/с 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Наименование банка 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К/с 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БИК 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Подтверждаю, что 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(наименование заявителя)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 организация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xml:space="preserve">- организация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организация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организация не получает средства из бюджета, на основании иных нормативных правовых актов Чухломского муниципального района на цели, установленные в пункте 1.2 Порядка предоставления субсидии;</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 организация не является иностранным агентом в соответствии с Федеральным законом от 14.07.2022 N 255-ФЗ  «О контроле за деятельностью лиц, находящихся под ностранным влиянием».</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Прилагаемые документы:</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Уведомление о принятом решении прошу направить___________________ ________________________________________________________________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Настоящим подтверждаю достоверность сведений, указанных в представленных документах (копиях документов).</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Руководитель: ____________ _____________________ ________________</w:t>
      </w: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(подпись) (фамилия, инициалы) (дата)</w:t>
      </w:r>
    </w:p>
    <w:p w:rsidR="00035F40" w:rsidRPr="00035F40" w:rsidRDefault="00035F40" w:rsidP="00035F40">
      <w:pPr>
        <w:rPr>
          <w:rFonts w:ascii="Times New Roman" w:hAnsi="Times New Roman"/>
          <w:sz w:val="11"/>
          <w:szCs w:val="11"/>
        </w:rPr>
      </w:pPr>
    </w:p>
    <w:p w:rsidR="00035F40" w:rsidRPr="00035F40" w:rsidRDefault="00035F40" w:rsidP="00035F40">
      <w:pPr>
        <w:rPr>
          <w:rFonts w:ascii="Times New Roman" w:hAnsi="Times New Roman"/>
          <w:sz w:val="11"/>
          <w:szCs w:val="11"/>
        </w:rPr>
      </w:pPr>
      <w:r w:rsidRPr="00035F40">
        <w:rPr>
          <w:rFonts w:ascii="Times New Roman" w:hAnsi="Times New Roman"/>
          <w:sz w:val="11"/>
          <w:szCs w:val="11"/>
        </w:rPr>
        <w:t>М.П. (при наличии печати)</w:t>
      </w:r>
    </w:p>
    <w:p w:rsidR="00D70EB7" w:rsidRDefault="00D70EB7" w:rsidP="00373437">
      <w:pPr>
        <w:rPr>
          <w:rFonts w:ascii="Times New Roman" w:hAnsi="Times New Roman"/>
          <w:sz w:val="11"/>
          <w:szCs w:val="11"/>
        </w:rPr>
      </w:pPr>
    </w:p>
    <w:p w:rsidR="00D81BFE" w:rsidRPr="00D81BFE" w:rsidRDefault="00D81BFE" w:rsidP="00D81BFE">
      <w:pPr>
        <w:jc w:val="center"/>
        <w:rPr>
          <w:rFonts w:ascii="Times New Roman" w:hAnsi="Times New Roman"/>
          <w:b/>
          <w:bCs/>
          <w:sz w:val="11"/>
          <w:szCs w:val="11"/>
        </w:rPr>
      </w:pPr>
      <w:r w:rsidRPr="00D81BFE">
        <w:rPr>
          <w:rFonts w:ascii="Times New Roman" w:hAnsi="Times New Roman"/>
          <w:b/>
          <w:bCs/>
          <w:sz w:val="11"/>
          <w:szCs w:val="11"/>
        </w:rPr>
        <w:t>РОССИЙСКАЯ ФЕДЕРАЦИЯ</w:t>
      </w:r>
    </w:p>
    <w:p w:rsidR="00D81BFE" w:rsidRPr="00D81BFE" w:rsidRDefault="00D81BFE" w:rsidP="00D81BFE">
      <w:pPr>
        <w:jc w:val="center"/>
        <w:rPr>
          <w:rFonts w:ascii="Times New Roman" w:hAnsi="Times New Roman"/>
          <w:b/>
          <w:sz w:val="11"/>
          <w:szCs w:val="11"/>
        </w:rPr>
      </w:pPr>
      <w:r w:rsidRPr="00D81BFE">
        <w:rPr>
          <w:rFonts w:ascii="Times New Roman" w:hAnsi="Times New Roman"/>
          <w:b/>
          <w:sz w:val="11"/>
          <w:szCs w:val="11"/>
        </w:rPr>
        <w:t>КОСТРОМСКАЯ ОБЛАСТЬ</w:t>
      </w:r>
    </w:p>
    <w:p w:rsidR="00D81BFE" w:rsidRPr="00D81BFE" w:rsidRDefault="00D81BFE" w:rsidP="00D81BFE">
      <w:pPr>
        <w:jc w:val="center"/>
        <w:rPr>
          <w:rFonts w:ascii="Times New Roman" w:hAnsi="Times New Roman"/>
          <w:b/>
          <w:sz w:val="11"/>
          <w:szCs w:val="11"/>
        </w:rPr>
      </w:pPr>
      <w:r w:rsidRPr="00D81BFE">
        <w:rPr>
          <w:rFonts w:ascii="Times New Roman" w:hAnsi="Times New Roman"/>
          <w:b/>
          <w:sz w:val="11"/>
          <w:szCs w:val="11"/>
        </w:rPr>
        <w:t>АДМИНИСТРАЦИЯ ЧУХЛОМСКОГО МУНИЦИПАЛЬНОГО РАЙОНА</w:t>
      </w:r>
    </w:p>
    <w:p w:rsidR="00D81BFE" w:rsidRPr="00D81BFE" w:rsidRDefault="00D81BFE" w:rsidP="00D81BFE">
      <w:pPr>
        <w:jc w:val="center"/>
        <w:rPr>
          <w:rFonts w:ascii="Times New Roman" w:hAnsi="Times New Roman"/>
          <w:b/>
          <w:bCs/>
          <w:sz w:val="11"/>
          <w:szCs w:val="11"/>
        </w:rPr>
      </w:pPr>
      <w:r w:rsidRPr="00D81BFE">
        <w:rPr>
          <w:rFonts w:ascii="Times New Roman" w:hAnsi="Times New Roman"/>
          <w:b/>
          <w:bCs/>
          <w:sz w:val="11"/>
          <w:szCs w:val="11"/>
        </w:rPr>
        <w:t>ПОСТАНОВЛЕНИЕ</w:t>
      </w:r>
    </w:p>
    <w:p w:rsidR="00D81BFE" w:rsidRPr="00D81BFE" w:rsidRDefault="00D81BFE" w:rsidP="00D81BFE">
      <w:pPr>
        <w:jc w:val="center"/>
        <w:rPr>
          <w:rFonts w:ascii="Times New Roman" w:hAnsi="Times New Roman"/>
          <w:b/>
          <w:bCs/>
          <w:sz w:val="11"/>
          <w:szCs w:val="11"/>
        </w:rPr>
      </w:pPr>
    </w:p>
    <w:p w:rsidR="00D81BFE" w:rsidRPr="00D81BFE" w:rsidRDefault="00D81BFE" w:rsidP="00D81BFE">
      <w:pPr>
        <w:jc w:val="center"/>
        <w:rPr>
          <w:rFonts w:ascii="Times New Roman" w:hAnsi="Times New Roman"/>
          <w:sz w:val="11"/>
          <w:szCs w:val="11"/>
        </w:rPr>
      </w:pPr>
      <w:r w:rsidRPr="00D81BFE">
        <w:rPr>
          <w:rFonts w:ascii="Times New Roman" w:hAnsi="Times New Roman"/>
          <w:sz w:val="11"/>
          <w:szCs w:val="11"/>
        </w:rPr>
        <w:t>от «24» декабря 2024 года № 384-а</w:t>
      </w:r>
    </w:p>
    <w:p w:rsidR="00D81BFE" w:rsidRPr="00D81BFE" w:rsidRDefault="00D81BFE" w:rsidP="00D81BFE">
      <w:pPr>
        <w:jc w:val="center"/>
        <w:rPr>
          <w:rFonts w:ascii="Times New Roman" w:hAnsi="Times New Roman"/>
          <w:sz w:val="11"/>
          <w:szCs w:val="11"/>
        </w:rPr>
      </w:pPr>
      <w:r w:rsidRPr="00D81BFE">
        <w:rPr>
          <w:rFonts w:ascii="Times New Roman" w:hAnsi="Times New Roman"/>
          <w:sz w:val="11"/>
          <w:szCs w:val="11"/>
        </w:rPr>
        <w:t>г.Чухлома</w:t>
      </w:r>
    </w:p>
    <w:p w:rsidR="00D81BFE" w:rsidRPr="00D81BFE" w:rsidRDefault="00D81BFE" w:rsidP="00D81BFE">
      <w:pPr>
        <w:jc w:val="center"/>
        <w:rPr>
          <w:rFonts w:ascii="Times New Roman" w:hAnsi="Times New Roman"/>
          <w:sz w:val="11"/>
          <w:szCs w:val="11"/>
        </w:rPr>
      </w:pPr>
    </w:p>
    <w:p w:rsidR="00D81BFE" w:rsidRPr="00D81BFE" w:rsidRDefault="00D81BFE" w:rsidP="00D81BFE">
      <w:pPr>
        <w:jc w:val="center"/>
        <w:rPr>
          <w:rFonts w:ascii="Times New Roman" w:hAnsi="Times New Roman"/>
          <w:b/>
          <w:sz w:val="11"/>
          <w:szCs w:val="11"/>
        </w:rPr>
      </w:pPr>
      <w:r w:rsidRPr="00D81BFE">
        <w:rPr>
          <w:rFonts w:ascii="Times New Roman" w:hAnsi="Times New Roman"/>
          <w:b/>
          <w:sz w:val="11"/>
          <w:szCs w:val="11"/>
        </w:rPr>
        <w:t>О внесении изменений в постановление администрации Чухломского муниципального района Костромской области</w:t>
      </w:r>
    </w:p>
    <w:p w:rsidR="00D81BFE" w:rsidRPr="00D81BFE" w:rsidRDefault="00D81BFE" w:rsidP="00D81BFE">
      <w:pPr>
        <w:jc w:val="center"/>
        <w:rPr>
          <w:rFonts w:ascii="Times New Roman" w:hAnsi="Times New Roman"/>
          <w:b/>
          <w:sz w:val="11"/>
          <w:szCs w:val="11"/>
        </w:rPr>
      </w:pPr>
      <w:r w:rsidRPr="00D81BFE">
        <w:rPr>
          <w:rFonts w:ascii="Times New Roman" w:hAnsi="Times New Roman"/>
          <w:b/>
          <w:sz w:val="11"/>
          <w:szCs w:val="11"/>
        </w:rPr>
        <w:t>от 19 ноября 2020 года №286-а</w:t>
      </w:r>
    </w:p>
    <w:p w:rsidR="00D81BFE" w:rsidRPr="00D81BFE" w:rsidRDefault="00D81BFE" w:rsidP="00D81BFE">
      <w:pPr>
        <w:rPr>
          <w:rFonts w:ascii="Times New Roman" w:hAnsi="Times New Roman"/>
          <w:sz w:val="11"/>
          <w:szCs w:val="11"/>
        </w:rPr>
      </w:pP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администрация Чухломского муниципального района Костромской области ПОСТАНОВЛЯЕТ:</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1. В постановление администрации Чухломского муниципального района Костромской области от 19 ноября 2020 года № 286-а «Об утверждении муниципальной программы «Управление муниципальными финансами и муниципальным долгом Чухломского муниципального района Костромской области» (в редакции постановлений от 26 февраля 2021 года №40-а; от 21 декабря 2021года №348-а; от 16 декабря 2022 года №293-а; от 21 марта 2023 года 86-а; от 11 июля 2023 года №205-а; от 4 сентября 2023года № 271-а; от 27 декабря2023года № 426-а) внести следующие изменения:</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1) в Паспорте муниципальной программы «Управление муниципальными финансами и муниципальным долгом Чухломского муниципального района Костромской области» строку «Объемы и источники финансирования программы» изложить в следующей редакции:</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2791"/>
      </w:tblGrid>
      <w:tr w:rsidR="00D81BFE" w:rsidRPr="00D81BFE" w:rsidTr="00D81BFE">
        <w:tc>
          <w:tcPr>
            <w:tcW w:w="2304" w:type="pct"/>
            <w:tcBorders>
              <w:top w:val="single" w:sz="4" w:space="0" w:color="auto"/>
              <w:left w:val="single" w:sz="4" w:space="0" w:color="auto"/>
              <w:bottom w:val="single" w:sz="4" w:space="0" w:color="auto"/>
              <w:right w:val="single" w:sz="4" w:space="0" w:color="auto"/>
            </w:tcBorders>
            <w:hideMark/>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Объемы и источники финансирования муниципальной программы</w:t>
            </w:r>
          </w:p>
        </w:tc>
        <w:tc>
          <w:tcPr>
            <w:tcW w:w="2696" w:type="pct"/>
            <w:tcBorders>
              <w:top w:val="single" w:sz="4" w:space="0" w:color="auto"/>
              <w:left w:val="single" w:sz="4" w:space="0" w:color="auto"/>
              <w:bottom w:val="single" w:sz="4" w:space="0" w:color="auto"/>
              <w:right w:val="single" w:sz="4" w:space="0" w:color="auto"/>
            </w:tcBorders>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Общий объем финансирования муниципальной программы: – 185 924,7 тыс. рублей, в том числе:</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- 27 975,7тыс.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 год – 33 817,1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46 114,3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2024 год – 45 164,8 тыс. рублей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2025 год – 20 427,4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12 425,4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1) средства бюджета муниципального</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района –185 801,4 тыс. рублей, в том числе:</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27 952,6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 год –33 794,5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46 092,2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2024 год – 45 146,1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2025 год – 20 409,0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12 407,0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 средства областного бюджета – 123,3тыс. рублей, в том числе:</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23,1тыс.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2022год – 22,6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22,1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2024 год – 18,7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2025 год –18,4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18,4 тыс. рублей</w:t>
            </w:r>
          </w:p>
          <w:p w:rsidR="00D81BFE" w:rsidRPr="00D81BFE" w:rsidRDefault="00D81BFE" w:rsidP="00D81BFE">
            <w:pPr>
              <w:rPr>
                <w:rFonts w:ascii="Times New Roman" w:hAnsi="Times New Roman"/>
                <w:sz w:val="11"/>
                <w:szCs w:val="11"/>
              </w:rPr>
            </w:pPr>
          </w:p>
          <w:p w:rsidR="00D81BFE" w:rsidRPr="00D81BFE" w:rsidRDefault="00D81BFE" w:rsidP="00D81BFE">
            <w:pPr>
              <w:rPr>
                <w:rFonts w:ascii="Times New Roman" w:hAnsi="Times New Roman"/>
                <w:sz w:val="11"/>
                <w:szCs w:val="11"/>
              </w:rPr>
            </w:pPr>
          </w:p>
        </w:tc>
      </w:tr>
    </w:tbl>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 в паспорте Подпрограммы «Совершенствование межбюджетных отношений в Чухломском муниципальном районе Костромской области» строку «Объемы и источники финансирования программы» изложить в следующей редакции:</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w:t>
      </w:r>
    </w:p>
    <w:tbl>
      <w:tblPr>
        <w:tblW w:w="5000" w:type="pct"/>
        <w:tblLook w:val="04A0" w:firstRow="1" w:lastRow="0" w:firstColumn="1" w:lastColumn="0" w:noHBand="0" w:noVBand="1"/>
      </w:tblPr>
      <w:tblGrid>
        <w:gridCol w:w="2123"/>
        <w:gridCol w:w="3054"/>
      </w:tblGrid>
      <w:tr w:rsidR="00D81BFE" w:rsidRPr="00D81BFE" w:rsidTr="00D81BFE">
        <w:trPr>
          <w:trHeight w:val="23"/>
        </w:trPr>
        <w:tc>
          <w:tcPr>
            <w:tcW w:w="2050" w:type="pct"/>
            <w:tcBorders>
              <w:top w:val="single" w:sz="4" w:space="0" w:color="auto"/>
              <w:left w:val="single" w:sz="4" w:space="0" w:color="auto"/>
              <w:bottom w:val="single" w:sz="4" w:space="0" w:color="auto"/>
              <w:right w:val="single" w:sz="4" w:space="0" w:color="auto"/>
            </w:tcBorders>
            <w:hideMark/>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Объемы и источники  финансирования подпрограммы</w:t>
            </w:r>
          </w:p>
        </w:tc>
        <w:tc>
          <w:tcPr>
            <w:tcW w:w="2950" w:type="pct"/>
            <w:tcBorders>
              <w:top w:val="single" w:sz="4" w:space="0" w:color="auto"/>
              <w:left w:val="single" w:sz="4" w:space="0" w:color="auto"/>
              <w:bottom w:val="single" w:sz="4" w:space="0" w:color="auto"/>
              <w:right w:val="single" w:sz="4" w:space="0" w:color="auto"/>
            </w:tcBorders>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Объемы финансирования подпрограммы: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Всего – 162 140,5 тыс. рублей, в т. ч.: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23 409,4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 год –29 139,7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40 971,1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2024 год –  40 583,5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2025 год – 18 018,4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10 018,4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1) за счет средств бюджета муниципального района – 162 017,2 тыс. рублей, в том числе:</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23 386,3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 год – 29 117,1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40 949,0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2024 год – 40 564,8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2025 год – 18 000,0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10 000,0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 за счет областного бюджета – 123,3 тыс. рублей, в том числе:</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23,1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 год – 22,6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22,1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2024 год -18,7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2025 год - 18,4 тыс. рублей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- 18,4 тыс. рублей</w:t>
            </w:r>
          </w:p>
          <w:p w:rsidR="00D81BFE" w:rsidRPr="00D81BFE" w:rsidRDefault="00D81BFE" w:rsidP="00D81BFE">
            <w:pPr>
              <w:rPr>
                <w:rFonts w:ascii="Times New Roman" w:hAnsi="Times New Roman"/>
                <w:sz w:val="11"/>
                <w:szCs w:val="11"/>
              </w:rPr>
            </w:pPr>
          </w:p>
        </w:tc>
      </w:tr>
    </w:tbl>
    <w:p w:rsidR="00D81BFE" w:rsidRPr="00D81BFE" w:rsidRDefault="00D81BFE" w:rsidP="00D81BFE">
      <w:pPr>
        <w:rPr>
          <w:rFonts w:ascii="Times New Roman" w:hAnsi="Times New Roman"/>
          <w:sz w:val="11"/>
          <w:szCs w:val="11"/>
        </w:rPr>
      </w:pP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3) в паспорте Подпрограммы ««Управление муниципальным долгом Чухломского муниципального района Костромской области» строку «Объемы и источники финансирования программы» изложить в следующей редакции:</w:t>
      </w:r>
    </w:p>
    <w:p w:rsidR="00D81BFE" w:rsidRPr="00D81BFE" w:rsidRDefault="00D81BFE" w:rsidP="00D81BFE">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3025"/>
      </w:tblGrid>
      <w:tr w:rsidR="00D81BFE" w:rsidRPr="00D81BFE" w:rsidTr="00D81BFE">
        <w:tc>
          <w:tcPr>
            <w:tcW w:w="2078" w:type="pct"/>
            <w:tcBorders>
              <w:top w:val="single" w:sz="4" w:space="0" w:color="auto"/>
              <w:left w:val="single" w:sz="4" w:space="0" w:color="auto"/>
              <w:bottom w:val="single" w:sz="4" w:space="0" w:color="auto"/>
              <w:right w:val="single" w:sz="4" w:space="0" w:color="auto"/>
            </w:tcBorders>
            <w:hideMark/>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Объемы и источники финансирования муниципальной подпрограммы</w:t>
            </w:r>
          </w:p>
        </w:tc>
        <w:tc>
          <w:tcPr>
            <w:tcW w:w="2922" w:type="pct"/>
            <w:tcBorders>
              <w:top w:val="single" w:sz="4" w:space="0" w:color="auto"/>
              <w:left w:val="single" w:sz="4" w:space="0" w:color="auto"/>
              <w:bottom w:val="single" w:sz="4" w:space="0" w:color="auto"/>
              <w:right w:val="single" w:sz="4" w:space="0" w:color="auto"/>
            </w:tcBorders>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Объемы финансирования: за счет средств бюджета Чухломского муниципального района Костромской области – 905,7 тыс. рублей, в том числе: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666,6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 год – 195,1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15,0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2024 год – 12,0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2025 год – 9,0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8,0 тыс. рублей</w:t>
            </w:r>
          </w:p>
          <w:p w:rsidR="00D81BFE" w:rsidRPr="00D81BFE" w:rsidRDefault="00D81BFE" w:rsidP="00D81BFE">
            <w:pPr>
              <w:rPr>
                <w:rFonts w:ascii="Times New Roman" w:hAnsi="Times New Roman"/>
                <w:sz w:val="11"/>
                <w:szCs w:val="11"/>
              </w:rPr>
            </w:pPr>
          </w:p>
        </w:tc>
      </w:tr>
    </w:tbl>
    <w:p w:rsidR="00D81BFE" w:rsidRPr="00D81BFE" w:rsidRDefault="00D81BFE" w:rsidP="00D81BFE">
      <w:pPr>
        <w:rPr>
          <w:rFonts w:ascii="Times New Roman" w:hAnsi="Times New Roman"/>
          <w:sz w:val="11"/>
          <w:szCs w:val="11"/>
        </w:rPr>
      </w:pP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4) в паспорте Подпрограммы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 строку «Объемы и источники финансирования программы» изложить в следующей редакции:</w:t>
      </w:r>
    </w:p>
    <w:tbl>
      <w:tblPr>
        <w:tblW w:w="5000" w:type="pct"/>
        <w:tblLook w:val="0000" w:firstRow="0" w:lastRow="0" w:firstColumn="0" w:lastColumn="0" w:noHBand="0" w:noVBand="0"/>
      </w:tblPr>
      <w:tblGrid>
        <w:gridCol w:w="2350"/>
        <w:gridCol w:w="2827"/>
      </w:tblGrid>
      <w:tr w:rsidR="00D81BFE" w:rsidRPr="00D81BFE" w:rsidTr="00D81BFE">
        <w:trPr>
          <w:trHeight w:val="23"/>
        </w:trPr>
        <w:tc>
          <w:tcPr>
            <w:tcW w:w="2270" w:type="pct"/>
            <w:tcBorders>
              <w:top w:val="single" w:sz="4" w:space="0" w:color="auto"/>
              <w:left w:val="single" w:sz="4" w:space="0" w:color="auto"/>
              <w:bottom w:val="single" w:sz="4" w:space="0" w:color="auto"/>
              <w:right w:val="single" w:sz="4" w:space="0" w:color="auto"/>
            </w:tcBorders>
            <w:shd w:val="clear" w:color="auto" w:fill="auto"/>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Объемы и источники  финансирования подпрограммы</w:t>
            </w:r>
          </w:p>
        </w:tc>
        <w:tc>
          <w:tcPr>
            <w:tcW w:w="2730" w:type="pct"/>
            <w:tcBorders>
              <w:top w:val="single" w:sz="4" w:space="0" w:color="auto"/>
              <w:left w:val="single" w:sz="4" w:space="0" w:color="auto"/>
              <w:bottom w:val="single" w:sz="4" w:space="0" w:color="auto"/>
              <w:right w:val="single" w:sz="4" w:space="0" w:color="auto"/>
            </w:tcBorders>
            <w:shd w:val="clear" w:color="auto" w:fill="auto"/>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Объемы финансирования: за счет средств бюджета Чухломского муниципального района Костромской области – 22 878,5тыс. рублей, в том числе: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2021 год – 3 899,7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2022 год – 4 482,3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2023 год – 5 128,2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2024 год – 4 569,3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2025 год – 2 400,0 тыс. рублей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2026 год – 2 399,0 тыс. рублей</w:t>
            </w:r>
          </w:p>
          <w:p w:rsidR="00D81BFE" w:rsidRPr="00D81BFE" w:rsidRDefault="00D81BFE" w:rsidP="00D81BFE">
            <w:pPr>
              <w:rPr>
                <w:rFonts w:ascii="Times New Roman" w:hAnsi="Times New Roman"/>
                <w:sz w:val="11"/>
                <w:szCs w:val="11"/>
              </w:rPr>
            </w:pPr>
          </w:p>
        </w:tc>
      </w:tr>
    </w:tbl>
    <w:p w:rsidR="00D81BFE" w:rsidRPr="00D81BFE" w:rsidRDefault="00D81BFE" w:rsidP="00D81BFE">
      <w:pPr>
        <w:rPr>
          <w:rFonts w:ascii="Times New Roman" w:hAnsi="Times New Roman"/>
          <w:sz w:val="11"/>
          <w:szCs w:val="11"/>
        </w:rPr>
      </w:pP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5) приложение 7 «Перечень мероприятий, планируемых к реализации в рамках муниципальной программы «Управление муниципальными финансами и муниципальным долгом Чухломского муниципального района Костромской области» и ресурсное обеспечение программы» изложить в новой редакции (приложение 1).</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2. Контроль за исполнением настоящего постановления оставляю за собой.</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3. Настоящее постановление вступает в силу момента подписания и подлежит официальному опубликованию.</w:t>
      </w:r>
    </w:p>
    <w:p w:rsidR="00D81BFE" w:rsidRPr="00D81BFE" w:rsidRDefault="00D81BFE" w:rsidP="00D81BFE">
      <w:pPr>
        <w:rPr>
          <w:rFonts w:ascii="Times New Roman" w:hAnsi="Times New Roman"/>
          <w:sz w:val="11"/>
          <w:szCs w:val="11"/>
        </w:rPr>
      </w:pPr>
    </w:p>
    <w:tbl>
      <w:tblPr>
        <w:tblW w:w="9237" w:type="dxa"/>
        <w:tblCellMar>
          <w:left w:w="0" w:type="dxa"/>
          <w:right w:w="0" w:type="dxa"/>
        </w:tblCellMar>
        <w:tblLook w:val="0000" w:firstRow="0" w:lastRow="0" w:firstColumn="0" w:lastColumn="0" w:noHBand="0" w:noVBand="0"/>
      </w:tblPr>
      <w:tblGrid>
        <w:gridCol w:w="9237"/>
      </w:tblGrid>
      <w:tr w:rsidR="00D81BFE" w:rsidRPr="00D81BFE" w:rsidTr="00071CB6">
        <w:tc>
          <w:tcPr>
            <w:tcW w:w="9237" w:type="dxa"/>
            <w:shd w:val="clear" w:color="auto" w:fill="auto"/>
          </w:tcPr>
          <w:p w:rsidR="00D81BFE" w:rsidRPr="00D81BFE" w:rsidRDefault="00D81BFE" w:rsidP="00D81BFE">
            <w:pPr>
              <w:rPr>
                <w:rFonts w:ascii="Times New Roman" w:hAnsi="Times New Roman"/>
                <w:sz w:val="11"/>
                <w:szCs w:val="11"/>
              </w:rPr>
            </w:pPr>
            <w:r w:rsidRPr="00D81BFE">
              <w:rPr>
                <w:rFonts w:ascii="Times New Roman" w:hAnsi="Times New Roman"/>
                <w:sz w:val="11"/>
                <w:szCs w:val="11"/>
              </w:rPr>
              <w:t xml:space="preserve">Глава администрации  </w:t>
            </w: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муниципального района                                                                                         Д.С.Майоров</w:t>
            </w:r>
          </w:p>
        </w:tc>
      </w:tr>
    </w:tbl>
    <w:p w:rsidR="00D81BFE" w:rsidRPr="00D81BFE" w:rsidRDefault="00D81BFE" w:rsidP="00D81BFE">
      <w:pPr>
        <w:rPr>
          <w:rFonts w:ascii="Times New Roman" w:hAnsi="Times New Roman"/>
          <w:sz w:val="11"/>
          <w:szCs w:val="11"/>
        </w:rPr>
      </w:pP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 xml:space="preserve">Приложение 1 </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 xml:space="preserve">к постановлению администрации </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 xml:space="preserve">Чухломского муниципального района </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 xml:space="preserve">Костромской области </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от  «24» декабря 2024г. № 384-а</w:t>
      </w:r>
    </w:p>
    <w:p w:rsidR="00D81BFE" w:rsidRPr="00D81BFE" w:rsidRDefault="00D81BFE" w:rsidP="00D81BFE">
      <w:pPr>
        <w:jc w:val="right"/>
        <w:rPr>
          <w:rFonts w:ascii="Times New Roman" w:hAnsi="Times New Roman"/>
          <w:sz w:val="11"/>
          <w:szCs w:val="11"/>
        </w:rPr>
      </w:pP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ПРИЛОЖЕНИЕ № 7</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 xml:space="preserve">к муниципальной программе  </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 xml:space="preserve">«Управление муниципальными финансами </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 xml:space="preserve">и муниципальным долгом  Чухломского </w:t>
      </w:r>
    </w:p>
    <w:p w:rsidR="00D81BFE" w:rsidRPr="00D81BFE" w:rsidRDefault="00D81BFE" w:rsidP="00D81BFE">
      <w:pPr>
        <w:jc w:val="right"/>
        <w:rPr>
          <w:rFonts w:ascii="Times New Roman" w:hAnsi="Times New Roman"/>
          <w:sz w:val="11"/>
          <w:szCs w:val="11"/>
        </w:rPr>
      </w:pPr>
      <w:r w:rsidRPr="00D81BFE">
        <w:rPr>
          <w:rFonts w:ascii="Times New Roman" w:hAnsi="Times New Roman"/>
          <w:sz w:val="11"/>
          <w:szCs w:val="11"/>
        </w:rPr>
        <w:t>муниципального района Костромской области»</w:t>
      </w:r>
    </w:p>
    <w:p w:rsidR="00D81BFE" w:rsidRPr="00D81BFE" w:rsidRDefault="00D81BFE" w:rsidP="00D81BFE">
      <w:pPr>
        <w:rPr>
          <w:rFonts w:ascii="Times New Roman" w:hAnsi="Times New Roman"/>
          <w:sz w:val="11"/>
          <w:szCs w:val="11"/>
        </w:rPr>
      </w:pPr>
    </w:p>
    <w:p w:rsidR="00D81BFE" w:rsidRPr="00D81BFE" w:rsidRDefault="00D81BFE" w:rsidP="00D81BFE">
      <w:pPr>
        <w:rPr>
          <w:rFonts w:ascii="Times New Roman" w:hAnsi="Times New Roman"/>
          <w:sz w:val="11"/>
          <w:szCs w:val="11"/>
        </w:rPr>
      </w:pPr>
      <w:r w:rsidRPr="00D81BFE">
        <w:rPr>
          <w:rFonts w:ascii="Times New Roman" w:hAnsi="Times New Roman"/>
          <w:sz w:val="11"/>
          <w:szCs w:val="11"/>
        </w:rPr>
        <w:t>Перечень</w:t>
      </w:r>
    </w:p>
    <w:p w:rsidR="00D70EB7" w:rsidRDefault="00D81BFE" w:rsidP="00D81BFE">
      <w:pPr>
        <w:rPr>
          <w:rFonts w:ascii="Times New Roman" w:hAnsi="Times New Roman"/>
          <w:sz w:val="11"/>
          <w:szCs w:val="11"/>
        </w:rPr>
      </w:pPr>
      <w:r w:rsidRPr="00D81BFE">
        <w:rPr>
          <w:rFonts w:ascii="Times New Roman" w:hAnsi="Times New Roman"/>
          <w:sz w:val="11"/>
          <w:szCs w:val="11"/>
        </w:rPr>
        <w:t>мероприятий, планируемых к реализации в рамках Муниципальной программы «Управление муниципальными финансами и муниципальным долгом Чухломского  муниципального района Костромской области» и ресурсное обеспечение программы</w:t>
      </w:r>
    </w:p>
    <w:p w:rsidR="00D70EB7" w:rsidRDefault="00D70EB7"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301"/>
        <w:gridCol w:w="730"/>
        <w:gridCol w:w="666"/>
        <w:gridCol w:w="666"/>
        <w:gridCol w:w="522"/>
        <w:gridCol w:w="420"/>
        <w:gridCol w:w="666"/>
        <w:gridCol w:w="507"/>
        <w:gridCol w:w="699"/>
      </w:tblGrid>
      <w:tr w:rsidR="00D81BFE" w:rsidRPr="00D81BFE" w:rsidTr="00D81BFE">
        <w:tc>
          <w:tcPr>
            <w:tcW w:w="295" w:type="pct"/>
            <w:vMerge w:val="restar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 п/п</w:t>
            </w:r>
          </w:p>
        </w:tc>
        <w:tc>
          <w:tcPr>
            <w:tcW w:w="702" w:type="pct"/>
            <w:vMerge w:val="restar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Наименование</w:t>
            </w: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мероприятия</w:t>
            </w:r>
          </w:p>
        </w:tc>
        <w:tc>
          <w:tcPr>
            <w:tcW w:w="642" w:type="pct"/>
            <w:vMerge w:val="restar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Исполнитель</w:t>
            </w:r>
          </w:p>
        </w:tc>
        <w:tc>
          <w:tcPr>
            <w:tcW w:w="642" w:type="pct"/>
            <w:vMerge w:val="restar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Главный распорядитель</w:t>
            </w: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бюджетных средств</w:t>
            </w:r>
          </w:p>
        </w:tc>
        <w:tc>
          <w:tcPr>
            <w:tcW w:w="514" w:type="pct"/>
            <w:vMerge w:val="restar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По годам реализации</w:t>
            </w:r>
          </w:p>
        </w:tc>
        <w:tc>
          <w:tcPr>
            <w:tcW w:w="1534" w:type="pct"/>
            <w:gridSpan w:val="3"/>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Планируемый объем средств, тыс.рублей</w:t>
            </w:r>
          </w:p>
        </w:tc>
        <w:tc>
          <w:tcPr>
            <w:tcW w:w="671" w:type="pct"/>
            <w:vMerge w:val="restar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Ожидаемый результат реализации</w:t>
            </w:r>
          </w:p>
        </w:tc>
      </w:tr>
      <w:tr w:rsidR="00D81BFE" w:rsidRPr="00D81BFE" w:rsidTr="00D81BFE">
        <w:tc>
          <w:tcPr>
            <w:tcW w:w="295"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702"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514"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407" w:type="pct"/>
            <w:vMerge w:val="restar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Всего</w:t>
            </w:r>
          </w:p>
        </w:tc>
        <w:tc>
          <w:tcPr>
            <w:tcW w:w="1127" w:type="pct"/>
            <w:gridSpan w:val="2"/>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В том числе</w:t>
            </w:r>
          </w:p>
        </w:tc>
        <w:tc>
          <w:tcPr>
            <w:tcW w:w="671" w:type="pct"/>
            <w:vMerge/>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r>
      <w:tr w:rsidR="00D81BFE" w:rsidRPr="00D81BFE" w:rsidTr="00D81BFE">
        <w:tc>
          <w:tcPr>
            <w:tcW w:w="295"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702"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514"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407" w:type="pct"/>
            <w:vMerge/>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Бюджет муниципального района</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Областной бюджет</w:t>
            </w:r>
          </w:p>
        </w:tc>
        <w:tc>
          <w:tcPr>
            <w:tcW w:w="671" w:type="pct"/>
            <w:vMerge/>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r>
      <w:tr w:rsidR="00D81BFE" w:rsidRPr="00D81BFE" w:rsidTr="00D81BFE">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3</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4</w:t>
            </w:r>
          </w:p>
        </w:tc>
        <w:tc>
          <w:tcPr>
            <w:tcW w:w="514"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5</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6</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7</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8</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9</w:t>
            </w:r>
          </w:p>
        </w:tc>
      </w:tr>
      <w:tr w:rsidR="00D81BFE" w:rsidRPr="00D81BFE" w:rsidTr="00D81BFE">
        <w:trPr>
          <w:trHeight w:val="313"/>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center"/>
              <w:rPr>
                <w:rFonts w:ascii="Times New Roman" w:hAnsi="Times New Roman"/>
                <w:b/>
                <w:bCs/>
                <w:sz w:val="12"/>
                <w:szCs w:val="12"/>
                <w:highlight w:val="white"/>
                <w:lang w:eastAsia="zh-CN"/>
              </w:rPr>
            </w:pPr>
            <w:r w:rsidRPr="00D81BFE">
              <w:rPr>
                <w:rFonts w:ascii="Times New Roman" w:hAnsi="Times New Roman"/>
                <w:b/>
                <w:bCs/>
                <w:sz w:val="12"/>
                <w:szCs w:val="12"/>
                <w:shd w:val="clear" w:color="auto" w:fill="FFFFFF"/>
                <w:lang w:eastAsia="zh-CN"/>
              </w:rPr>
              <w:t xml:space="preserve">1. Подпрограмма Осуществление бюджетного процесса на территории </w:t>
            </w:r>
            <w:r w:rsidRPr="00D81BFE">
              <w:rPr>
                <w:rFonts w:ascii="Times New Roman" w:hAnsi="Times New Roman"/>
                <w:b/>
                <w:sz w:val="12"/>
                <w:szCs w:val="12"/>
                <w:highlight w:val="white"/>
                <w:lang w:eastAsia="zh-CN"/>
              </w:rPr>
              <w:t>Чухломского</w:t>
            </w:r>
            <w:r w:rsidRPr="00D81BFE">
              <w:rPr>
                <w:rFonts w:ascii="Times New Roman" w:hAnsi="Times New Roman"/>
                <w:b/>
                <w:bCs/>
                <w:sz w:val="12"/>
                <w:szCs w:val="12"/>
                <w:shd w:val="clear" w:color="auto" w:fill="FFFFFF"/>
                <w:lang w:eastAsia="zh-CN"/>
              </w:rPr>
              <w:t xml:space="preserve"> муниципального района Костромской области»</w:t>
            </w:r>
          </w:p>
        </w:tc>
      </w:tr>
      <w:tr w:rsidR="00D81BFE" w:rsidRPr="00D81BFE" w:rsidTr="00D81BFE">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1.1</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Формирование проекта бюджета муниципального района на очередной финансовый год  и плановый период</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w:t>
            </w:r>
          </w:p>
        </w:tc>
        <w:tc>
          <w:tcPr>
            <w:tcW w:w="514" w:type="pct"/>
            <w:tcBorders>
              <w:top w:val="single" w:sz="4" w:space="0" w:color="000000"/>
              <w:left w:val="single" w:sz="4" w:space="0" w:color="000000"/>
              <w:bottom w:val="single" w:sz="4" w:space="0" w:color="000000"/>
            </w:tcBorders>
            <w:shd w:val="clear" w:color="auto" w:fill="auto"/>
            <w:vAlign w:val="center"/>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2025 год </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Доля расходов бюджета муниципального района, утвержденных в рамках программ, в общем объеме расходов бюджета муниципального района,(без учета расходов за счет субвенций на исполнение делегированных полномочий) к 2026 году составит  90,0 процентов</w:t>
            </w:r>
          </w:p>
        </w:tc>
      </w:tr>
      <w:tr w:rsidR="00D81BFE" w:rsidRPr="00D81BFE" w:rsidTr="00D81BFE">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1.2</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Формирование проектов Решений о внесении изменений в Решение Собрания депутатов  Чухломского муниципального района Костромской области о бюджете на соответствующий год и плановый период</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w:t>
            </w:r>
          </w:p>
        </w:tc>
        <w:tc>
          <w:tcPr>
            <w:tcW w:w="514" w:type="pct"/>
            <w:tcBorders>
              <w:top w:val="single" w:sz="4" w:space="0" w:color="000000"/>
              <w:left w:val="single" w:sz="4" w:space="0" w:color="000000"/>
              <w:bottom w:val="single" w:sz="4" w:space="0" w:color="000000"/>
            </w:tcBorders>
            <w:shd w:val="clear" w:color="auto" w:fill="auto"/>
            <w:vAlign w:val="center"/>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2025 год </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shd w:val="clear" w:color="auto" w:fill="FFFFFF"/>
                <w:lang w:eastAsia="zh-CN"/>
              </w:rPr>
            </w:pP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Количество проектов Решений о внесении изменений в Решение Собрания депутатов Чухломского муниципального района о бюджете на соответствующий год,  к 2026 году сократится до  10 единиц</w:t>
            </w:r>
          </w:p>
        </w:tc>
      </w:tr>
      <w:tr w:rsidR="00D81BFE" w:rsidRPr="00D81BFE" w:rsidTr="00D81BFE">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1.3</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Организация исполнения бюджета Чухломского муниципального района Костромской области  о бюджете на соответствующий год</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w:t>
            </w:r>
          </w:p>
        </w:tc>
        <w:tc>
          <w:tcPr>
            <w:tcW w:w="514" w:type="pct"/>
            <w:tcBorders>
              <w:top w:val="single" w:sz="4" w:space="0" w:color="000000"/>
              <w:left w:val="single" w:sz="4" w:space="0" w:color="000000"/>
              <w:bottom w:val="single" w:sz="4" w:space="0" w:color="000000"/>
            </w:tcBorders>
            <w:shd w:val="clear" w:color="auto" w:fill="auto"/>
            <w:vAlign w:val="center"/>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2025 год </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shd w:val="clear" w:color="auto" w:fill="FFFFFF"/>
                <w:lang w:eastAsia="zh-CN"/>
              </w:rPr>
            </w:pP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В 2026 году темпы роста налоговых и неналоговых доходов бюджета муниципального района  составят  102,5процента</w:t>
            </w:r>
          </w:p>
          <w:p w:rsidR="00D81BFE" w:rsidRPr="00D81BFE" w:rsidRDefault="00D81BFE" w:rsidP="00071CB6">
            <w:pPr>
              <w:autoSpaceDE w:val="0"/>
              <w:rPr>
                <w:rFonts w:ascii="Times New Roman" w:hAnsi="Times New Roman"/>
                <w:sz w:val="12"/>
                <w:szCs w:val="12"/>
                <w:highlight w:val="white"/>
                <w:lang w:eastAsia="zh-CN"/>
              </w:rPr>
            </w:pPr>
          </w:p>
        </w:tc>
      </w:tr>
      <w:tr w:rsidR="00D81BFE" w:rsidRPr="00D81BFE" w:rsidTr="00D81BFE">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1.4</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Выполнение обязательств по судебным актам по искам  Чухломского муниципального района Костромской области </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vAlign w:val="center"/>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2025 год </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r>
      <w:tr w:rsidR="00D81BFE" w:rsidRPr="00D81BFE" w:rsidTr="00D81BFE">
        <w:trPr>
          <w:trHeight w:val="371"/>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center"/>
              <w:rPr>
                <w:rFonts w:ascii="Times New Roman" w:hAnsi="Times New Roman"/>
                <w:b/>
                <w:bCs/>
                <w:sz w:val="12"/>
                <w:szCs w:val="12"/>
                <w:highlight w:val="white"/>
                <w:lang w:eastAsia="zh-CN"/>
              </w:rPr>
            </w:pPr>
            <w:r w:rsidRPr="00D81BFE">
              <w:rPr>
                <w:rFonts w:ascii="Times New Roman" w:hAnsi="Times New Roman"/>
                <w:b/>
                <w:bCs/>
                <w:sz w:val="12"/>
                <w:szCs w:val="12"/>
                <w:shd w:val="clear" w:color="auto" w:fill="FFFFFF"/>
                <w:lang w:eastAsia="zh-CN"/>
              </w:rPr>
              <w:t>2. Подпрограмма «Совершенствование межбюджетных отношений в Чухломском муниципальном районе Костромской области»</w:t>
            </w:r>
          </w:p>
        </w:tc>
      </w:tr>
      <w:tr w:rsidR="00D81BFE" w:rsidRPr="00D81BFE" w:rsidTr="00D81BFE">
        <w:trPr>
          <w:trHeight w:val="1781"/>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2.1</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Выравнивание бюджетной обеспеченности поселений</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vAlign w:val="center"/>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2025 год </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7000,0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8000,0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9200,0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11000,0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13000,0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10000,0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7000,0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8000,0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9200,0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11000,0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13000,0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10000,0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lang w:eastAsia="zh-CN"/>
              </w:rPr>
            </w:pPr>
            <w:r w:rsidRPr="00D81BFE">
              <w:rPr>
                <w:rFonts w:ascii="Times New Roman" w:hAnsi="Times New Roman"/>
                <w:sz w:val="12"/>
                <w:szCs w:val="12"/>
                <w:shd w:val="clear" w:color="auto" w:fill="FFFFFF"/>
                <w:lang w:eastAsia="zh-CN"/>
              </w:rPr>
              <w:t>Доля налоговых и неналоговых доходов бюджетов поселений Чухломского муниципального района к общему объему доходов бюджетов  поселений Чухломского муниципального района  за отчетный год к 2026 году увеличится до 30 процентов</w:t>
            </w:r>
          </w:p>
        </w:tc>
      </w:tr>
      <w:tr w:rsidR="00D81BFE" w:rsidRPr="00D81BFE" w:rsidTr="00D81BFE">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2.2</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Предоставление иных межбюджетных трансфертов поселениям для обеспечения устойчивого исполнения расходных обязательств поселений</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vAlign w:val="center"/>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2025 год </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15222,1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20810,5</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29152,4</w:t>
            </w:r>
          </w:p>
          <w:p w:rsidR="00D81BFE" w:rsidRPr="00D81BFE" w:rsidRDefault="00D81BFE" w:rsidP="00071CB6">
            <w:pPr>
              <w:autoSpaceDE w:val="0"/>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28530,0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5000,0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15222,1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20810,5</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29152,4</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28530,0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5000,0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both"/>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Доля просроченной кредиторской задолженности бюджетов поселений Чухломского муниципального района по состоянию на</w:t>
            </w: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1 января года, следующего за отчетным годом, к общему объему расходов бюджетов поселений Чухломского муниципального района</w:t>
            </w:r>
            <w:r w:rsidRPr="00D81BFE">
              <w:rPr>
                <w:rFonts w:ascii="Times New Roman" w:hAnsi="Times New Roman"/>
                <w:sz w:val="12"/>
                <w:szCs w:val="12"/>
                <w:lang w:eastAsia="zh-CN"/>
              </w:rPr>
              <w:t xml:space="preserve"> к 2026 году снизится до 1 процента</w:t>
            </w:r>
          </w:p>
        </w:tc>
      </w:tr>
      <w:tr w:rsidR="00D81BFE" w:rsidRPr="00D81BFE" w:rsidTr="00D81BFE">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2.3</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Предоставление субвенций бюджетам поселений на осуществление органами местного самоуправления полномочий по составлению протоколов об административных правонарушениях</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514" w:type="pct"/>
            <w:tcBorders>
              <w:top w:val="single" w:sz="4" w:space="0" w:color="000000"/>
              <w:left w:val="single" w:sz="4" w:space="0" w:color="000000"/>
              <w:bottom w:val="single" w:sz="4" w:space="0" w:color="000000"/>
            </w:tcBorders>
            <w:shd w:val="clear" w:color="auto" w:fill="auto"/>
            <w:vAlign w:val="center"/>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2025 год </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23,1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22,6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22,1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18,7</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18,4</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18,4</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23,1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22,6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22,1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18,7</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18,4</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18,4</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 xml:space="preserve">Устойчивое исполнение расходных обязательств поселений  Чухломского муниципального района и повышение качества управления муниципальными финансами </w:t>
            </w:r>
          </w:p>
        </w:tc>
      </w:tr>
      <w:tr w:rsidR="00D81BFE" w:rsidRPr="00D81BFE" w:rsidTr="00D81BFE">
        <w:trPr>
          <w:trHeight w:val="1266"/>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2.4</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Предоставление иных межбюджетных трансфертов поселениям на софинансирование расходных обязательств, возникающих при реализации проектов развития, основанных на местных инициативах</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514"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2025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771,5</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191,6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946,6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1034,8</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771,5</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191,6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946,6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1034,8</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shd w:val="clear" w:color="auto" w:fill="FFFFFF"/>
                <w:lang w:eastAsia="zh-CN"/>
              </w:rPr>
            </w:pPr>
          </w:p>
        </w:tc>
      </w:tr>
      <w:tr w:rsidR="00D81BFE" w:rsidRPr="00D81BFE" w:rsidTr="00D81BFE">
        <w:trPr>
          <w:trHeight w:val="1266"/>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2.5</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shd w:val="clear" w:color="auto" w:fill="FFFFFF"/>
                <w:lang w:eastAsia="zh-CN"/>
              </w:rPr>
            </w:pPr>
            <w:r w:rsidRPr="00D81BFE">
              <w:rPr>
                <w:rFonts w:ascii="Times New Roman" w:hAnsi="Times New Roman"/>
                <w:sz w:val="12"/>
                <w:szCs w:val="12"/>
                <w:shd w:val="clear" w:color="auto" w:fill="FFFFFF"/>
                <w:lang w:eastAsia="zh-CN"/>
              </w:rPr>
              <w:t>Предоставление  иных межбюджетных трансфертов бюджетам поселений на осуществление части полномочий по решению вопросов местного значения в соответствии с заключенными соглашениями</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514"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2025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392,7</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115,0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1650,0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392,7</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115,0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1650,0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shd w:val="clear" w:color="auto" w:fill="FFFFFF"/>
                <w:lang w:eastAsia="zh-CN"/>
              </w:rPr>
            </w:pPr>
          </w:p>
        </w:tc>
      </w:tr>
      <w:tr w:rsidR="00D81BFE" w:rsidRPr="00D81BFE" w:rsidTr="00D81BFE">
        <w:trPr>
          <w:trHeight w:val="490"/>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center"/>
              <w:rPr>
                <w:rFonts w:ascii="Times New Roman" w:hAnsi="Times New Roman"/>
                <w:b/>
                <w:bCs/>
                <w:sz w:val="12"/>
                <w:szCs w:val="12"/>
                <w:highlight w:val="white"/>
                <w:lang w:eastAsia="zh-CN"/>
              </w:rPr>
            </w:pPr>
            <w:r w:rsidRPr="00D81BFE">
              <w:rPr>
                <w:rFonts w:ascii="Times New Roman" w:hAnsi="Times New Roman"/>
                <w:b/>
                <w:bCs/>
                <w:sz w:val="12"/>
                <w:szCs w:val="12"/>
                <w:shd w:val="clear" w:color="auto" w:fill="FFFFFF"/>
                <w:lang w:eastAsia="zh-CN"/>
              </w:rPr>
              <w:t>3. Подпрограмма «Управление муниципальным долгом Чухломского муниципального района Костромской области»</w:t>
            </w:r>
          </w:p>
        </w:tc>
      </w:tr>
      <w:tr w:rsidR="00D81BFE" w:rsidRPr="00D81BFE" w:rsidTr="00D81BFE">
        <w:trPr>
          <w:trHeight w:val="50"/>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3.1</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Обслуживание муниципального долга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Финансовый орган </w:t>
            </w: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w:t>
            </w: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Чухломского муниципального района</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 xml:space="preserve">Финансовый орган </w:t>
            </w: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Администрация</w:t>
            </w: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Чухломского муниципального района</w:t>
            </w:r>
          </w:p>
        </w:tc>
        <w:tc>
          <w:tcPr>
            <w:tcW w:w="514"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2025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666,6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195,1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15,0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12,0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9,0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8,0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666,6</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195,1</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15,0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12,0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9,0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8,0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both"/>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Отношение объема муниципального долга муниципального района по состоянию на 1 января года, следующего за отчетным годом, к исполнению доходов бюджета муниципального района без учета безвозмездных поступлений за отчетный год к 2026 году не превысит 13,0 процентов;</w:t>
            </w:r>
          </w:p>
          <w:p w:rsidR="00D81BFE" w:rsidRPr="00D81BFE" w:rsidRDefault="00D81BFE" w:rsidP="00071CB6">
            <w:pPr>
              <w:autoSpaceDE w:val="0"/>
              <w:jc w:val="both"/>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Доля расходов на обслуживание муниципального долга Чухломского муниципального района в расходах бюджета Чухломского муниципального района без учета расходов за счет субвенций, предоставляемых из других бюджетов бюджетной системы Российской Федерации, за отчетный год в 2026 году не превысит 0,5 процента</w:t>
            </w:r>
          </w:p>
        </w:tc>
      </w:tr>
      <w:tr w:rsidR="00D81BFE" w:rsidRPr="00D81BFE" w:rsidTr="00D81BFE">
        <w:trPr>
          <w:trHeight w:val="571"/>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jc w:val="center"/>
              <w:rPr>
                <w:rFonts w:ascii="Times New Roman" w:hAnsi="Times New Roman"/>
                <w:b/>
                <w:bCs/>
                <w:sz w:val="12"/>
                <w:szCs w:val="12"/>
                <w:highlight w:val="white"/>
                <w:lang w:eastAsia="zh-CN"/>
              </w:rPr>
            </w:pPr>
            <w:r w:rsidRPr="00D81BFE">
              <w:rPr>
                <w:rFonts w:ascii="Times New Roman" w:hAnsi="Times New Roman"/>
                <w:b/>
                <w:bCs/>
                <w:sz w:val="12"/>
                <w:szCs w:val="12"/>
                <w:shd w:val="clear" w:color="auto" w:fill="FFFFFF"/>
                <w:lang w:eastAsia="zh-CN"/>
              </w:rPr>
              <w:t>4. 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r>
      <w:tr w:rsidR="00D81BFE" w:rsidRPr="00D81BFE" w:rsidTr="00D81BFE">
        <w:trPr>
          <w:trHeight w:val="3240"/>
        </w:trPr>
        <w:tc>
          <w:tcPr>
            <w:tcW w:w="29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4.1</w:t>
            </w:r>
          </w:p>
        </w:tc>
        <w:tc>
          <w:tcPr>
            <w:tcW w:w="70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Обеспечение деятельности и выполнение функций финансового органа по осуществлению муниципальной политики в области регулирования бюджетных правоотношений на территории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2021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2022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2023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2024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2025 год</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3899,7</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4482,3</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5128,2</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4569,3</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2400,0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2399,0</w:t>
            </w:r>
          </w:p>
        </w:tc>
        <w:tc>
          <w:tcPr>
            <w:tcW w:w="642"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3899,7</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4482,3</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5128,2</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4569,3</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2400,0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2399,0</w:t>
            </w:r>
          </w:p>
        </w:tc>
        <w:tc>
          <w:tcPr>
            <w:tcW w:w="485" w:type="pct"/>
            <w:tcBorders>
              <w:top w:val="single" w:sz="4" w:space="0" w:color="000000"/>
              <w:left w:val="single" w:sz="4" w:space="0" w:color="000000"/>
              <w:bottom w:val="single" w:sz="4" w:space="0" w:color="000000"/>
            </w:tcBorders>
            <w:shd w:val="clear" w:color="auto" w:fill="auto"/>
          </w:tcPr>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p w:rsidR="00D81BFE" w:rsidRPr="00D81BFE" w:rsidRDefault="00D81BFE" w:rsidP="00071CB6">
            <w:pPr>
              <w:autoSpaceDE w:val="0"/>
              <w:jc w:val="center"/>
              <w:rPr>
                <w:rFonts w:ascii="Times New Roman" w:hAnsi="Times New Roman"/>
                <w:sz w:val="12"/>
                <w:szCs w:val="12"/>
                <w:highlight w:val="white"/>
                <w:lang w:eastAsia="zh-CN"/>
              </w:rPr>
            </w:pPr>
            <w:r w:rsidRPr="00D81BFE">
              <w:rPr>
                <w:rFonts w:ascii="Times New Roman" w:hAnsi="Times New Roman"/>
                <w:sz w:val="12"/>
                <w:szCs w:val="12"/>
                <w:highlight w:val="white"/>
                <w:lang w:eastAsia="zh-CN"/>
              </w:rPr>
              <w:t>0,0</w:t>
            </w:r>
          </w:p>
          <w:p w:rsidR="00D81BFE" w:rsidRPr="00D81BFE" w:rsidRDefault="00D81BFE" w:rsidP="00071CB6">
            <w:pPr>
              <w:autoSpaceDE w:val="0"/>
              <w:jc w:val="center"/>
              <w:rPr>
                <w:rFonts w:ascii="Times New Roman" w:hAnsi="Times New Roman"/>
                <w:sz w:val="12"/>
                <w:szCs w:val="12"/>
                <w:highlight w:val="white"/>
                <w:lang w:eastAsia="zh-CN"/>
              </w:rPr>
            </w:pP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D81BFE" w:rsidRPr="00D81BFE" w:rsidRDefault="00D81BFE" w:rsidP="00071CB6">
            <w:pPr>
              <w:autoSpaceDE w:val="0"/>
              <w:rPr>
                <w:rFonts w:ascii="Times New Roman" w:hAnsi="Times New Roman"/>
                <w:sz w:val="12"/>
                <w:szCs w:val="12"/>
                <w:shd w:val="clear" w:color="auto" w:fill="FFFFFF"/>
                <w:lang w:eastAsia="zh-CN"/>
              </w:rPr>
            </w:pPr>
          </w:p>
          <w:p w:rsidR="00D81BFE" w:rsidRPr="00D81BFE" w:rsidRDefault="00D81BFE" w:rsidP="00071CB6">
            <w:pPr>
              <w:autoSpaceDE w:val="0"/>
              <w:rPr>
                <w:rFonts w:ascii="Times New Roman" w:hAnsi="Times New Roman"/>
                <w:sz w:val="12"/>
                <w:szCs w:val="12"/>
                <w:highlight w:val="white"/>
                <w:lang w:eastAsia="zh-CN"/>
              </w:rPr>
            </w:pPr>
            <w:r w:rsidRPr="00D81BFE">
              <w:rPr>
                <w:rFonts w:ascii="Times New Roman" w:hAnsi="Times New Roman"/>
                <w:sz w:val="12"/>
                <w:szCs w:val="12"/>
                <w:shd w:val="clear" w:color="auto" w:fill="FFFFFF"/>
                <w:lang w:eastAsia="zh-CN"/>
              </w:rPr>
              <w:t xml:space="preserve"> В течение 20201- 20226 годов доля достигнутых показателей (индикаторов) муниципальной программы к общему количеству показателей (индикаторов) за отчетный год составит 100,0 процентов ежегодно</w:t>
            </w:r>
          </w:p>
        </w:tc>
      </w:tr>
    </w:tbl>
    <w:p w:rsidR="00D70EB7" w:rsidRDefault="00D70EB7" w:rsidP="00373437">
      <w:pPr>
        <w:rPr>
          <w:rFonts w:ascii="Times New Roman" w:hAnsi="Times New Roman"/>
          <w:sz w:val="11"/>
          <w:szCs w:val="11"/>
        </w:rPr>
      </w:pP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РОССИЙСКАЯ ФЕДЕРАЦИЯ</w:t>
      </w: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КОСТРОМСКАЯ ОБЛАСТЬ</w:t>
      </w: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АДМИНИСТРАЦИЯ ЧУХЛОМСКОГО МУНИЦИПАЛЬНОГО РАЙОНА</w:t>
      </w: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ПОСТАНОВЛЕНИЕ</w:t>
      </w: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от « 14 » января 2025 года № 3-а</w:t>
      </w: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г. Чухлома</w:t>
      </w:r>
    </w:p>
    <w:p w:rsidR="00103BE4" w:rsidRPr="00103BE4" w:rsidRDefault="00103BE4" w:rsidP="00103BE4">
      <w:pPr>
        <w:jc w:val="center"/>
        <w:rPr>
          <w:rFonts w:ascii="Times New Roman" w:hAnsi="Times New Roman"/>
          <w:sz w:val="11"/>
          <w:szCs w:val="11"/>
        </w:rPr>
      </w:pP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от 13 сентября 2023 года № 278-а</w:t>
      </w:r>
    </w:p>
    <w:p w:rsidR="00103BE4" w:rsidRPr="00103BE4" w:rsidRDefault="00103BE4" w:rsidP="00103BE4">
      <w:pPr>
        <w:jc w:val="center"/>
        <w:rPr>
          <w:rFonts w:ascii="Times New Roman" w:hAnsi="Times New Roman"/>
          <w:sz w:val="11"/>
          <w:szCs w:val="11"/>
        </w:rPr>
      </w:pP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В целях приведения нормативного правового акта в соответствии с действующим законодательством, руководствуясь Уставом муниципального образования Чухломский муниципальный район Костромской области,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1. Внести в постановление администрации Чухломского муниципального района Костромской области от 13 сентября 2023 года № 278-а  «Об утверждении проекта внесения изменений в Правила землепользования и застройки Чухломского сельского поселения Чухломского муниципального района Костромской области» (далее – Правил) следующие изменения: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1)   пункт 4  статьи 24 части 3 Правил изложить в новой редакции: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«4.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11-17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санитарно-защитных зон:</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жилая застройка, включая отдельные жилые дома;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коллективные или индивидуальные дачные и садово-огородные участки;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предприятия по производству лекарственных веществ, лекарственных средств и (или) лекарственных форм;</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склады сырья и полупродуктов для фармацевтических предприятий;</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предприятия пищевых отраслей промышленности;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оптовые склады продовольственного сырья и пищевых продуктов;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комплексы водопроводных сооружений для подготовки и хранения питьевой воды;</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спортивных сооружений;</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детские площадки, образовательные и детские учреждения;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лечебно-профилактические и оздоровительные учреждения общего 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11-17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озеленение территории;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малые формы и элементы благоустройства;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сельскохозяйственные угодья для выращивания технических культур, не используемых для производства продуктов питания;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предприятия, их отдельные здания и сооружения с производствами меньшего класса вредности, чем основное производство;</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пожарные депо;</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бани;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прачечные;</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объекты торговли и общественного питания;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мотели;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автозаправочные станции;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связанные с обслуживанием данного предприятия здания управления, конструкторские бюро, учебные заведения, поликлиники, научно – исследовательские лаборатории;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спортивно – оздоровительные сооружения для работников предприятия, общественные здания административного назначения;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нежилые помещения для дежурного аварийного персонала и охраны предприятий, помещения для пребывания работающих по вахтовому методу;</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электроподстанции;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артезианские скважины для технического водоснабжения;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канализационные насосные станции;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сооружения оборотного водоснабжения;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питомники растений для озеленения промышленных площадок и санитарно-защитных зон.»;</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2)   пункт 5  статьи 24 части 3 Правил изложить в новой редакции: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«5. Водоохранные зоны выделяются с целью:</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предупреждения и предотвращения микробного и химического загрязнения поверхностных вод;</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предотвращения загрязнения, засорения, заиления и истощения водных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сохранения среды обитания объектов водного, животного и растительного мира.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Для земельных участков и иных объектов недвижимости, расположенных в водо-охранных зонах рек, озер, других водных объектов, включая государственные памятники природы областного значения, устанавливаются: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виды запрещенного использования;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11-17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осуществление авиационных мер по борьбе с вредными организмами;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применение химических средств борьбы с вредителями, болезнями растений и сорняками;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кладбищ и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проведение рубок главного 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осуществление (без согласования с территориальными органами управления использования и охраны водного фонда Министерства природных ресурсов Российской Федерации, с областной инспекцией рыбоохраны и без положительного заключения государственной экологической экспертизы) строительства и реконструкции зданий, сооружений, коммуникаций и других объектов, добычу полезных ископаемых, производство землеройных, погрузочно-разгрузочных работ, в том числе на причалах не общего 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находящиеся и размещаемые в особых случаях (по согласованию с территориальным органом управления использования и охраны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водо-охранных зонах должны оборудоваться закрытой сетью дождевой канализации, исключающей попадание поверхностных стоков в водный объект, не допускать потерь воды из инженерных коммуникаций, обеспечивать сохранение естественного гидрологического режима прилегающей территории;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длительный отстой судов речного флота (свыше одного месяца) в акватории водных объектов, за исключением акваторий отведенных специально для этих целей (затоны, базы ремонта флота);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использование судов без документов, подтверждающих сдачу сточных и нефтесодержащих вод на специальные суда или объекты по сбору названных вод.</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Дополнительные ограничения в пределах прибрежных защитных полос:</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распашка земель;</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отвалов размываемых грунтов;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выпас сельскохозяйственных животных и организация для них летних лагерей, ванн.</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Указанные дополнительные ограничения распространяются на все водоохранные зоны.</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Предотвращение негативного воздействия вод</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Инженерная защита территорий и объектов от негативного воздействия вод, в том числе строительство берегоукрепительных сооружений, дамб и других сооружений, предназначенных для защиты территорий и объектов от затопления, подтопления, разрушения берегов водных объектов, заболачивания и другого негативного воздействия вод (сооружения инженерной защиты), осуществляется в соответствии с законодательством Российской Федерации о градостроительной деятельности.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В целях строительства сооружений инженерной защиты территорий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В границах зон затопления, подтопления, в соответствии с законодательством Российской Федерации о градостроительной деятельности отнесённых к зонам с особыми условиями использования территорий, запрещается: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новых населённых пунктов и строительство объектов капитального строительства без обеспечения инженерной защиты таких населённых пунктов и объектов от затопления, подтопления;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использование сточных вод в целях регулирования плодородия почв;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осуществление авиационных мер по борьбе с вредными организмами.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11-17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озеленение территории;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малые формы и элементы благоустройства;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объектов водоснабжения, рекреации, рыбного и охотничьего хозяйства, водозаборных, портовых и гидротехнических сооружений при наличии лицензии на водопользование, в котором устанавливаются требования по соблюдению водо-охранных режимов;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временные, нестационарные сооружения торговли и обслуживания (кроме АЗС, ремонтных мастерских, других производственно-обслуживающих объектов), при условии соблюдения санитарных норм их эксплуатации.».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3.Настоящее постановление вступает в силу со дня подписания и подлежит официальному опубликованию.</w:t>
      </w:r>
    </w:p>
    <w:p w:rsidR="00103BE4" w:rsidRPr="00103BE4" w:rsidRDefault="00103BE4" w:rsidP="00103BE4">
      <w:pPr>
        <w:rPr>
          <w:rFonts w:ascii="Times New Roman" w:hAnsi="Times New Roman"/>
          <w:sz w:val="11"/>
          <w:szCs w:val="11"/>
        </w:rPr>
      </w:pPr>
    </w:p>
    <w:p w:rsidR="00103BE4" w:rsidRPr="00103BE4" w:rsidRDefault="00103BE4" w:rsidP="00103BE4">
      <w:pPr>
        <w:rPr>
          <w:rFonts w:ascii="Times New Roman" w:hAnsi="Times New Roman"/>
          <w:sz w:val="11"/>
          <w:szCs w:val="11"/>
        </w:rPr>
      </w:pP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Глава   администрации Чухломского </w:t>
      </w:r>
    </w:p>
    <w:p w:rsidR="00D70EB7" w:rsidRDefault="00103BE4" w:rsidP="00103BE4">
      <w:pPr>
        <w:rPr>
          <w:rFonts w:ascii="Times New Roman" w:hAnsi="Times New Roman"/>
          <w:sz w:val="11"/>
          <w:szCs w:val="11"/>
        </w:rPr>
      </w:pPr>
      <w:r w:rsidRPr="00103BE4">
        <w:rPr>
          <w:rFonts w:ascii="Times New Roman" w:hAnsi="Times New Roman"/>
          <w:sz w:val="11"/>
          <w:szCs w:val="11"/>
        </w:rPr>
        <w:t>муниципального   района                                                                                       Д. С. Майоров</w:t>
      </w:r>
    </w:p>
    <w:p w:rsidR="00D70EB7" w:rsidRDefault="00D70EB7" w:rsidP="00373437">
      <w:pPr>
        <w:rPr>
          <w:rFonts w:ascii="Times New Roman" w:hAnsi="Times New Roman"/>
          <w:sz w:val="11"/>
          <w:szCs w:val="11"/>
        </w:rPr>
      </w:pP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РОССИЙСКАЯ ФЕДЕРАЦИЯ</w:t>
      </w: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КОСТРОМСКАЯ ОБЛАСТЬ</w:t>
      </w: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АДМИНИСТРАЦИЯ ЧУХЛОМСКОГО МУНИЦИПАЛЬНОГО РАЙОНА</w:t>
      </w:r>
    </w:p>
    <w:p w:rsidR="00103BE4" w:rsidRPr="00103BE4" w:rsidRDefault="00103BE4" w:rsidP="00103BE4">
      <w:pPr>
        <w:jc w:val="center"/>
        <w:rPr>
          <w:rFonts w:ascii="Times New Roman" w:hAnsi="Times New Roman"/>
          <w:b/>
          <w:sz w:val="11"/>
          <w:szCs w:val="11"/>
        </w:rPr>
      </w:pPr>
      <w:r w:rsidRPr="00103BE4">
        <w:rPr>
          <w:rFonts w:ascii="Times New Roman" w:hAnsi="Times New Roman"/>
          <w:b/>
          <w:sz w:val="11"/>
          <w:szCs w:val="11"/>
        </w:rPr>
        <w:t>ПОСТАНОВЛЕНИЕ</w:t>
      </w: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от « 14 » января 2025 года № 4-а</w:t>
      </w: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г. Чухлома</w:t>
      </w:r>
    </w:p>
    <w:p w:rsidR="00103BE4" w:rsidRPr="00103BE4" w:rsidRDefault="00103BE4" w:rsidP="00103BE4">
      <w:pPr>
        <w:jc w:val="center"/>
        <w:rPr>
          <w:rFonts w:ascii="Times New Roman" w:hAnsi="Times New Roman"/>
          <w:sz w:val="11"/>
          <w:szCs w:val="11"/>
        </w:rPr>
      </w:pP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103BE4" w:rsidRPr="00103BE4" w:rsidRDefault="00103BE4" w:rsidP="00103BE4">
      <w:pPr>
        <w:jc w:val="center"/>
        <w:rPr>
          <w:rFonts w:ascii="Times New Roman" w:hAnsi="Times New Roman"/>
          <w:sz w:val="11"/>
          <w:szCs w:val="11"/>
        </w:rPr>
      </w:pPr>
      <w:r w:rsidRPr="00103BE4">
        <w:rPr>
          <w:rFonts w:ascii="Times New Roman" w:hAnsi="Times New Roman"/>
          <w:sz w:val="11"/>
          <w:szCs w:val="11"/>
        </w:rPr>
        <w:t>от 15 июля 2021 года № 193-а</w:t>
      </w:r>
    </w:p>
    <w:p w:rsidR="00103BE4" w:rsidRPr="00103BE4" w:rsidRDefault="00103BE4" w:rsidP="00103BE4">
      <w:pPr>
        <w:rPr>
          <w:rFonts w:ascii="Times New Roman" w:hAnsi="Times New Roman"/>
          <w:sz w:val="11"/>
          <w:szCs w:val="11"/>
        </w:rPr>
      </w:pP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В целях приведения нормативного правового акта в соответствии с действующим законодательством, руководствуясь Уставом муниципального образования Чухломский муниципальный район Костромской области,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1. Внести в постановление администрации Чухломского муниципального района Костромской области от 15 июля 2021 года № 193-а «Об утверждении Правил землепользования и застройки Повалихинского сельского поселения Чухломского муниципального района Костромской области» (далее – Правил) следующее изменение:</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1)   статью 45 части 2 Правил изложить в новой редакции: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«Статья 45. Описание ограничений по экологическим и санитарно – эпидемиологическим условиям.</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Использование земельных участков и иных объектов недвижимости, расположенных в пределах зон, обозначенных на картах статей 43 и 44 настоящих Правил, определяется: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а) градостроительными регламентами, определенными статьей 45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б) ограничениями, установленными законами, иными нормативными правовыми актами применительно к санитарно – защитным зонам и водоохранным зонам.</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Земельные участки и иные объекты недвижимости, которые расположены в пределах зон, обозначенных на картах статей 43 и 44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 – защитным зонам и водоохранным зонам, являются объектами недвижимости, несоответствующими настоящим Правилам.</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Дальнейшее использование и строительные изменения указанных объектов недвижимости определяется статьей 7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Ограничения использования земельных участков и иных объектов недвижимости, расположенных в санитарно – защитных зонах и водоохранных зонах установлены следующими нормативными правовыми актами: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федеральный закон от 10 января 2002 г. № 7 – ФЗ «Об охране окружающей среды»;</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федеральный закон от 30 марта 1999 г. № 52 – ФЗ « О санитарно – эпидемиологическом благополучии населения»;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Водный кодекс Российской Федерации от 16 ноября 1995 г. № 167 ФЗ;</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положение о водоохранных зонах водных объектов и их прибрежных защитных полосах, утвержденное Постановлением Правительства Российской Федерации от 23 ноября 1996 г. № 1404;</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санитарно-эпидемиологические правила и нормативы (СанПиН) 2.2.1/2.1.11200-03 «Санитарно – защитные зоны и санитарная классификация предприятий, сооружений и иных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ГОСТ 22283-88 «Шум авиационный».Допустимые уровни шума на территории жилой застройки и методы его измерения. М., 1989 г.</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Для земельных участков и иных объектов недвижимости, расположенных в санитарно – 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виды запрещенного использования – в соответствии с СанПиН 2.2.1/2.1.1.1200-03 «Санитарно – защитные зоны и санитарная классификация предприятий, сооружений и иных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на основе СанПиН 2.2.1/2.1.1.1200-03 «Санитарно – защитные зоны и санитарная классификация предприятий, сооружений и иных объектов» с использованием процедур публичных слушаний, определенных статьями 25 и 26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санитарно – защитных зон:</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 жилая застройка, включая отдельные жилые дома;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коллективные или индивидуальные дачные и садово-огородные участки;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предприятия по производству лекарственных веществ, лекарственных средств и (или) лекарственных форм;</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склады сырья и полупродуктов для фармацевтических предприятий;</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предприятия пищевых отраслей промышленности;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оптовые склады продовольственного сырья и пищевых продуктов;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комплексы водопроводных сооружений для подготовки и хранения питьевой воды;</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спортивных сооружений;</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детские площадки, образовательные и детские учреждения;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лечебно-профилактические и оздоровительные учреждения общего 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с использованием процедур публичных слушаний, определенных статьями 25 и 26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озеленение территории;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малые формы и элементы благоустройства;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сельхозугодия для выращивания технических культур, не используемых для производства продуктов питания;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предприятия, их отдельные здания и сооружения с производствами меньшего класса вредности, чем основное производство;</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пожарные депо;</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бани;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прачечные;</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объекты торговли и общественного питания;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мотели;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гаражи, площадки и сооружения для хранения общественного и индивидуального транспорта;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автозаправочные станции;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связанные с обслуживанием данного предприятия здания управления, конструкторские бюро, учебные заведения, поликлиники, научно – исследовательские лаборатории;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спортивно – оздоровительные сооружения для работников предприятия, общественные здания административного назначения;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нежилые помещения для дежурного аварийного персонала и охраны предприятий, помещения для пребывания работающих по вахтовому методу;</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электроподстанции;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артезианские скважины для технического водоснабжения;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канализационные насосные станции;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сооружения оборотного водоснабжения;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питомники растений для озеленения промплощадок и санитарно – защитных зон.</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Водоохранные зоны выделяются с целью:</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предупреждения и предотвращения микробного и химического загрязнения поверхностных вод;</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предотвращения загрязнения, засорения, заиления и истощения водных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сохранения среды обитания объектов водного, животного и растительного мира.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Для земельных участков и иных объектов недвижимости, расположенных в водоохранных зонах рек, озер, других водных объектов, включая государственные памятники природы областного значения, устанавливаются: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виды запрещенного использования;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14 и 15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осуществление авиационных мер по борьбе с вредными организмами;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применение химических средств борьбы с вредителями, болезнями растений и сорняками;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кладбищ и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проведение рубок главного 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осуществление (без согласования с территориальными органами управления использования и охраны водного фонда Министерства природных ресурсов Российской Федерации, с областной инспекцией рыбоохраны и без положительного заключения государственной экологической экспертизы) строительства и реконструкции зданий, сооружений, коммуникаций и других объектов, добычу полезных ископаемых, производство землеройных, погрузочно-разгрузочных работ, в том числе на причалах не общего пользования;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находящиеся и размещаемые в особых случаях (по согласованию с территориальным органом управления использования и охраны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водо-охранных зонах должны оборудоваться закрытой сетью дождевой канализации, исключающей попадание поверхностных стоков в водный объект, не допускать потерь воды из инженерных коммуникаций, обеспечивать сохранение естественного гидрологического режима прилегающей территории;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длительный отстой судов речного флота (свыше одного месяца) в акватории водных объектов, за исключением акваторий отведенных специально для этих целей (затоны, базы ремонта флота);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использование судов без документов, подтверждающих сдачу сточных и нефтесодержащих вод на специальные суда или объекты по сбору названных вод.</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Дополнительные ограничения в пределах прибрежных защитных полос (ширина 20 метров для всех объектов):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распашка земель;</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отвалов размываемых грунтов;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выпас сельскохозяйственных животных и организация для них летних лагерей, ванн.</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Указанные дополнительные ограничения распространяются на все водоохранные зоны.</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25 и 26 настоящих Правил:</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озеленение территории;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малые формы и элементы благоустройства;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размещение объектов водоснабжения, рекреации, рыбного и охотничьего хозяйства, водозаборных, портовых и гидротехнических сооружений при наличии лицензии на водопользование, в котором устанавливаются требования по соблюдению водоохранных режимов;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временные, нестационарные сооружения торговли и обслуживания (кроме АЗС, ремонтных мастерских, других производственно – обслуживающих объектов), при условии соблюдения санитарных норм их эксплуатации.</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До утверждения проектов водоохранных зон согласно Водного кодекса Российской Федерации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органом управления использованием и охраной водного фонда.</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После утверждения в установленном порядке проектов водоохранных зон в настоящую статью вносятся изменения.».</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w:t>
      </w: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               3.Настоящее постановление вступает в силу со дня подписания и подлежит официальному опубликованию.</w:t>
      </w:r>
    </w:p>
    <w:p w:rsidR="00103BE4" w:rsidRPr="00103BE4" w:rsidRDefault="00103BE4" w:rsidP="00103BE4">
      <w:pPr>
        <w:rPr>
          <w:rFonts w:ascii="Times New Roman" w:hAnsi="Times New Roman"/>
          <w:sz w:val="11"/>
          <w:szCs w:val="11"/>
        </w:rPr>
      </w:pPr>
    </w:p>
    <w:p w:rsidR="00103BE4" w:rsidRPr="00103BE4" w:rsidRDefault="00103BE4" w:rsidP="00103BE4">
      <w:pPr>
        <w:rPr>
          <w:rFonts w:ascii="Times New Roman" w:hAnsi="Times New Roman"/>
          <w:sz w:val="11"/>
          <w:szCs w:val="11"/>
        </w:rPr>
      </w:pPr>
      <w:r w:rsidRPr="00103BE4">
        <w:rPr>
          <w:rFonts w:ascii="Times New Roman" w:hAnsi="Times New Roman"/>
          <w:sz w:val="11"/>
          <w:szCs w:val="11"/>
        </w:rPr>
        <w:t xml:space="preserve">Глава   администрации Чухломского </w:t>
      </w:r>
    </w:p>
    <w:p w:rsidR="002A1639" w:rsidRDefault="00103BE4" w:rsidP="00103BE4">
      <w:pPr>
        <w:rPr>
          <w:rFonts w:ascii="Times New Roman" w:hAnsi="Times New Roman"/>
          <w:sz w:val="11"/>
          <w:szCs w:val="11"/>
        </w:rPr>
      </w:pPr>
      <w:r w:rsidRPr="00103BE4">
        <w:rPr>
          <w:rFonts w:ascii="Times New Roman" w:hAnsi="Times New Roman"/>
          <w:sz w:val="11"/>
          <w:szCs w:val="11"/>
        </w:rPr>
        <w:t>муниципального   района                                                                                        Д.С. Майоров</w:t>
      </w:r>
    </w:p>
    <w:p w:rsidR="002A1639" w:rsidRDefault="002A1639" w:rsidP="00373437">
      <w:pPr>
        <w:rPr>
          <w:rFonts w:ascii="Times New Roman" w:hAnsi="Times New Roman"/>
          <w:sz w:val="11"/>
          <w:szCs w:val="11"/>
        </w:rPr>
      </w:pPr>
    </w:p>
    <w:p w:rsidR="00224EDF" w:rsidRPr="00224EDF" w:rsidRDefault="00224EDF" w:rsidP="00224EDF">
      <w:pPr>
        <w:jc w:val="center"/>
        <w:rPr>
          <w:rFonts w:ascii="Times New Roman" w:hAnsi="Times New Roman"/>
          <w:b/>
          <w:sz w:val="11"/>
          <w:szCs w:val="11"/>
        </w:rPr>
      </w:pPr>
      <w:r w:rsidRPr="00224EDF">
        <w:rPr>
          <w:rFonts w:ascii="Times New Roman" w:hAnsi="Times New Roman"/>
          <w:b/>
          <w:sz w:val="11"/>
          <w:szCs w:val="11"/>
        </w:rPr>
        <w:t>РОССИЙСКАЯ ФЕДЕРАЦИЯ</w:t>
      </w:r>
    </w:p>
    <w:p w:rsidR="00224EDF" w:rsidRPr="00224EDF" w:rsidRDefault="00224EDF" w:rsidP="00224EDF">
      <w:pPr>
        <w:jc w:val="center"/>
        <w:rPr>
          <w:rFonts w:ascii="Times New Roman" w:hAnsi="Times New Roman"/>
          <w:b/>
          <w:sz w:val="11"/>
          <w:szCs w:val="11"/>
        </w:rPr>
      </w:pPr>
      <w:r w:rsidRPr="00224EDF">
        <w:rPr>
          <w:rFonts w:ascii="Times New Roman" w:hAnsi="Times New Roman"/>
          <w:b/>
          <w:sz w:val="11"/>
          <w:szCs w:val="11"/>
        </w:rPr>
        <w:t>КОСТРОМСКАЯ ОБЛАСТЬ</w:t>
      </w:r>
    </w:p>
    <w:p w:rsidR="00224EDF" w:rsidRPr="00224EDF" w:rsidRDefault="00224EDF" w:rsidP="00224EDF">
      <w:pPr>
        <w:jc w:val="center"/>
        <w:rPr>
          <w:rFonts w:ascii="Times New Roman" w:hAnsi="Times New Roman"/>
          <w:b/>
          <w:sz w:val="11"/>
          <w:szCs w:val="11"/>
        </w:rPr>
      </w:pPr>
      <w:r w:rsidRPr="00224EDF">
        <w:rPr>
          <w:rFonts w:ascii="Times New Roman" w:hAnsi="Times New Roman"/>
          <w:b/>
          <w:sz w:val="11"/>
          <w:szCs w:val="11"/>
        </w:rPr>
        <w:t>АДМИНИСТРАЦИЯ ЧУХЛОМСКОГО МУНИЦИПАЛЬНОГО РАЙОНА</w:t>
      </w:r>
    </w:p>
    <w:p w:rsidR="00224EDF" w:rsidRPr="00224EDF" w:rsidRDefault="00224EDF" w:rsidP="00224EDF">
      <w:pPr>
        <w:jc w:val="center"/>
        <w:rPr>
          <w:rFonts w:ascii="Times New Roman" w:hAnsi="Times New Roman"/>
          <w:b/>
          <w:sz w:val="11"/>
          <w:szCs w:val="11"/>
        </w:rPr>
      </w:pPr>
      <w:r w:rsidRPr="00224EDF">
        <w:rPr>
          <w:rFonts w:ascii="Times New Roman" w:hAnsi="Times New Roman"/>
          <w:b/>
          <w:sz w:val="11"/>
          <w:szCs w:val="11"/>
        </w:rPr>
        <w:t>ПОСТАНОВЛЕНИЕ</w:t>
      </w:r>
    </w:p>
    <w:p w:rsidR="00224EDF" w:rsidRPr="00224EDF" w:rsidRDefault="00224EDF" w:rsidP="00224EDF">
      <w:pPr>
        <w:jc w:val="center"/>
        <w:rPr>
          <w:rFonts w:ascii="Times New Roman" w:hAnsi="Times New Roman"/>
          <w:sz w:val="11"/>
          <w:szCs w:val="11"/>
        </w:rPr>
      </w:pPr>
    </w:p>
    <w:p w:rsidR="00224EDF" w:rsidRPr="00224EDF" w:rsidRDefault="00224EDF" w:rsidP="00224EDF">
      <w:pPr>
        <w:jc w:val="center"/>
        <w:rPr>
          <w:rFonts w:ascii="Times New Roman" w:hAnsi="Times New Roman"/>
          <w:sz w:val="11"/>
          <w:szCs w:val="11"/>
        </w:rPr>
      </w:pPr>
      <w:r w:rsidRPr="00224EDF">
        <w:rPr>
          <w:rFonts w:ascii="Times New Roman" w:hAnsi="Times New Roman"/>
          <w:sz w:val="11"/>
          <w:szCs w:val="11"/>
        </w:rPr>
        <w:t>от « 14 »  января  2025 года № 5-а</w:t>
      </w:r>
    </w:p>
    <w:p w:rsidR="00224EDF" w:rsidRPr="00224EDF" w:rsidRDefault="00224EDF" w:rsidP="00224EDF">
      <w:pPr>
        <w:jc w:val="center"/>
        <w:rPr>
          <w:rFonts w:ascii="Times New Roman" w:hAnsi="Times New Roman"/>
          <w:sz w:val="11"/>
          <w:szCs w:val="11"/>
        </w:rPr>
      </w:pPr>
      <w:r w:rsidRPr="00224EDF">
        <w:rPr>
          <w:rFonts w:ascii="Times New Roman" w:hAnsi="Times New Roman"/>
          <w:sz w:val="11"/>
          <w:szCs w:val="11"/>
        </w:rPr>
        <w:t>г. Чухлома</w:t>
      </w:r>
    </w:p>
    <w:p w:rsidR="00224EDF" w:rsidRPr="00224EDF" w:rsidRDefault="00224EDF" w:rsidP="00224EDF">
      <w:pPr>
        <w:jc w:val="center"/>
        <w:rPr>
          <w:rFonts w:ascii="Times New Roman" w:hAnsi="Times New Roman"/>
          <w:sz w:val="11"/>
          <w:szCs w:val="11"/>
        </w:rPr>
      </w:pPr>
    </w:p>
    <w:p w:rsidR="00224EDF" w:rsidRPr="00224EDF" w:rsidRDefault="00224EDF" w:rsidP="00224EDF">
      <w:pPr>
        <w:jc w:val="center"/>
        <w:rPr>
          <w:rFonts w:ascii="Times New Roman" w:hAnsi="Times New Roman"/>
          <w:sz w:val="11"/>
          <w:szCs w:val="11"/>
        </w:rPr>
      </w:pPr>
      <w:r w:rsidRPr="00224EDF">
        <w:rPr>
          <w:rFonts w:ascii="Times New Roman" w:hAnsi="Times New Roman"/>
          <w:sz w:val="11"/>
          <w:szCs w:val="11"/>
        </w:rPr>
        <w:t>О внесении изменени</w:t>
      </w:r>
      <w:r>
        <w:rPr>
          <w:rFonts w:ascii="Times New Roman" w:hAnsi="Times New Roman"/>
          <w:sz w:val="11"/>
          <w:szCs w:val="11"/>
        </w:rPr>
        <w:t>й в постановление администрации</w:t>
      </w:r>
      <w:r w:rsidRPr="00224EDF">
        <w:rPr>
          <w:rFonts w:ascii="Times New Roman" w:hAnsi="Times New Roman"/>
          <w:sz w:val="11"/>
          <w:szCs w:val="11"/>
        </w:rPr>
        <w:t xml:space="preserve">  Чухломского муниципального района Костромской </w:t>
      </w:r>
      <w:r>
        <w:rPr>
          <w:rFonts w:ascii="Times New Roman" w:hAnsi="Times New Roman"/>
          <w:sz w:val="11"/>
          <w:szCs w:val="11"/>
        </w:rPr>
        <w:t>области</w:t>
      </w:r>
      <w:r w:rsidRPr="00224EDF">
        <w:rPr>
          <w:rFonts w:ascii="Times New Roman" w:hAnsi="Times New Roman"/>
          <w:sz w:val="11"/>
          <w:szCs w:val="11"/>
        </w:rPr>
        <w:t xml:space="preserve">  от 18 ноября 2022 года № 240-а</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В   соответствии   с    постановлением  Правительства   Российской   Федерации    от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со ст. 179 Бюджетного кодекса РФ,  постановлением администрации Чухломского муниципального района Костромской области от 19 марта 2014 года №111-а «Об утверждении Порядка принятия решений о разработке муниципальных программ, их формирования, реализации и проведения оценки их реализации», решением Собрания депутатов Чухломского муниципального района Костромской области № 866 от 11 декабря 2024 года                            «О принятии части полномочий в сфере организации благоустройства территории городского поселения город Чухлома Чухломского муниципального района Костромской области», руководствуясь Уставом муниципального образования Чухломский муниципальный район Костромской области,</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администрация Чухломского муниципального района Костромской области ПОСТАНОВЛЯЕТ:</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1.В постановление администрации Чухломского муниципального района Костромской области от 18 ноября 2022 года №240-а «Формирование современной городской среды на территории Чухломского муниципального района Костромской области на 2023-2025 годы»  внести следующее изменение:</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         1) приложение к постановлению изложить в новой редакции (прилагается).</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          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3. Настоящее постановление вступает в силу со дня его подписания. </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Глава  администрации </w:t>
      </w:r>
    </w:p>
    <w:p w:rsidR="00103BE4" w:rsidRDefault="00224EDF" w:rsidP="00224EDF">
      <w:pPr>
        <w:rPr>
          <w:rFonts w:ascii="Times New Roman" w:hAnsi="Times New Roman"/>
          <w:sz w:val="11"/>
          <w:szCs w:val="11"/>
        </w:rPr>
      </w:pPr>
      <w:r w:rsidRPr="00224EDF">
        <w:rPr>
          <w:rFonts w:ascii="Times New Roman" w:hAnsi="Times New Roman"/>
          <w:sz w:val="11"/>
          <w:szCs w:val="11"/>
        </w:rPr>
        <w:t xml:space="preserve">Чухломского муниципального района </w:t>
      </w:r>
      <w:r w:rsidRPr="00224EDF">
        <w:rPr>
          <w:rFonts w:ascii="Times New Roman" w:hAnsi="Times New Roman"/>
          <w:sz w:val="11"/>
          <w:szCs w:val="11"/>
        </w:rPr>
        <w:tab/>
      </w:r>
      <w:r w:rsidRPr="00224EDF">
        <w:rPr>
          <w:rFonts w:ascii="Times New Roman" w:hAnsi="Times New Roman"/>
          <w:sz w:val="11"/>
          <w:szCs w:val="11"/>
        </w:rPr>
        <w:tab/>
      </w:r>
      <w:r w:rsidRPr="00224EDF">
        <w:rPr>
          <w:rFonts w:ascii="Times New Roman" w:hAnsi="Times New Roman"/>
          <w:sz w:val="11"/>
          <w:szCs w:val="11"/>
        </w:rPr>
        <w:tab/>
      </w:r>
      <w:r w:rsidRPr="00224EDF">
        <w:rPr>
          <w:rFonts w:ascii="Times New Roman" w:hAnsi="Times New Roman"/>
          <w:sz w:val="11"/>
          <w:szCs w:val="11"/>
        </w:rPr>
        <w:tab/>
      </w:r>
      <w:r w:rsidRPr="00224EDF">
        <w:rPr>
          <w:rFonts w:ascii="Times New Roman" w:hAnsi="Times New Roman"/>
          <w:sz w:val="11"/>
          <w:szCs w:val="11"/>
        </w:rPr>
        <w:tab/>
      </w:r>
      <w:r w:rsidRPr="00224EDF">
        <w:rPr>
          <w:rFonts w:ascii="Times New Roman" w:hAnsi="Times New Roman"/>
          <w:sz w:val="11"/>
          <w:szCs w:val="11"/>
        </w:rPr>
        <w:tab/>
        <w:t>Д.С.Майоров</w:t>
      </w:r>
    </w:p>
    <w:p w:rsidR="00103BE4" w:rsidRDefault="00103BE4" w:rsidP="00373437">
      <w:pPr>
        <w:rPr>
          <w:rFonts w:ascii="Times New Roman" w:hAnsi="Times New Roman"/>
          <w:sz w:val="11"/>
          <w:szCs w:val="11"/>
        </w:rPr>
      </w:pPr>
    </w:p>
    <w:p w:rsidR="00224EDF" w:rsidRPr="00224EDF" w:rsidRDefault="00224EDF" w:rsidP="00224EDF">
      <w:pPr>
        <w:jc w:val="right"/>
        <w:rPr>
          <w:rFonts w:ascii="Times New Roman" w:hAnsi="Times New Roman"/>
          <w:sz w:val="11"/>
          <w:szCs w:val="11"/>
        </w:rPr>
      </w:pPr>
      <w:r w:rsidRPr="00224EDF">
        <w:rPr>
          <w:rFonts w:ascii="Times New Roman" w:hAnsi="Times New Roman"/>
          <w:bCs/>
          <w:sz w:val="11"/>
          <w:szCs w:val="11"/>
        </w:rPr>
        <w:t xml:space="preserve">Приложение </w:t>
      </w:r>
    </w:p>
    <w:p w:rsidR="00224EDF" w:rsidRPr="00224EDF" w:rsidRDefault="00224EDF" w:rsidP="00224EDF">
      <w:pPr>
        <w:jc w:val="right"/>
        <w:rPr>
          <w:rFonts w:ascii="Times New Roman" w:hAnsi="Times New Roman"/>
          <w:bCs/>
          <w:sz w:val="11"/>
          <w:szCs w:val="11"/>
        </w:rPr>
      </w:pPr>
      <w:r w:rsidRPr="00224EDF">
        <w:rPr>
          <w:rFonts w:ascii="Times New Roman" w:hAnsi="Times New Roman"/>
          <w:bCs/>
          <w:sz w:val="11"/>
          <w:szCs w:val="11"/>
        </w:rPr>
        <w:t>Утверждена</w:t>
      </w:r>
    </w:p>
    <w:p w:rsidR="00224EDF" w:rsidRPr="00224EDF" w:rsidRDefault="00224EDF" w:rsidP="00224EDF">
      <w:pPr>
        <w:jc w:val="right"/>
        <w:rPr>
          <w:rFonts w:ascii="Times New Roman" w:hAnsi="Times New Roman"/>
          <w:bCs/>
          <w:sz w:val="11"/>
          <w:szCs w:val="11"/>
        </w:rPr>
      </w:pPr>
      <w:r w:rsidRPr="00224EDF">
        <w:rPr>
          <w:rFonts w:ascii="Times New Roman" w:hAnsi="Times New Roman"/>
          <w:bCs/>
          <w:sz w:val="11"/>
          <w:szCs w:val="11"/>
        </w:rPr>
        <w:t xml:space="preserve"> постановлением  администрации </w:t>
      </w:r>
    </w:p>
    <w:p w:rsidR="00224EDF" w:rsidRPr="00224EDF" w:rsidRDefault="00224EDF" w:rsidP="00224EDF">
      <w:pPr>
        <w:jc w:val="right"/>
        <w:rPr>
          <w:rFonts w:ascii="Times New Roman" w:hAnsi="Times New Roman"/>
          <w:bCs/>
          <w:sz w:val="11"/>
          <w:szCs w:val="11"/>
        </w:rPr>
      </w:pPr>
      <w:r w:rsidRPr="00224EDF">
        <w:rPr>
          <w:rFonts w:ascii="Times New Roman" w:hAnsi="Times New Roman"/>
          <w:bCs/>
          <w:sz w:val="11"/>
          <w:szCs w:val="11"/>
        </w:rPr>
        <w:t xml:space="preserve"> Чухломского муниципального района</w:t>
      </w:r>
    </w:p>
    <w:p w:rsidR="00224EDF" w:rsidRPr="00224EDF" w:rsidRDefault="00224EDF" w:rsidP="00224EDF">
      <w:pPr>
        <w:jc w:val="right"/>
        <w:rPr>
          <w:rFonts w:ascii="Times New Roman" w:hAnsi="Times New Roman"/>
          <w:bCs/>
          <w:sz w:val="11"/>
          <w:szCs w:val="11"/>
        </w:rPr>
      </w:pPr>
      <w:r w:rsidRPr="00224EDF">
        <w:rPr>
          <w:rFonts w:ascii="Times New Roman" w:hAnsi="Times New Roman"/>
          <w:bCs/>
          <w:sz w:val="11"/>
          <w:szCs w:val="11"/>
        </w:rPr>
        <w:t>Костромской области</w:t>
      </w:r>
    </w:p>
    <w:p w:rsidR="00224EDF" w:rsidRPr="00224EDF" w:rsidRDefault="00224EDF" w:rsidP="00224EDF">
      <w:pPr>
        <w:jc w:val="right"/>
        <w:rPr>
          <w:rFonts w:ascii="Times New Roman" w:hAnsi="Times New Roman"/>
          <w:sz w:val="11"/>
          <w:szCs w:val="11"/>
        </w:rPr>
      </w:pPr>
      <w:r w:rsidRPr="00224EDF">
        <w:rPr>
          <w:rFonts w:ascii="Times New Roman" w:hAnsi="Times New Roman"/>
          <w:sz w:val="11"/>
          <w:szCs w:val="11"/>
        </w:rPr>
        <w:tab/>
        <w:t xml:space="preserve">                               от « 14 » января  2025 г. № 5-а       </w:t>
      </w:r>
    </w:p>
    <w:p w:rsidR="00224EDF" w:rsidRPr="00224EDF" w:rsidRDefault="00224EDF" w:rsidP="00224EDF">
      <w:pPr>
        <w:rPr>
          <w:rFonts w:ascii="Times New Roman" w:hAnsi="Times New Roman"/>
          <w:sz w:val="11"/>
          <w:szCs w:val="11"/>
        </w:rPr>
      </w:pPr>
    </w:p>
    <w:p w:rsidR="00224EDF" w:rsidRPr="00224EDF" w:rsidRDefault="00224EDF" w:rsidP="00224EDF">
      <w:pPr>
        <w:jc w:val="center"/>
        <w:rPr>
          <w:rFonts w:ascii="Times New Roman" w:hAnsi="Times New Roman"/>
          <w:b/>
          <w:sz w:val="11"/>
          <w:szCs w:val="11"/>
        </w:rPr>
      </w:pPr>
      <w:r w:rsidRPr="00224EDF">
        <w:rPr>
          <w:rFonts w:ascii="Times New Roman" w:hAnsi="Times New Roman"/>
          <w:b/>
          <w:sz w:val="11"/>
          <w:szCs w:val="11"/>
        </w:rPr>
        <w:t>Муниципальная программа</w:t>
      </w:r>
    </w:p>
    <w:p w:rsidR="00224EDF" w:rsidRPr="00224EDF" w:rsidRDefault="00224EDF" w:rsidP="00224EDF">
      <w:pPr>
        <w:jc w:val="center"/>
        <w:rPr>
          <w:rFonts w:ascii="Times New Roman" w:hAnsi="Times New Roman"/>
          <w:b/>
          <w:sz w:val="11"/>
          <w:szCs w:val="11"/>
        </w:rPr>
      </w:pPr>
      <w:r w:rsidRPr="00224EDF">
        <w:rPr>
          <w:rFonts w:ascii="Times New Roman" w:hAnsi="Times New Roman"/>
          <w:b/>
          <w:sz w:val="11"/>
          <w:szCs w:val="11"/>
        </w:rPr>
        <w:t>«Формирование современной городской среды на территории Чухломского муниципального района Костромской области</w:t>
      </w:r>
    </w:p>
    <w:p w:rsidR="00224EDF" w:rsidRPr="00224EDF" w:rsidRDefault="00224EDF" w:rsidP="00224EDF">
      <w:pPr>
        <w:jc w:val="center"/>
        <w:rPr>
          <w:rFonts w:ascii="Times New Roman" w:hAnsi="Times New Roman"/>
          <w:b/>
          <w:sz w:val="11"/>
          <w:szCs w:val="11"/>
        </w:rPr>
      </w:pPr>
      <w:r w:rsidRPr="00224EDF">
        <w:rPr>
          <w:rFonts w:ascii="Times New Roman" w:hAnsi="Times New Roman"/>
          <w:b/>
          <w:sz w:val="11"/>
          <w:szCs w:val="11"/>
        </w:rPr>
        <w:t>на 2023-2025 годы»</w:t>
      </w:r>
    </w:p>
    <w:p w:rsidR="00224EDF" w:rsidRPr="00224EDF" w:rsidRDefault="00224EDF" w:rsidP="00224EDF">
      <w:pPr>
        <w:jc w:val="center"/>
        <w:rPr>
          <w:rFonts w:ascii="Times New Roman" w:hAnsi="Times New Roman"/>
          <w:sz w:val="11"/>
          <w:szCs w:val="11"/>
        </w:rPr>
      </w:pPr>
      <w:r w:rsidRPr="00224EDF">
        <w:rPr>
          <w:rFonts w:ascii="Times New Roman" w:hAnsi="Times New Roman"/>
          <w:sz w:val="11"/>
          <w:szCs w:val="11"/>
        </w:rPr>
        <w:t>(далее - Программа)</w:t>
      </w:r>
    </w:p>
    <w:p w:rsidR="00224EDF" w:rsidRPr="00224EDF" w:rsidRDefault="00224EDF" w:rsidP="00224EDF">
      <w:pPr>
        <w:rPr>
          <w:rFonts w:ascii="Times New Roman" w:hAnsi="Times New Roman"/>
          <w:b/>
          <w:sz w:val="11"/>
          <w:szCs w:val="11"/>
        </w:rPr>
      </w:pPr>
    </w:p>
    <w:p w:rsidR="00224EDF" w:rsidRPr="00224EDF" w:rsidRDefault="00224EDF" w:rsidP="00224EDF">
      <w:pPr>
        <w:rPr>
          <w:rFonts w:ascii="Times New Roman" w:hAnsi="Times New Roman"/>
          <w:b/>
          <w:sz w:val="11"/>
          <w:szCs w:val="11"/>
        </w:rPr>
      </w:pPr>
      <w:r w:rsidRPr="00224EDF">
        <w:rPr>
          <w:rFonts w:ascii="Times New Roman" w:hAnsi="Times New Roman"/>
          <w:b/>
          <w:sz w:val="11"/>
          <w:szCs w:val="11"/>
        </w:rPr>
        <w:t xml:space="preserve">Раздел 1. Паспорт Программы </w:t>
      </w:r>
    </w:p>
    <w:p w:rsidR="00103BE4" w:rsidRDefault="00103BE4"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80"/>
        <w:gridCol w:w="10"/>
        <w:gridCol w:w="3295"/>
      </w:tblGrid>
      <w:tr w:rsidR="00224EDF" w:rsidRPr="00224EDF" w:rsidTr="00224EDF">
        <w:tc>
          <w:tcPr>
            <w:tcW w:w="1760" w:type="pct"/>
            <w:gridSpan w:val="2"/>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Ответственный исполнитель муниципальной программы</w:t>
            </w:r>
          </w:p>
        </w:tc>
        <w:tc>
          <w:tcPr>
            <w:tcW w:w="3240" w:type="pct"/>
          </w:tcPr>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Администрация Чухломского муниципального района Костромской области </w:t>
            </w:r>
          </w:p>
        </w:tc>
      </w:tr>
      <w:tr w:rsidR="00224EDF" w:rsidRPr="00224EDF" w:rsidTr="00224EDF">
        <w:tc>
          <w:tcPr>
            <w:tcW w:w="1760" w:type="pct"/>
            <w:gridSpan w:val="2"/>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Исполнители программы</w:t>
            </w:r>
          </w:p>
        </w:tc>
        <w:tc>
          <w:tcPr>
            <w:tcW w:w="3240" w:type="pct"/>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Администрация Чухломского муниципального района Костромской области;</w:t>
            </w:r>
          </w:p>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 xml:space="preserve">городское поселения город Чухлома Чухломского муниципального района Костромской области; </w:t>
            </w:r>
          </w:p>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граждане, их объединения;</w:t>
            </w:r>
          </w:p>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заинтересованные лица;</w:t>
            </w:r>
          </w:p>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отдел культуры, туризма, молодежи и спорта администрации Чухломского муниципального района Костромской области.</w:t>
            </w:r>
          </w:p>
        </w:tc>
      </w:tr>
      <w:tr w:rsidR="00224EDF" w:rsidRPr="00224EDF" w:rsidTr="00224EDF">
        <w:tc>
          <w:tcPr>
            <w:tcW w:w="1750" w:type="pct"/>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Сроки реализации программы</w:t>
            </w:r>
          </w:p>
        </w:tc>
        <w:tc>
          <w:tcPr>
            <w:tcW w:w="3250" w:type="pct"/>
            <w:gridSpan w:val="2"/>
          </w:tcPr>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2023-2025 годы</w:t>
            </w:r>
          </w:p>
        </w:tc>
      </w:tr>
      <w:tr w:rsidR="00224EDF" w:rsidRPr="00224EDF" w:rsidTr="00224EDF">
        <w:tc>
          <w:tcPr>
            <w:tcW w:w="1750" w:type="pct"/>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Цель программы</w:t>
            </w:r>
          </w:p>
        </w:tc>
        <w:tc>
          <w:tcPr>
            <w:tcW w:w="3250" w:type="pct"/>
            <w:gridSpan w:val="2"/>
            <w:shd w:val="clear" w:color="auto" w:fill="auto"/>
          </w:tcPr>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Повышение качества и комфорта городской среды на территории городского поселения город Чухлома.</w:t>
            </w:r>
          </w:p>
        </w:tc>
      </w:tr>
      <w:tr w:rsidR="00224EDF" w:rsidRPr="00224EDF" w:rsidTr="00224EDF">
        <w:tc>
          <w:tcPr>
            <w:tcW w:w="1750" w:type="pct"/>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Задачи программы</w:t>
            </w:r>
          </w:p>
        </w:tc>
        <w:tc>
          <w:tcPr>
            <w:tcW w:w="3250" w:type="pct"/>
            <w:gridSpan w:val="2"/>
          </w:tcPr>
          <w:p w:rsidR="00224EDF" w:rsidRPr="00224EDF" w:rsidRDefault="00224EDF" w:rsidP="00224EDF">
            <w:pPr>
              <w:shd w:val="clear" w:color="auto" w:fill="FFFFFF"/>
              <w:jc w:val="both"/>
              <w:rPr>
                <w:rFonts w:ascii="Times New Roman" w:hAnsi="Times New Roman"/>
                <w:sz w:val="12"/>
                <w:szCs w:val="12"/>
              </w:rPr>
            </w:pPr>
            <w:r w:rsidRPr="00224EDF">
              <w:rPr>
                <w:rFonts w:ascii="Times New Roman" w:hAnsi="Times New Roman"/>
                <w:sz w:val="12"/>
                <w:szCs w:val="12"/>
              </w:rPr>
              <w:t xml:space="preserve">      Повышение уровня благоустройства дворовых территорий многоквартирных домов городского поселения город Чухлома;</w:t>
            </w:r>
          </w:p>
          <w:p w:rsidR="00224EDF" w:rsidRPr="00224EDF" w:rsidRDefault="00224EDF" w:rsidP="00224EDF">
            <w:pPr>
              <w:shd w:val="clear" w:color="auto" w:fill="FFFFFF"/>
              <w:jc w:val="both"/>
              <w:rPr>
                <w:rFonts w:ascii="Times New Roman" w:hAnsi="Times New Roman"/>
                <w:sz w:val="12"/>
                <w:szCs w:val="12"/>
              </w:rPr>
            </w:pPr>
            <w:r w:rsidRPr="00224EDF">
              <w:rPr>
                <w:rFonts w:ascii="Times New Roman" w:hAnsi="Times New Roman"/>
                <w:sz w:val="12"/>
                <w:szCs w:val="12"/>
              </w:rPr>
              <w:t xml:space="preserve">      повышение уровня благоустройства исторической части центра города Чухлома;</w:t>
            </w:r>
          </w:p>
          <w:p w:rsidR="00224EDF" w:rsidRPr="00224EDF" w:rsidRDefault="00224EDF" w:rsidP="00224EDF">
            <w:pPr>
              <w:shd w:val="clear" w:color="auto" w:fill="FFFFFF"/>
              <w:jc w:val="both"/>
              <w:rPr>
                <w:rFonts w:ascii="Times New Roman" w:hAnsi="Times New Roman"/>
                <w:sz w:val="12"/>
                <w:szCs w:val="12"/>
              </w:rPr>
            </w:pPr>
            <w:r w:rsidRPr="00224EDF">
              <w:rPr>
                <w:rFonts w:ascii="Times New Roman" w:hAnsi="Times New Roman"/>
                <w:sz w:val="12"/>
                <w:szCs w:val="12"/>
              </w:rPr>
              <w:t xml:space="preserve">      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 </w:t>
            </w:r>
          </w:p>
          <w:p w:rsidR="00224EDF" w:rsidRPr="00224EDF" w:rsidRDefault="00224EDF" w:rsidP="00224EDF">
            <w:pPr>
              <w:shd w:val="clear" w:color="auto" w:fill="FFFFFF"/>
              <w:jc w:val="both"/>
              <w:rPr>
                <w:rFonts w:ascii="Times New Roman" w:hAnsi="Times New Roman"/>
                <w:sz w:val="12"/>
                <w:szCs w:val="12"/>
              </w:rPr>
            </w:pPr>
            <w:r w:rsidRPr="00224EDF">
              <w:rPr>
                <w:rFonts w:ascii="Times New Roman" w:hAnsi="Times New Roman"/>
                <w:sz w:val="12"/>
                <w:szCs w:val="12"/>
              </w:rPr>
              <w:t xml:space="preserve">      привлечение населения к участию в благоустройстве дворовых территорий МКД.</w:t>
            </w:r>
          </w:p>
        </w:tc>
      </w:tr>
      <w:tr w:rsidR="00224EDF" w:rsidRPr="00224EDF" w:rsidTr="00224EDF">
        <w:tc>
          <w:tcPr>
            <w:tcW w:w="1750" w:type="pct"/>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Перечень основных целевых показателей программы</w:t>
            </w:r>
          </w:p>
        </w:tc>
        <w:tc>
          <w:tcPr>
            <w:tcW w:w="3250" w:type="pct"/>
            <w:gridSpan w:val="2"/>
          </w:tcPr>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      Количество дворовых территорий городского поселения город Чухлома, приведенных в нормативное  состояние;</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     Площадь благоустроенных дворовых территорий;</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     Охват населения благоустроенными дворовыми территориями МКД;</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     Благоустройство исторической части центра города Чухлома.</w:t>
            </w:r>
          </w:p>
        </w:tc>
      </w:tr>
      <w:tr w:rsidR="00224EDF" w:rsidRPr="00224EDF" w:rsidTr="00224EDF">
        <w:tc>
          <w:tcPr>
            <w:tcW w:w="1750" w:type="pct"/>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Объем и источники финансирования программы</w:t>
            </w:r>
          </w:p>
        </w:tc>
        <w:tc>
          <w:tcPr>
            <w:tcW w:w="3250" w:type="pct"/>
            <w:gridSpan w:val="2"/>
          </w:tcPr>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Общий объем финансирования муниципальной программы составляет </w:t>
            </w:r>
            <w:r w:rsidRPr="00224EDF">
              <w:rPr>
                <w:rFonts w:ascii="Times New Roman" w:hAnsi="Times New Roman"/>
                <w:b/>
                <w:sz w:val="12"/>
                <w:szCs w:val="12"/>
              </w:rPr>
              <w:t xml:space="preserve">6 801 041 </w:t>
            </w:r>
            <w:r w:rsidRPr="00224EDF">
              <w:rPr>
                <w:rFonts w:ascii="Times New Roman" w:hAnsi="Times New Roman"/>
                <w:sz w:val="12"/>
                <w:szCs w:val="12"/>
              </w:rPr>
              <w:t xml:space="preserve">рублей, в том числе: </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2023 год – </w:t>
            </w:r>
            <w:r w:rsidRPr="00224EDF">
              <w:rPr>
                <w:rFonts w:ascii="Times New Roman" w:hAnsi="Times New Roman"/>
                <w:b/>
                <w:sz w:val="12"/>
                <w:szCs w:val="12"/>
              </w:rPr>
              <w:t>4 136 074</w:t>
            </w:r>
            <w:r w:rsidRPr="00224EDF">
              <w:rPr>
                <w:rFonts w:ascii="Times New Roman" w:hAnsi="Times New Roman"/>
                <w:sz w:val="12"/>
                <w:szCs w:val="12"/>
              </w:rPr>
              <w:t xml:space="preserve"> рублей, из них: 1 222 650 рублей –федеральный бюджет; 12 350 рублей – областной бюджет; 2 811 700 рублей - местный бюджет, </w:t>
            </w:r>
            <w:r w:rsidRPr="00224EDF">
              <w:rPr>
                <w:rFonts w:ascii="Times New Roman" w:hAnsi="Times New Roman"/>
                <w:color w:val="000000" w:themeColor="text1"/>
                <w:sz w:val="12"/>
                <w:szCs w:val="12"/>
              </w:rPr>
              <w:t xml:space="preserve">89 374 </w:t>
            </w:r>
            <w:r w:rsidRPr="00224EDF">
              <w:rPr>
                <w:rFonts w:ascii="Times New Roman" w:hAnsi="Times New Roman"/>
                <w:sz w:val="12"/>
                <w:szCs w:val="12"/>
              </w:rPr>
              <w:t xml:space="preserve">рублей –внебюджетные источники;, </w:t>
            </w:r>
          </w:p>
          <w:p w:rsidR="00224EDF" w:rsidRPr="00224EDF" w:rsidRDefault="00224EDF" w:rsidP="00224EDF">
            <w:pPr>
              <w:widowControl w:val="0"/>
              <w:autoSpaceDE w:val="0"/>
              <w:autoSpaceDN w:val="0"/>
              <w:jc w:val="both"/>
              <w:rPr>
                <w:rFonts w:ascii="Times New Roman" w:hAnsi="Times New Roman"/>
                <w:color w:val="000000" w:themeColor="text1"/>
                <w:sz w:val="12"/>
                <w:szCs w:val="12"/>
              </w:rPr>
            </w:pPr>
            <w:r w:rsidRPr="00224EDF">
              <w:rPr>
                <w:rFonts w:ascii="Times New Roman" w:hAnsi="Times New Roman"/>
                <w:color w:val="000000" w:themeColor="text1"/>
                <w:sz w:val="12"/>
                <w:szCs w:val="12"/>
              </w:rPr>
              <w:t xml:space="preserve">2024 год – </w:t>
            </w:r>
            <w:r w:rsidRPr="00224EDF">
              <w:rPr>
                <w:rFonts w:ascii="Times New Roman" w:hAnsi="Times New Roman"/>
                <w:b/>
                <w:sz w:val="12"/>
                <w:szCs w:val="12"/>
              </w:rPr>
              <w:t>1 318 300</w:t>
            </w:r>
            <w:r w:rsidRPr="00224EDF">
              <w:rPr>
                <w:rFonts w:ascii="Times New Roman" w:hAnsi="Times New Roman"/>
                <w:sz w:val="12"/>
                <w:szCs w:val="12"/>
              </w:rPr>
              <w:t xml:space="preserve"> рублей, из них: 978 813 рублей –федеральный бюджет; 9 887 рублей – областной бюджет; 329 600 рублей - местный бюджет</w:t>
            </w:r>
            <w:r w:rsidRPr="00224EDF">
              <w:rPr>
                <w:rFonts w:ascii="Times New Roman" w:hAnsi="Times New Roman"/>
                <w:color w:val="000000" w:themeColor="text1"/>
                <w:sz w:val="12"/>
                <w:szCs w:val="12"/>
              </w:rPr>
              <w:t>;</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color w:val="000000" w:themeColor="text1"/>
                <w:sz w:val="12"/>
                <w:szCs w:val="12"/>
              </w:rPr>
              <w:t>2025 год -  </w:t>
            </w:r>
            <w:r w:rsidRPr="00224EDF">
              <w:rPr>
                <w:rFonts w:ascii="Times New Roman" w:hAnsi="Times New Roman"/>
                <w:b/>
                <w:color w:val="000000" w:themeColor="text1"/>
                <w:sz w:val="12"/>
                <w:szCs w:val="12"/>
              </w:rPr>
              <w:t>1 346 667</w:t>
            </w:r>
            <w:r w:rsidRPr="00224EDF">
              <w:rPr>
                <w:rFonts w:ascii="Times New Roman" w:hAnsi="Times New Roman"/>
                <w:color w:val="000000" w:themeColor="text1"/>
                <w:sz w:val="12"/>
                <w:szCs w:val="12"/>
              </w:rPr>
              <w:t xml:space="preserve"> рублей, </w:t>
            </w:r>
            <w:r w:rsidRPr="00224EDF">
              <w:rPr>
                <w:rFonts w:ascii="Times New Roman" w:hAnsi="Times New Roman"/>
                <w:sz w:val="12"/>
                <w:szCs w:val="12"/>
              </w:rPr>
              <w:t>из них: 999 900 рублей –федеральный бюджет; 10 100 рублей – областной бюджет; 336 667 рублей - местный бюджет</w:t>
            </w:r>
            <w:r w:rsidRPr="00224EDF">
              <w:rPr>
                <w:rFonts w:ascii="Times New Roman" w:hAnsi="Times New Roman"/>
                <w:color w:val="000000" w:themeColor="text1"/>
                <w:sz w:val="12"/>
                <w:szCs w:val="12"/>
              </w:rPr>
              <w:t>.</w:t>
            </w:r>
          </w:p>
        </w:tc>
      </w:tr>
      <w:tr w:rsidR="00224EDF" w:rsidRPr="00224EDF" w:rsidTr="00224EDF">
        <w:tc>
          <w:tcPr>
            <w:tcW w:w="1750" w:type="pct"/>
          </w:tcPr>
          <w:p w:rsidR="00224EDF" w:rsidRPr="00224EDF" w:rsidRDefault="00224EDF" w:rsidP="00224EDF">
            <w:pPr>
              <w:widowControl w:val="0"/>
              <w:autoSpaceDE w:val="0"/>
              <w:autoSpaceDN w:val="0"/>
              <w:rPr>
                <w:rFonts w:ascii="Times New Roman" w:hAnsi="Times New Roman"/>
                <w:sz w:val="12"/>
                <w:szCs w:val="12"/>
              </w:rPr>
            </w:pPr>
            <w:r w:rsidRPr="00224EDF">
              <w:rPr>
                <w:rFonts w:ascii="Times New Roman" w:hAnsi="Times New Roman"/>
                <w:sz w:val="12"/>
                <w:szCs w:val="12"/>
              </w:rPr>
              <w:t>Ожидаемые результаты реализации программы</w:t>
            </w:r>
          </w:p>
        </w:tc>
        <w:tc>
          <w:tcPr>
            <w:tcW w:w="3250" w:type="pct"/>
            <w:gridSpan w:val="2"/>
          </w:tcPr>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Создание комфортных условий для отдыха и досуга жителей;</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увеличение числа граждан, обеспеченных комфортными условиями проживания в МКД;</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 xml:space="preserve">уровень информирования о мероприятиях по формированию современной городской среды муниципальных образований, в ходе реализации Программы достигнет до 100%; </w:t>
            </w:r>
          </w:p>
          <w:p w:rsidR="00224EDF" w:rsidRPr="00224EDF" w:rsidRDefault="00224EDF" w:rsidP="00224EDF">
            <w:pPr>
              <w:widowControl w:val="0"/>
              <w:autoSpaceDE w:val="0"/>
              <w:autoSpaceDN w:val="0"/>
              <w:jc w:val="both"/>
              <w:rPr>
                <w:rFonts w:ascii="Times New Roman" w:hAnsi="Times New Roman"/>
                <w:sz w:val="12"/>
                <w:szCs w:val="12"/>
              </w:rPr>
            </w:pPr>
            <w:r w:rsidRPr="00224EDF">
              <w:rPr>
                <w:rFonts w:ascii="Times New Roman" w:hAnsi="Times New Roman"/>
                <w:sz w:val="12"/>
                <w:szCs w:val="12"/>
              </w:rPr>
              <w:t>доля участия населения в мероприятиях, проводимых в рамках Программы, составит 100%.</w:t>
            </w:r>
          </w:p>
        </w:tc>
      </w:tr>
    </w:tbl>
    <w:p w:rsidR="00103BE4" w:rsidRDefault="00103BE4" w:rsidP="00373437">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Введение</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Данная программа разработана в целях реализации части принятых полномочий в сфере организации благоустройства территории городского поселения город Чухлома Чухломского муниципального района, утвержденных решениями Собрания депутатов Чухломского муниципального района Костромской области №645 от 14.10.2022 года, №770 от 14.12.2023 года, №866 от 11.12.2024 года.</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 В целях настоящей Муниципальной программы 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Надлежащее состояние дворовых территорий является важным фактором при формировании благоприятной экологической и эстетической городской среды.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К благоустройству дворовых территорий необходим последовательный комплексный подход, рассчитанный на среднесрочный период, который предполагает использование программно-целевых методов, обеспечивающих увязку реализации мероприятий по срокам, ресурсам и исполнителям.</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Основным методом решения проблемы должно стать благоустройство дворовых территорий, которое представляет собой совокупность мероприятий, направленных на создание и поддержание функционально, экологически и эстетически организованной городской среды, улучшение содержания и безопасности дворовых территорий и территорий кварталов.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Реализация муниципальной программы позволит создать благоприятные условия среды обитания, повысить комфортность проживания населения города, увеличить площадь озеленения территорий, обеспечить более эффективную эксплуатацию многоквартирных домов, улучшить условия для отдыха и занятий спортом.</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 Цель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Целью Программы является: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повышение качества и комфорта городской среды на территории городского поселения город Чухлома.</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 Задачи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Для достижения указанной цели необходимо решить следующие задачи: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повышение  уровня благоустройства дворовых территорий многоквартирных домов городского поселения город Чухлома;</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повышение уровня благоустройства исторической части центра города Чухлома;</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 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привлечение населения к участию в благоустройстве дворовых территорий МКД.</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Анализ текущего состояния благоустройства</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На территории муниципального образования городское поселение город Чухлома расположены 520 дворовых территорий (общая площадь 601,011 тыс. кв.м.).</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В ряде дворов отсутствует освещение дворовых территорий, необходимый набор малых архитектурных форм и обустроенных площадок. Отсутствуют специально обустроенные стоянки для автомобилей, что приводит к их хаотичной парковке.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В соответствии с заключенным соглашением о передаче части полномочий городского поселения город Чухлома Чухломскому муниципальному району Костромской области, в 2024 году выполнены мероприятия по благоустройству дворовой территории по адресу:                        город Чухлома, переулок Свободы, д. 23а, д. 25, д. 27, д. 29. Проект благоустройства включал в себя реализацию мероприятий, предусмотренных минимальным перечнем работ: оборудование подходов к домам, установку ж/б столбов с фонарями уличного освещения, урн и лавочек.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На 2025 год запланировано проведение благоустройства дворовой территории по адресу: город Чухлома, улица Буевская, дом 41. Проект благоустройство включает в себя реализацию мероприятий, предусмотренных минимальным перечнем работ: устройство отмостки, подходов и подъезда к дому, установку урн и лавочек.</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Механизм реализации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Механизм реализации Программы включает: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w:t>
      </w:r>
      <w:r w:rsidRPr="00224EDF">
        <w:rPr>
          <w:rFonts w:ascii="Times New Roman" w:hAnsi="Times New Roman"/>
          <w:sz w:val="11"/>
          <w:szCs w:val="11"/>
        </w:rPr>
        <w:tab/>
        <w:t xml:space="preserve">выполнение программных мероприятий (приложение №1) за счет предусмотренных источников финансирования;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w:t>
      </w:r>
      <w:r w:rsidRPr="00224EDF">
        <w:rPr>
          <w:rFonts w:ascii="Times New Roman" w:hAnsi="Times New Roman"/>
          <w:sz w:val="11"/>
          <w:szCs w:val="11"/>
        </w:rPr>
        <w:tab/>
        <w:t xml:space="preserve">ежегодную подготовку отчета о реализации Программы и обсуждение достигнутых результатов;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w:t>
      </w:r>
      <w:r w:rsidRPr="00224EDF">
        <w:rPr>
          <w:rFonts w:ascii="Times New Roman" w:hAnsi="Times New Roman"/>
          <w:sz w:val="11"/>
          <w:szCs w:val="11"/>
        </w:rPr>
        <w:tab/>
        <w:t xml:space="preserve">ежегодную корректировку Программы с учетом результатов выполнения Программы за предыдущий период.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В случае необходимости перечень мероприятий Программы корректируется.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В ходе реализации Программы осуществляется текущий контроль, ежегодный контроль. </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Перечень мероприятий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Перечень мероприятий Программы изложен в приложении № 1. </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Целевые показатели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достижения целей и решения задач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Целевыми индикаторами и показателями Программы являются: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количество дворовых территорий городского поселения город Чухлома приведенных в нормативное состояние;</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площадь благоустроенных дворовых территорий;</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охват населения благоустроенными дворовыми территориями МКД;</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-благоустройство исторической части цента города Чухлома.</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В Программе предусмотрена система целевых индикаторов и показателей, отражающих целевую результативность ее мероприятий. </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Ожидаемые результаты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По итогам реализации Программы прогнозируется достижение следующих основных результатов: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w:t>
      </w:r>
      <w:r w:rsidRPr="00224EDF">
        <w:rPr>
          <w:rFonts w:ascii="Times New Roman" w:hAnsi="Times New Roman"/>
          <w:sz w:val="11"/>
          <w:szCs w:val="11"/>
        </w:rPr>
        <w:tab/>
        <w:t>создание комфортных условий для отдыха и досуга жителей;</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w:t>
      </w:r>
      <w:r w:rsidRPr="00224EDF">
        <w:rPr>
          <w:rFonts w:ascii="Times New Roman" w:hAnsi="Times New Roman"/>
          <w:sz w:val="11"/>
          <w:szCs w:val="11"/>
        </w:rPr>
        <w:tab/>
        <w:t xml:space="preserve">увеличение числа граждан, обеспеченных комфортными условиями проживания в МКД;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w:t>
      </w:r>
      <w:r w:rsidRPr="00224EDF">
        <w:rPr>
          <w:rFonts w:ascii="Times New Roman" w:hAnsi="Times New Roman"/>
          <w:sz w:val="11"/>
          <w:szCs w:val="11"/>
        </w:rPr>
        <w:tab/>
        <w:t xml:space="preserve">уровень информирования о мероприятиях по формированию современной городской среды муниципальных образований, в ходе реализации Программы достигнет до 100%;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w:t>
      </w:r>
      <w:r w:rsidRPr="00224EDF">
        <w:rPr>
          <w:rFonts w:ascii="Times New Roman" w:hAnsi="Times New Roman"/>
          <w:sz w:val="11"/>
          <w:szCs w:val="11"/>
        </w:rPr>
        <w:tab/>
        <w:t>доля участия населения в мероприятиях, проводимых в рамках Программы, составит 100%.</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Реализация муниципальной программы позволит создать благоприятные условия среды обитания, повысить комфортность проживания населения города, увеличить площадь озеленения территорий, обеспечить более эффективную эксплуатацию многоквартирных домов, улучшить условия для отдыха и занятий спортом.</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Механизм реализации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контроль за ходом ее реализации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Реализация Программы заключается в осуществлении перечня мероприятий Программы в соответствии с приложением № 1. По итогам реализации мероприятий Программы проводится оценка их эффективности. В случае необходимости перечень мероприятий Программы корректируется.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Контроль за ходом реализации Программы осуществляет глава администрации Чухломского муниципального района Костромской области.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В ходе реализации Программы осуществляется текущий контроль, ежегодный контроль. </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Оценка результатов реализации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Оценка результатов реализации Программы осуществляется путем сравнения прогнозных целевых показателей с фактическими показателями, достигнутыми на соответствующем этапе ее реализации. Сравнение показателей осуществляется ежегодно. </w:t>
      </w:r>
    </w:p>
    <w:p w:rsidR="00103BE4" w:rsidRDefault="00224EDF" w:rsidP="00224EDF">
      <w:pPr>
        <w:rPr>
          <w:rFonts w:ascii="Times New Roman" w:hAnsi="Times New Roman"/>
          <w:sz w:val="11"/>
          <w:szCs w:val="11"/>
        </w:rPr>
      </w:pPr>
      <w:r w:rsidRPr="00224EDF">
        <w:rPr>
          <w:rFonts w:ascii="Times New Roman" w:hAnsi="Times New Roman"/>
          <w:sz w:val="11"/>
          <w:szCs w:val="11"/>
        </w:rPr>
        <w:t>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 На основании данного анализа администрация Чухломского муниципального района Костромской области разрабатывает предложения по совершенствованию мер, направленных на повышение эффективности.</w:t>
      </w:r>
    </w:p>
    <w:p w:rsidR="00103BE4" w:rsidRDefault="00103BE4" w:rsidP="00373437">
      <w:pPr>
        <w:rPr>
          <w:rFonts w:ascii="Times New Roman" w:hAnsi="Times New Roman"/>
          <w:sz w:val="11"/>
          <w:szCs w:val="11"/>
        </w:rPr>
      </w:pPr>
    </w:p>
    <w:p w:rsidR="00224EDF" w:rsidRPr="00224EDF" w:rsidRDefault="00224EDF" w:rsidP="00224EDF">
      <w:pPr>
        <w:jc w:val="right"/>
        <w:rPr>
          <w:rFonts w:ascii="Times New Roman" w:hAnsi="Times New Roman"/>
          <w:sz w:val="11"/>
          <w:szCs w:val="11"/>
        </w:rPr>
      </w:pPr>
      <w:r w:rsidRPr="00224EDF">
        <w:rPr>
          <w:rFonts w:ascii="Times New Roman" w:hAnsi="Times New Roman"/>
          <w:sz w:val="11"/>
          <w:szCs w:val="11"/>
        </w:rPr>
        <w:t>Приложение №1</w:t>
      </w:r>
    </w:p>
    <w:p w:rsidR="00224EDF" w:rsidRPr="00224EDF" w:rsidRDefault="00224EDF" w:rsidP="00224EDF">
      <w:pPr>
        <w:jc w:val="right"/>
        <w:rPr>
          <w:rFonts w:ascii="Times New Roman" w:hAnsi="Times New Roman"/>
          <w:sz w:val="11"/>
          <w:szCs w:val="11"/>
        </w:rPr>
      </w:pPr>
      <w:r w:rsidRPr="00224EDF">
        <w:rPr>
          <w:rFonts w:ascii="Times New Roman" w:hAnsi="Times New Roman"/>
          <w:sz w:val="11"/>
          <w:szCs w:val="11"/>
        </w:rPr>
        <w:t xml:space="preserve">к муниципальной  программе </w:t>
      </w:r>
    </w:p>
    <w:p w:rsidR="00224EDF" w:rsidRPr="00224EDF" w:rsidRDefault="00224EDF" w:rsidP="00224EDF">
      <w:pPr>
        <w:jc w:val="right"/>
        <w:rPr>
          <w:rFonts w:ascii="Times New Roman" w:hAnsi="Times New Roman"/>
          <w:sz w:val="11"/>
          <w:szCs w:val="11"/>
        </w:rPr>
      </w:pPr>
      <w:r w:rsidRPr="00224EDF">
        <w:rPr>
          <w:rFonts w:ascii="Times New Roman" w:hAnsi="Times New Roman"/>
          <w:sz w:val="11"/>
          <w:szCs w:val="11"/>
        </w:rPr>
        <w:t xml:space="preserve">«Формирование современной городской </w:t>
      </w:r>
    </w:p>
    <w:p w:rsidR="00224EDF" w:rsidRPr="00224EDF" w:rsidRDefault="00224EDF" w:rsidP="00224EDF">
      <w:pPr>
        <w:jc w:val="right"/>
        <w:rPr>
          <w:rFonts w:ascii="Times New Roman" w:hAnsi="Times New Roman"/>
          <w:sz w:val="11"/>
          <w:szCs w:val="11"/>
        </w:rPr>
      </w:pPr>
      <w:r w:rsidRPr="00224EDF">
        <w:rPr>
          <w:rFonts w:ascii="Times New Roman" w:hAnsi="Times New Roman"/>
          <w:sz w:val="11"/>
          <w:szCs w:val="11"/>
        </w:rPr>
        <w:t xml:space="preserve">среды на территории Чухломского </w:t>
      </w:r>
    </w:p>
    <w:p w:rsidR="00224EDF" w:rsidRPr="00224EDF" w:rsidRDefault="00224EDF" w:rsidP="00224EDF">
      <w:pPr>
        <w:jc w:val="right"/>
        <w:rPr>
          <w:rFonts w:ascii="Times New Roman" w:hAnsi="Times New Roman"/>
          <w:sz w:val="11"/>
          <w:szCs w:val="11"/>
        </w:rPr>
      </w:pPr>
      <w:r w:rsidRPr="00224EDF">
        <w:rPr>
          <w:rFonts w:ascii="Times New Roman" w:hAnsi="Times New Roman"/>
          <w:sz w:val="11"/>
          <w:szCs w:val="11"/>
        </w:rPr>
        <w:t>муниципального района Костромской области</w:t>
      </w:r>
    </w:p>
    <w:p w:rsidR="00224EDF" w:rsidRPr="00224EDF" w:rsidRDefault="00224EDF" w:rsidP="00224EDF">
      <w:pPr>
        <w:jc w:val="right"/>
        <w:rPr>
          <w:rFonts w:ascii="Times New Roman" w:hAnsi="Times New Roman"/>
          <w:sz w:val="11"/>
          <w:szCs w:val="11"/>
        </w:rPr>
      </w:pPr>
      <w:r w:rsidRPr="00224EDF">
        <w:rPr>
          <w:rFonts w:ascii="Times New Roman" w:hAnsi="Times New Roman"/>
          <w:sz w:val="11"/>
          <w:szCs w:val="11"/>
        </w:rPr>
        <w:t xml:space="preserve"> на 2023-2025 годы»</w:t>
      </w:r>
    </w:p>
    <w:p w:rsidR="00224EDF" w:rsidRPr="00224EDF" w:rsidRDefault="00224EDF" w:rsidP="00224EDF">
      <w:pPr>
        <w:rPr>
          <w:rFonts w:ascii="Times New Roman" w:hAnsi="Times New Roman"/>
          <w:sz w:val="11"/>
          <w:szCs w:val="11"/>
        </w:rPr>
      </w:pP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Перечень мероприятий,</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 xml:space="preserve">планируемых к реализации,  в рамках муниципальной программы </w:t>
      </w:r>
    </w:p>
    <w:p w:rsidR="00224EDF" w:rsidRPr="00224EDF" w:rsidRDefault="00224EDF" w:rsidP="00224EDF">
      <w:pPr>
        <w:rPr>
          <w:rFonts w:ascii="Times New Roman" w:hAnsi="Times New Roman"/>
          <w:sz w:val="11"/>
          <w:szCs w:val="11"/>
        </w:rPr>
      </w:pPr>
      <w:r w:rsidRPr="00224EDF">
        <w:rPr>
          <w:rFonts w:ascii="Times New Roman" w:hAnsi="Times New Roman"/>
          <w:sz w:val="11"/>
          <w:szCs w:val="11"/>
        </w:rPr>
        <w:t>«Формирование современной городской среды на территории Чухломского муниципального района Костромской области</w:t>
      </w:r>
    </w:p>
    <w:p w:rsidR="00103BE4" w:rsidRDefault="00224EDF" w:rsidP="00224EDF">
      <w:pPr>
        <w:rPr>
          <w:rFonts w:ascii="Times New Roman" w:hAnsi="Times New Roman"/>
          <w:sz w:val="11"/>
          <w:szCs w:val="11"/>
        </w:rPr>
      </w:pPr>
      <w:r w:rsidRPr="00224EDF">
        <w:rPr>
          <w:rFonts w:ascii="Times New Roman" w:hAnsi="Times New Roman"/>
          <w:sz w:val="11"/>
          <w:szCs w:val="11"/>
        </w:rPr>
        <w:t xml:space="preserve"> на 2023-2025 годы»</w:t>
      </w:r>
    </w:p>
    <w:p w:rsidR="00103BE4" w:rsidRDefault="00103BE4" w:rsidP="00373437">
      <w:pPr>
        <w:rPr>
          <w:rFonts w:ascii="Times New Roman" w:hAnsi="Times New Roman"/>
          <w:sz w:val="11"/>
          <w:szCs w:val="1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
        <w:gridCol w:w="566"/>
        <w:gridCol w:w="596"/>
        <w:gridCol w:w="563"/>
        <w:gridCol w:w="563"/>
        <w:gridCol w:w="563"/>
        <w:gridCol w:w="410"/>
        <w:gridCol w:w="374"/>
        <w:gridCol w:w="398"/>
        <w:gridCol w:w="410"/>
        <w:gridCol w:w="452"/>
      </w:tblGrid>
      <w:tr w:rsidR="00224EDF" w:rsidRPr="00224EDF" w:rsidTr="00224EDF">
        <w:trPr>
          <w:trHeight w:val="20"/>
          <w:jc w:val="center"/>
        </w:trPr>
        <w:tc>
          <w:tcPr>
            <w:tcW w:w="271"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п/п</w:t>
            </w:r>
          </w:p>
        </w:tc>
        <w:tc>
          <w:tcPr>
            <w:tcW w:w="551"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pStyle w:val="afffff9"/>
              <w:ind w:right="-1"/>
              <w:rPr>
                <w:rFonts w:ascii="Times New Roman" w:hAnsi="Times New Roman"/>
                <w:sz w:val="12"/>
                <w:szCs w:val="12"/>
              </w:rPr>
            </w:pPr>
            <w:r w:rsidRPr="00224EDF">
              <w:rPr>
                <w:rFonts w:ascii="Times New Roman" w:hAnsi="Times New Roman"/>
                <w:sz w:val="12"/>
                <w:szCs w:val="12"/>
              </w:rPr>
              <w:t>Муниципальная программа /подпрограмма/ мероприятие/ ведомственная программа</w:t>
            </w:r>
          </w:p>
        </w:tc>
        <w:tc>
          <w:tcPr>
            <w:tcW w:w="594"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Цели, задачи программы</w:t>
            </w:r>
          </w:p>
        </w:tc>
        <w:tc>
          <w:tcPr>
            <w:tcW w:w="557"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Ответственный</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исполнитель</w:t>
            </w:r>
          </w:p>
        </w:tc>
        <w:tc>
          <w:tcPr>
            <w:tcW w:w="528"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Участник</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мероприятий</w:t>
            </w:r>
          </w:p>
        </w:tc>
        <w:tc>
          <w:tcPr>
            <w:tcW w:w="530"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Источник</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финансирования</w:t>
            </w:r>
          </w:p>
        </w:tc>
        <w:tc>
          <w:tcPr>
            <w:tcW w:w="1534" w:type="pct"/>
            <w:gridSpan w:val="4"/>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Расходы (тыс.рублей), годы</w:t>
            </w:r>
          </w:p>
        </w:tc>
        <w:tc>
          <w:tcPr>
            <w:tcW w:w="434"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Конечный результат реализации</w:t>
            </w:r>
          </w:p>
        </w:tc>
      </w:tr>
      <w:tr w:rsidR="00224EDF" w:rsidRPr="00224EDF" w:rsidTr="00224EDF">
        <w:trPr>
          <w:trHeight w:val="20"/>
          <w:jc w:val="center"/>
        </w:trPr>
        <w:tc>
          <w:tcPr>
            <w:tcW w:w="27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9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7"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30"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ind w:left="-250" w:right="-250" w:firstLine="250"/>
              <w:jc w:val="both"/>
              <w:outlineLvl w:val="0"/>
              <w:rPr>
                <w:rFonts w:ascii="Times New Roman" w:hAnsi="Times New Roman"/>
                <w:bCs/>
                <w:iCs/>
                <w:sz w:val="12"/>
                <w:szCs w:val="12"/>
              </w:rPr>
            </w:pPr>
            <w:r w:rsidRPr="00224EDF">
              <w:rPr>
                <w:rFonts w:ascii="Times New Roman" w:hAnsi="Times New Roman"/>
                <w:bCs/>
                <w:iCs/>
                <w:sz w:val="12"/>
                <w:szCs w:val="12"/>
              </w:rPr>
              <w:t>2023</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2024</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2025</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Всего</w:t>
            </w:r>
          </w:p>
        </w:tc>
        <w:tc>
          <w:tcPr>
            <w:tcW w:w="43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w:t>
            </w:r>
          </w:p>
        </w:tc>
        <w:tc>
          <w:tcPr>
            <w:tcW w:w="551"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2</w:t>
            </w:r>
          </w:p>
        </w:tc>
        <w:tc>
          <w:tcPr>
            <w:tcW w:w="59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w:t>
            </w:r>
          </w:p>
        </w:tc>
        <w:tc>
          <w:tcPr>
            <w:tcW w:w="557"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4</w:t>
            </w:r>
          </w:p>
        </w:tc>
        <w:tc>
          <w:tcPr>
            <w:tcW w:w="528"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5</w:t>
            </w: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6</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8</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9</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11</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12</w:t>
            </w:r>
          </w:p>
        </w:tc>
      </w:tr>
      <w:tr w:rsidR="00224EDF" w:rsidRPr="00224EDF" w:rsidTr="00224EDF">
        <w:trPr>
          <w:trHeight w:val="20"/>
          <w:jc w:val="center"/>
        </w:trPr>
        <w:tc>
          <w:tcPr>
            <w:tcW w:w="271"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center"/>
              <w:outlineLvl w:val="0"/>
              <w:rPr>
                <w:rFonts w:ascii="Times New Roman" w:hAnsi="Times New Roman"/>
                <w:bCs/>
                <w:iCs/>
                <w:sz w:val="12"/>
                <w:szCs w:val="12"/>
              </w:rPr>
            </w:pPr>
          </w:p>
        </w:tc>
        <w:tc>
          <w:tcPr>
            <w:tcW w:w="551" w:type="pct"/>
            <w:vMerge w:val="restart"/>
            <w:tcBorders>
              <w:top w:val="single" w:sz="4" w:space="0" w:color="auto"/>
              <w:left w:val="single" w:sz="4" w:space="0" w:color="auto"/>
              <w:right w:val="single" w:sz="4" w:space="0" w:color="auto"/>
            </w:tcBorders>
          </w:tcPr>
          <w:p w:rsidR="00224EDF" w:rsidRPr="00224EDF" w:rsidRDefault="00224EDF" w:rsidP="00224EDF">
            <w:pPr>
              <w:widowControl w:val="0"/>
              <w:autoSpaceDE w:val="0"/>
              <w:autoSpaceDN w:val="0"/>
              <w:adjustRightInd w:val="0"/>
              <w:rPr>
                <w:rFonts w:ascii="Times New Roman" w:hAnsi="Times New Roman"/>
                <w:sz w:val="12"/>
                <w:szCs w:val="12"/>
              </w:rPr>
            </w:pPr>
            <w:r w:rsidRPr="00224EDF">
              <w:rPr>
                <w:rFonts w:ascii="Times New Roman" w:hAnsi="Times New Roman"/>
                <w:sz w:val="12"/>
                <w:szCs w:val="12"/>
              </w:rPr>
              <w:t>Муниципальная программа</w:t>
            </w:r>
          </w:p>
          <w:p w:rsidR="00224EDF" w:rsidRPr="00224EDF" w:rsidRDefault="00224EDF" w:rsidP="00224EDF">
            <w:pPr>
              <w:widowControl w:val="0"/>
              <w:autoSpaceDE w:val="0"/>
              <w:autoSpaceDN w:val="0"/>
              <w:adjustRightInd w:val="0"/>
              <w:rPr>
                <w:rFonts w:ascii="Times New Roman" w:hAnsi="Times New Roman"/>
                <w:sz w:val="12"/>
                <w:szCs w:val="12"/>
              </w:rPr>
            </w:pPr>
            <w:r w:rsidRPr="00224EDF">
              <w:rPr>
                <w:rFonts w:ascii="Times New Roman" w:hAnsi="Times New Roman"/>
                <w:sz w:val="12"/>
                <w:szCs w:val="12"/>
              </w:rPr>
              <w:t>«Формирование современной городской среды на территории Чухломского муниципального района Костромской области</w:t>
            </w:r>
          </w:p>
          <w:p w:rsidR="00224EDF" w:rsidRPr="00224EDF" w:rsidRDefault="00224EDF" w:rsidP="00224EDF">
            <w:pPr>
              <w:widowControl w:val="0"/>
              <w:autoSpaceDE w:val="0"/>
              <w:autoSpaceDN w:val="0"/>
              <w:adjustRightInd w:val="0"/>
              <w:rPr>
                <w:rFonts w:ascii="Times New Roman" w:hAnsi="Times New Roman"/>
                <w:sz w:val="12"/>
                <w:szCs w:val="12"/>
              </w:rPr>
            </w:pPr>
            <w:r w:rsidRPr="00224EDF">
              <w:rPr>
                <w:rFonts w:ascii="Times New Roman" w:hAnsi="Times New Roman"/>
                <w:sz w:val="12"/>
                <w:szCs w:val="12"/>
              </w:rPr>
              <w:t xml:space="preserve"> на 2023-2025 годы»</w:t>
            </w:r>
          </w:p>
        </w:tc>
        <w:tc>
          <w:tcPr>
            <w:tcW w:w="594"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bCs/>
                <w:iCs/>
                <w:sz w:val="12"/>
                <w:szCs w:val="12"/>
              </w:rPr>
              <w:t>Цель:</w:t>
            </w:r>
            <w:r w:rsidRPr="00224EDF">
              <w:rPr>
                <w:rFonts w:ascii="Times New Roman" w:hAnsi="Times New Roman"/>
                <w:sz w:val="12"/>
                <w:szCs w:val="12"/>
              </w:rPr>
              <w:t xml:space="preserve">  </w:t>
            </w:r>
          </w:p>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sz w:val="12"/>
                <w:szCs w:val="12"/>
              </w:rPr>
              <w:t>-повышение качества и комфорта городской среды на территории городского поселения город Чухлома ;</w:t>
            </w:r>
          </w:p>
          <w:p w:rsidR="00224EDF" w:rsidRPr="00224EDF" w:rsidRDefault="00224EDF" w:rsidP="00224EDF">
            <w:pPr>
              <w:jc w:val="both"/>
              <w:rPr>
                <w:rFonts w:ascii="Times New Roman" w:hAnsi="Times New Roman"/>
                <w:bCs/>
                <w:iCs/>
                <w:sz w:val="12"/>
                <w:szCs w:val="12"/>
              </w:rPr>
            </w:pPr>
            <w:r w:rsidRPr="00224EDF">
              <w:rPr>
                <w:rFonts w:ascii="Times New Roman" w:hAnsi="Times New Roman"/>
                <w:bCs/>
                <w:iCs/>
                <w:sz w:val="12"/>
                <w:szCs w:val="12"/>
              </w:rPr>
              <w:t>Задачи:</w:t>
            </w:r>
          </w:p>
          <w:p w:rsidR="00224EDF" w:rsidRPr="00224EDF" w:rsidRDefault="00224EDF" w:rsidP="00224EDF">
            <w:pPr>
              <w:jc w:val="both"/>
              <w:rPr>
                <w:rFonts w:ascii="Times New Roman" w:hAnsi="Times New Roman"/>
                <w:sz w:val="12"/>
                <w:szCs w:val="12"/>
              </w:rPr>
            </w:pPr>
            <w:r w:rsidRPr="00224EDF">
              <w:rPr>
                <w:rFonts w:ascii="Times New Roman" w:hAnsi="Times New Roman"/>
                <w:sz w:val="12"/>
                <w:szCs w:val="12"/>
              </w:rPr>
              <w:t>1. повышение  уровня благоустройства дворовых территорий многоквартирных домов городского поселения город Чухлома;</w:t>
            </w:r>
          </w:p>
          <w:p w:rsidR="00224EDF" w:rsidRPr="00224EDF" w:rsidRDefault="00224EDF" w:rsidP="00224EDF">
            <w:pPr>
              <w:jc w:val="both"/>
              <w:rPr>
                <w:rFonts w:ascii="Times New Roman" w:hAnsi="Times New Roman"/>
                <w:sz w:val="12"/>
                <w:szCs w:val="12"/>
              </w:rPr>
            </w:pPr>
            <w:r w:rsidRPr="00224EDF">
              <w:rPr>
                <w:rFonts w:ascii="Times New Roman" w:hAnsi="Times New Roman"/>
                <w:sz w:val="12"/>
                <w:szCs w:val="12"/>
              </w:rPr>
              <w:t>2.повышение уровня благоустройства исторической части центра города Чухлома;</w:t>
            </w:r>
          </w:p>
          <w:p w:rsidR="00224EDF" w:rsidRPr="00224EDF" w:rsidRDefault="00224EDF" w:rsidP="00224EDF">
            <w:pPr>
              <w:jc w:val="both"/>
              <w:rPr>
                <w:rFonts w:ascii="Times New Roman" w:hAnsi="Times New Roman"/>
                <w:sz w:val="12"/>
                <w:szCs w:val="12"/>
              </w:rPr>
            </w:pPr>
            <w:r w:rsidRPr="00224EDF">
              <w:rPr>
                <w:rFonts w:ascii="Times New Roman" w:hAnsi="Times New Roman"/>
                <w:sz w:val="12"/>
                <w:szCs w:val="12"/>
              </w:rPr>
              <w:t>3.повышение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 4.привлечение населения к участию в благоустройстве дворовых территорий МКД муниципального района Костромской области;</w:t>
            </w:r>
          </w:p>
          <w:p w:rsidR="00224EDF" w:rsidRPr="00224EDF" w:rsidRDefault="00224EDF" w:rsidP="00224EDF">
            <w:pPr>
              <w:jc w:val="both"/>
              <w:rPr>
                <w:rFonts w:ascii="Times New Roman" w:hAnsi="Times New Roman"/>
                <w:sz w:val="12"/>
                <w:szCs w:val="12"/>
              </w:rPr>
            </w:pPr>
          </w:p>
        </w:tc>
        <w:tc>
          <w:tcPr>
            <w:tcW w:w="557"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Администрация Чухломского муниципального района Костромской области</w:t>
            </w:r>
          </w:p>
        </w:tc>
        <w:tc>
          <w:tcPr>
            <w:tcW w:w="528"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sz w:val="12"/>
                <w:szCs w:val="12"/>
              </w:rPr>
              <w:t>Городское поселение город Чухлома Чухломского муниципального района Костромской области</w:t>
            </w:r>
          </w:p>
        </w:tc>
        <w:tc>
          <w:tcPr>
            <w:tcW w:w="530"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Всего</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4 136,074</w:t>
            </w:r>
          </w:p>
        </w:tc>
        <w:tc>
          <w:tcPr>
            <w:tcW w:w="354"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1 318,3</w:t>
            </w: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1 346,667</w:t>
            </w: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6 801,041</w:t>
            </w:r>
          </w:p>
        </w:tc>
        <w:tc>
          <w:tcPr>
            <w:tcW w:w="434"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Федеральный бюджет</w:t>
            </w: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1222,65</w:t>
            </w:r>
          </w:p>
        </w:tc>
        <w:tc>
          <w:tcPr>
            <w:tcW w:w="354"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978,813</w:t>
            </w: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999,9</w:t>
            </w: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3 201,363</w:t>
            </w:r>
          </w:p>
        </w:tc>
        <w:tc>
          <w:tcPr>
            <w:tcW w:w="434"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Бюджет Чухломского муниципального района </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2811,7</w:t>
            </w:r>
          </w:p>
        </w:tc>
        <w:tc>
          <w:tcPr>
            <w:tcW w:w="354"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329,6</w:t>
            </w: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336,667</w:t>
            </w:r>
          </w:p>
        </w:tc>
        <w:tc>
          <w:tcPr>
            <w:tcW w:w="393"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3 477,967</w:t>
            </w:r>
          </w:p>
        </w:tc>
        <w:tc>
          <w:tcPr>
            <w:tcW w:w="434"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Областной бюджет</w:t>
            </w:r>
          </w:p>
        </w:tc>
        <w:tc>
          <w:tcPr>
            <w:tcW w:w="393"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12,350</w:t>
            </w:r>
          </w:p>
        </w:tc>
        <w:tc>
          <w:tcPr>
            <w:tcW w:w="354"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9,887</w:t>
            </w:r>
          </w:p>
        </w:tc>
        <w:tc>
          <w:tcPr>
            <w:tcW w:w="393"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10,1</w:t>
            </w:r>
          </w:p>
        </w:tc>
        <w:tc>
          <w:tcPr>
            <w:tcW w:w="393"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32,337</w:t>
            </w:r>
          </w:p>
        </w:tc>
        <w:tc>
          <w:tcPr>
            <w:tcW w:w="434" w:type="pct"/>
            <w:vMerge/>
            <w:tcBorders>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Внебюджетные источники</w:t>
            </w:r>
          </w:p>
        </w:tc>
        <w:tc>
          <w:tcPr>
            <w:tcW w:w="393"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89,374</w:t>
            </w:r>
          </w:p>
        </w:tc>
        <w:tc>
          <w:tcPr>
            <w:tcW w:w="354"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89,374</w:t>
            </w:r>
          </w:p>
        </w:tc>
        <w:tc>
          <w:tcPr>
            <w:tcW w:w="434" w:type="pct"/>
            <w:vMerge/>
            <w:tcBorders>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1</w:t>
            </w:r>
          </w:p>
        </w:tc>
        <w:tc>
          <w:tcPr>
            <w:tcW w:w="551"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Благоустройство дворовой территории по адресу: город Чухлома, улица Октября, дом 19 </w:t>
            </w:r>
          </w:p>
        </w:tc>
        <w:tc>
          <w:tcPr>
            <w:tcW w:w="594"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r w:rsidRPr="00224EDF">
              <w:rPr>
                <w:rFonts w:ascii="Times New Roman" w:hAnsi="Times New Roman"/>
                <w:sz w:val="12"/>
                <w:szCs w:val="12"/>
              </w:rPr>
              <w:t>-повышение  уровня благоустройства дворовых территорий многоквартирных домов городского поселения город Чухлома</w:t>
            </w:r>
          </w:p>
          <w:p w:rsidR="00224EDF" w:rsidRPr="00224EDF" w:rsidRDefault="00224EDF" w:rsidP="00224EDF">
            <w:pPr>
              <w:shd w:val="clear" w:color="auto" w:fill="FFFFFF"/>
              <w:spacing w:line="276" w:lineRule="atLeast"/>
              <w:rPr>
                <w:rFonts w:ascii="Times New Roman" w:hAnsi="Times New Roman"/>
                <w:sz w:val="12"/>
                <w:szCs w:val="12"/>
              </w:rPr>
            </w:pPr>
            <w:r w:rsidRPr="00224EDF">
              <w:rPr>
                <w:rFonts w:ascii="Times New Roman" w:hAnsi="Times New Roman"/>
                <w:sz w:val="12"/>
                <w:szCs w:val="12"/>
              </w:rPr>
              <w:t xml:space="preserve">-повышение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 </w:t>
            </w:r>
          </w:p>
          <w:p w:rsidR="00224EDF" w:rsidRPr="00224EDF" w:rsidRDefault="00224EDF" w:rsidP="00224EDF">
            <w:pPr>
              <w:tabs>
                <w:tab w:val="left" w:pos="1134"/>
              </w:tabs>
              <w:autoSpaceDE w:val="0"/>
              <w:autoSpaceDN w:val="0"/>
              <w:adjustRightInd w:val="0"/>
              <w:outlineLvl w:val="0"/>
              <w:rPr>
                <w:rFonts w:ascii="Times New Roman" w:hAnsi="Times New Roman"/>
                <w:bCs/>
                <w:iCs/>
                <w:sz w:val="12"/>
                <w:szCs w:val="12"/>
                <w:highlight w:val="yellow"/>
              </w:rPr>
            </w:pPr>
            <w:r w:rsidRPr="00224EDF">
              <w:rPr>
                <w:rFonts w:ascii="Times New Roman" w:hAnsi="Times New Roman"/>
                <w:sz w:val="12"/>
                <w:szCs w:val="12"/>
              </w:rPr>
              <w:t>-привлечение населения к участию в благоустройстве дворовых территорий МКД</w:t>
            </w:r>
          </w:p>
        </w:tc>
        <w:tc>
          <w:tcPr>
            <w:tcW w:w="557"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Администрация Чухломского муниципального района Костромской области</w:t>
            </w:r>
          </w:p>
        </w:tc>
        <w:tc>
          <w:tcPr>
            <w:tcW w:w="528"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sz w:val="12"/>
                <w:szCs w:val="12"/>
              </w:rPr>
              <w:t>городское поселение город</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Чухлома </w:t>
            </w:r>
            <w:r w:rsidRPr="00224EDF">
              <w:rPr>
                <w:rFonts w:ascii="Times New Roman" w:hAnsi="Times New Roman"/>
                <w:sz w:val="12"/>
                <w:szCs w:val="12"/>
              </w:rPr>
              <w:t xml:space="preserve"> Чухломского муниципального района Костромской области</w:t>
            </w: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Всего</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1736,074</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1736,074</w:t>
            </w:r>
          </w:p>
        </w:tc>
        <w:tc>
          <w:tcPr>
            <w:tcW w:w="434" w:type="pct"/>
            <w:vMerge w:val="restar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p w:rsidR="00224EDF" w:rsidRPr="00224EDF" w:rsidRDefault="00224EDF" w:rsidP="00224EDF">
            <w:pPr>
              <w:rPr>
                <w:rFonts w:ascii="Times New Roman" w:hAnsi="Times New Roman"/>
                <w:sz w:val="12"/>
                <w:szCs w:val="12"/>
              </w:rPr>
            </w:pPr>
          </w:p>
        </w:tc>
      </w:tr>
      <w:tr w:rsidR="00224EDF" w:rsidRPr="00224EDF" w:rsidTr="00224EDF">
        <w:trPr>
          <w:trHeight w:val="20"/>
          <w:jc w:val="center"/>
        </w:trPr>
        <w:tc>
          <w:tcPr>
            <w:tcW w:w="27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9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outlineLvl w:val="0"/>
              <w:rPr>
                <w:rFonts w:ascii="Times New Roman" w:hAnsi="Times New Roman"/>
                <w:bCs/>
                <w:iCs/>
                <w:sz w:val="12"/>
                <w:szCs w:val="12"/>
              </w:rPr>
            </w:pPr>
          </w:p>
        </w:tc>
        <w:tc>
          <w:tcPr>
            <w:tcW w:w="557"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Федеральный бюджет</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1222,65</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1222,65</w:t>
            </w:r>
          </w:p>
        </w:tc>
        <w:tc>
          <w:tcPr>
            <w:tcW w:w="43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9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outlineLvl w:val="0"/>
              <w:rPr>
                <w:rFonts w:ascii="Times New Roman" w:hAnsi="Times New Roman"/>
                <w:bCs/>
                <w:iCs/>
                <w:sz w:val="12"/>
                <w:szCs w:val="12"/>
              </w:rPr>
            </w:pPr>
          </w:p>
        </w:tc>
        <w:tc>
          <w:tcPr>
            <w:tcW w:w="557"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Бюджет Чухломского муниципального района </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411,700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411,700</w:t>
            </w:r>
          </w:p>
        </w:tc>
        <w:tc>
          <w:tcPr>
            <w:tcW w:w="43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9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outlineLvl w:val="0"/>
              <w:rPr>
                <w:rFonts w:ascii="Times New Roman" w:hAnsi="Times New Roman"/>
                <w:bCs/>
                <w:iCs/>
                <w:sz w:val="12"/>
                <w:szCs w:val="12"/>
              </w:rPr>
            </w:pPr>
          </w:p>
        </w:tc>
        <w:tc>
          <w:tcPr>
            <w:tcW w:w="557"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Областной бюджет</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12,350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12,350</w:t>
            </w:r>
          </w:p>
        </w:tc>
        <w:tc>
          <w:tcPr>
            <w:tcW w:w="43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9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outlineLvl w:val="0"/>
              <w:rPr>
                <w:rFonts w:ascii="Times New Roman" w:hAnsi="Times New Roman"/>
                <w:bCs/>
                <w:iCs/>
                <w:sz w:val="12"/>
                <w:szCs w:val="12"/>
              </w:rPr>
            </w:pPr>
          </w:p>
        </w:tc>
        <w:tc>
          <w:tcPr>
            <w:tcW w:w="557"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Внебюджетные</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источники</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89,374</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89,374</w:t>
            </w:r>
          </w:p>
        </w:tc>
        <w:tc>
          <w:tcPr>
            <w:tcW w:w="434" w:type="pct"/>
            <w:vMerge/>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2</w:t>
            </w:r>
          </w:p>
        </w:tc>
        <w:tc>
          <w:tcPr>
            <w:tcW w:w="551"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sz w:val="12"/>
                <w:szCs w:val="12"/>
              </w:rPr>
              <w:t>Благоустройство исторической части центра города Чухлома</w:t>
            </w:r>
          </w:p>
        </w:tc>
        <w:tc>
          <w:tcPr>
            <w:tcW w:w="59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outlineLvl w:val="0"/>
              <w:rPr>
                <w:rFonts w:ascii="Times New Roman" w:hAnsi="Times New Roman"/>
                <w:bCs/>
                <w:iCs/>
                <w:sz w:val="12"/>
                <w:szCs w:val="12"/>
              </w:rPr>
            </w:pPr>
            <w:r w:rsidRPr="00224EDF">
              <w:rPr>
                <w:rFonts w:ascii="Times New Roman" w:hAnsi="Times New Roman"/>
                <w:sz w:val="12"/>
                <w:szCs w:val="12"/>
              </w:rPr>
              <w:t>Повышения уровня благоустройства исторической части центра города Чухлома</w:t>
            </w:r>
          </w:p>
        </w:tc>
        <w:tc>
          <w:tcPr>
            <w:tcW w:w="557"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widowControl w:val="0"/>
              <w:autoSpaceDE w:val="0"/>
              <w:autoSpaceDN w:val="0"/>
              <w:ind w:firstLine="438"/>
              <w:rPr>
                <w:rFonts w:ascii="Times New Roman" w:hAnsi="Times New Roman"/>
                <w:sz w:val="12"/>
                <w:szCs w:val="12"/>
              </w:rPr>
            </w:pPr>
            <w:r w:rsidRPr="00224EDF">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sz w:val="12"/>
                <w:szCs w:val="12"/>
              </w:rPr>
              <w:t xml:space="preserve">       Отдел культуры, туризма, молодежи и спорта администрации Чухломского муниципального района Костромской области</w:t>
            </w:r>
          </w:p>
        </w:tc>
        <w:tc>
          <w:tcPr>
            <w:tcW w:w="528"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Администрация Чухломского муниципального района Костромской области</w:t>
            </w: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Всего: местный бюджет </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2 400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2 400</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w:t>
            </w:r>
          </w:p>
        </w:tc>
        <w:tc>
          <w:tcPr>
            <w:tcW w:w="551"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sz w:val="12"/>
                <w:szCs w:val="12"/>
              </w:rPr>
              <w:t xml:space="preserve">Благоустройст во дворовых территорий по адресу: город Чухлома, переулок Свободы, дом 23а,25,27,29 </w:t>
            </w:r>
          </w:p>
        </w:tc>
        <w:tc>
          <w:tcPr>
            <w:tcW w:w="594" w:type="pct"/>
            <w:vMerge w:val="restart"/>
            <w:tcBorders>
              <w:top w:val="single" w:sz="4" w:space="0" w:color="auto"/>
              <w:left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r w:rsidRPr="00224EDF">
              <w:rPr>
                <w:rFonts w:ascii="Times New Roman" w:hAnsi="Times New Roman"/>
                <w:sz w:val="12"/>
                <w:szCs w:val="12"/>
              </w:rPr>
              <w:t>повышение  уровня благоустройства дворовых территорий многоквартирных домов городского поселения город Чухлома</w:t>
            </w:r>
          </w:p>
          <w:p w:rsidR="00224EDF" w:rsidRPr="00224EDF" w:rsidRDefault="00224EDF" w:rsidP="00224EDF">
            <w:pPr>
              <w:shd w:val="clear" w:color="auto" w:fill="FFFFFF"/>
              <w:spacing w:line="276" w:lineRule="atLeast"/>
              <w:rPr>
                <w:rFonts w:ascii="Times New Roman" w:hAnsi="Times New Roman"/>
                <w:sz w:val="12"/>
                <w:szCs w:val="12"/>
              </w:rPr>
            </w:pPr>
            <w:r w:rsidRPr="00224EDF">
              <w:rPr>
                <w:rFonts w:ascii="Times New Roman" w:hAnsi="Times New Roman"/>
                <w:sz w:val="12"/>
                <w:szCs w:val="12"/>
              </w:rPr>
              <w:t xml:space="preserve">-повышение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 </w:t>
            </w:r>
          </w:p>
          <w:p w:rsidR="00224EDF" w:rsidRPr="00224EDF" w:rsidRDefault="00224EDF" w:rsidP="00224EDF">
            <w:pPr>
              <w:tabs>
                <w:tab w:val="left" w:pos="1134"/>
              </w:tabs>
              <w:autoSpaceDE w:val="0"/>
              <w:autoSpaceDN w:val="0"/>
              <w:adjustRightInd w:val="0"/>
              <w:outlineLvl w:val="0"/>
              <w:rPr>
                <w:rFonts w:ascii="Times New Roman" w:hAnsi="Times New Roman"/>
                <w:sz w:val="12"/>
                <w:szCs w:val="12"/>
              </w:rPr>
            </w:pPr>
            <w:r w:rsidRPr="00224EDF">
              <w:rPr>
                <w:rFonts w:ascii="Times New Roman" w:hAnsi="Times New Roman"/>
                <w:sz w:val="12"/>
                <w:szCs w:val="12"/>
              </w:rPr>
              <w:t>-привлечение населения к участию в благоустройстве дворовых территорий МКД</w:t>
            </w:r>
          </w:p>
        </w:tc>
        <w:tc>
          <w:tcPr>
            <w:tcW w:w="557"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Администрация Чухломского муниципального района Костромской области</w:t>
            </w:r>
          </w:p>
        </w:tc>
        <w:tc>
          <w:tcPr>
            <w:tcW w:w="528" w:type="pct"/>
            <w:vMerge w:val="restart"/>
            <w:tcBorders>
              <w:top w:val="single" w:sz="4" w:space="0" w:color="auto"/>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sz w:val="12"/>
                <w:szCs w:val="12"/>
              </w:rPr>
              <w:t>городское поселение город</w:t>
            </w:r>
          </w:p>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Чухлома </w:t>
            </w:r>
            <w:r w:rsidRPr="00224EDF">
              <w:rPr>
                <w:rFonts w:ascii="Times New Roman" w:hAnsi="Times New Roman"/>
                <w:sz w:val="12"/>
                <w:szCs w:val="12"/>
              </w:rPr>
              <w:t xml:space="preserve"> Чухломского муниципального района Костромской области</w:t>
            </w: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Всего</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1318,3</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1318,3</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Федеральный бюджет</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978,813</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978,813</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Бюджет Чухломского муниципального района </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329,6</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329,6</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Областной бюджет</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9,887</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jc w:val="center"/>
              <w:rPr>
                <w:rFonts w:ascii="Times New Roman" w:hAnsi="Times New Roman"/>
                <w:sz w:val="12"/>
                <w:szCs w:val="12"/>
              </w:rPr>
            </w:pPr>
            <w:r w:rsidRPr="00224EDF">
              <w:rPr>
                <w:rFonts w:ascii="Times New Roman" w:hAnsi="Times New Roman"/>
                <w:sz w:val="12"/>
                <w:szCs w:val="12"/>
              </w:rPr>
              <w:t>9,887</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bottom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p>
        </w:tc>
        <w:tc>
          <w:tcPr>
            <w:tcW w:w="557" w:type="pct"/>
            <w:vMerge/>
            <w:tcBorders>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val="restart"/>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val="restart"/>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sz w:val="12"/>
                <w:szCs w:val="12"/>
              </w:rPr>
              <w:t xml:space="preserve">Благоустройст во дворовой территории по адресу:              город Чухлома,  улица Буевская, </w:t>
            </w:r>
          </w:p>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sz w:val="12"/>
                <w:szCs w:val="12"/>
              </w:rPr>
              <w:t>дом 41</w:t>
            </w:r>
          </w:p>
        </w:tc>
        <w:tc>
          <w:tcPr>
            <w:tcW w:w="594" w:type="pct"/>
            <w:vMerge w:val="restart"/>
            <w:tcBorders>
              <w:left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r w:rsidRPr="00224EDF">
              <w:rPr>
                <w:rFonts w:ascii="Times New Roman" w:hAnsi="Times New Roman"/>
                <w:sz w:val="12"/>
                <w:szCs w:val="12"/>
              </w:rPr>
              <w:t>повышение  уровня благоустройства дворовых территорий многоквартирных домов городского поселения город Чухлома</w:t>
            </w:r>
          </w:p>
          <w:p w:rsidR="00224EDF" w:rsidRPr="00224EDF" w:rsidRDefault="00224EDF" w:rsidP="00224EDF">
            <w:pPr>
              <w:shd w:val="clear" w:color="auto" w:fill="FFFFFF"/>
              <w:spacing w:line="276" w:lineRule="atLeast"/>
              <w:rPr>
                <w:rFonts w:ascii="Times New Roman" w:hAnsi="Times New Roman"/>
                <w:sz w:val="12"/>
                <w:szCs w:val="12"/>
              </w:rPr>
            </w:pPr>
            <w:r w:rsidRPr="00224EDF">
              <w:rPr>
                <w:rFonts w:ascii="Times New Roman" w:hAnsi="Times New Roman"/>
                <w:sz w:val="12"/>
                <w:szCs w:val="12"/>
              </w:rPr>
              <w:t xml:space="preserve">-повышение уровня вовлеченности заинтересованных граждан, организаций в реализацию мероприятий по благоустройству территорий муниципального образования; </w:t>
            </w:r>
          </w:p>
          <w:p w:rsidR="00224EDF" w:rsidRPr="00224EDF" w:rsidRDefault="00224EDF" w:rsidP="00224EDF">
            <w:pPr>
              <w:shd w:val="clear" w:color="auto" w:fill="FFFFFF"/>
              <w:spacing w:line="276" w:lineRule="atLeast"/>
              <w:rPr>
                <w:rFonts w:ascii="Times New Roman" w:hAnsi="Times New Roman"/>
                <w:sz w:val="12"/>
                <w:szCs w:val="12"/>
              </w:rPr>
            </w:pPr>
            <w:r w:rsidRPr="00224EDF">
              <w:rPr>
                <w:rFonts w:ascii="Times New Roman" w:hAnsi="Times New Roman"/>
                <w:sz w:val="12"/>
                <w:szCs w:val="12"/>
              </w:rPr>
              <w:t>-привлечение населения к участию в благоустройстве дворовых территорий МКД</w:t>
            </w:r>
          </w:p>
        </w:tc>
        <w:tc>
          <w:tcPr>
            <w:tcW w:w="557" w:type="pct"/>
            <w:vMerge w:val="restart"/>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Администрация Чухломского муниципального района Костромской области</w:t>
            </w:r>
          </w:p>
        </w:tc>
        <w:tc>
          <w:tcPr>
            <w:tcW w:w="528" w:type="pct"/>
            <w:vMerge w:val="restart"/>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sz w:val="12"/>
                <w:szCs w:val="12"/>
              </w:rPr>
              <w:t>городское поселение город</w:t>
            </w:r>
          </w:p>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r w:rsidRPr="00224EDF">
              <w:rPr>
                <w:rFonts w:ascii="Times New Roman" w:hAnsi="Times New Roman"/>
                <w:bCs/>
                <w:iCs/>
                <w:sz w:val="12"/>
                <w:szCs w:val="12"/>
              </w:rPr>
              <w:t xml:space="preserve">Чухлома </w:t>
            </w:r>
            <w:r w:rsidRPr="00224EDF">
              <w:rPr>
                <w:rFonts w:ascii="Times New Roman" w:hAnsi="Times New Roman"/>
                <w:sz w:val="12"/>
                <w:szCs w:val="12"/>
              </w:rPr>
              <w:t xml:space="preserve"> Чухломского муниципального района Костромской области</w:t>
            </w: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 xml:space="preserve">Всего </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1346,667</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1346,667</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sz w:val="12"/>
                <w:szCs w:val="12"/>
              </w:rPr>
              <w:t>Федеральный бюджет</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999,9</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999,9</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p>
        </w:tc>
        <w:tc>
          <w:tcPr>
            <w:tcW w:w="557"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Бюджет Чухломского муниципального района</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336,667</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336,667</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r w:rsidR="00224EDF" w:rsidRPr="00224EDF" w:rsidTr="00224EDF">
        <w:trPr>
          <w:trHeight w:val="20"/>
          <w:jc w:val="center"/>
        </w:trPr>
        <w:tc>
          <w:tcPr>
            <w:tcW w:w="27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51" w:type="pct"/>
            <w:vMerge/>
            <w:tcBorders>
              <w:left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94" w:type="pct"/>
            <w:vMerge/>
            <w:tcBorders>
              <w:left w:val="single" w:sz="4" w:space="0" w:color="auto"/>
              <w:bottom w:val="single" w:sz="4" w:space="0" w:color="auto"/>
              <w:right w:val="single" w:sz="4" w:space="0" w:color="auto"/>
            </w:tcBorders>
          </w:tcPr>
          <w:p w:rsidR="00224EDF" w:rsidRPr="00224EDF" w:rsidRDefault="00224EDF" w:rsidP="00224EDF">
            <w:pPr>
              <w:shd w:val="clear" w:color="auto" w:fill="FFFFFF"/>
              <w:spacing w:line="276" w:lineRule="atLeast"/>
              <w:rPr>
                <w:rFonts w:ascii="Times New Roman" w:hAnsi="Times New Roman"/>
                <w:sz w:val="12"/>
                <w:szCs w:val="12"/>
              </w:rPr>
            </w:pPr>
          </w:p>
        </w:tc>
        <w:tc>
          <w:tcPr>
            <w:tcW w:w="557" w:type="pct"/>
            <w:vMerge/>
            <w:tcBorders>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c>
          <w:tcPr>
            <w:tcW w:w="528" w:type="pct"/>
            <w:vMerge/>
            <w:tcBorders>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sz w:val="12"/>
                <w:szCs w:val="12"/>
              </w:rPr>
            </w:pPr>
          </w:p>
        </w:tc>
        <w:tc>
          <w:tcPr>
            <w:tcW w:w="530"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r w:rsidRPr="00224EDF">
              <w:rPr>
                <w:rFonts w:ascii="Times New Roman" w:hAnsi="Times New Roman"/>
                <w:bCs/>
                <w:iCs/>
                <w:sz w:val="12"/>
                <w:szCs w:val="12"/>
              </w:rPr>
              <w:t>Областной бюджет</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5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0</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10,1</w:t>
            </w:r>
          </w:p>
        </w:tc>
        <w:tc>
          <w:tcPr>
            <w:tcW w:w="393"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rPr>
                <w:rFonts w:ascii="Times New Roman" w:hAnsi="Times New Roman"/>
                <w:sz w:val="12"/>
                <w:szCs w:val="12"/>
              </w:rPr>
            </w:pPr>
            <w:r w:rsidRPr="00224EDF">
              <w:rPr>
                <w:rFonts w:ascii="Times New Roman" w:hAnsi="Times New Roman"/>
                <w:sz w:val="12"/>
                <w:szCs w:val="12"/>
              </w:rPr>
              <w:t>10,1</w:t>
            </w:r>
          </w:p>
        </w:tc>
        <w:tc>
          <w:tcPr>
            <w:tcW w:w="434" w:type="pct"/>
            <w:tcBorders>
              <w:top w:val="single" w:sz="4" w:space="0" w:color="auto"/>
              <w:left w:val="single" w:sz="4" w:space="0" w:color="auto"/>
              <w:bottom w:val="single" w:sz="4" w:space="0" w:color="auto"/>
              <w:right w:val="single" w:sz="4" w:space="0" w:color="auto"/>
            </w:tcBorders>
          </w:tcPr>
          <w:p w:rsidR="00224EDF" w:rsidRPr="00224EDF" w:rsidRDefault="00224EDF" w:rsidP="00224EDF">
            <w:pPr>
              <w:tabs>
                <w:tab w:val="left" w:pos="1134"/>
              </w:tabs>
              <w:autoSpaceDE w:val="0"/>
              <w:autoSpaceDN w:val="0"/>
              <w:adjustRightInd w:val="0"/>
              <w:jc w:val="both"/>
              <w:outlineLvl w:val="0"/>
              <w:rPr>
                <w:rFonts w:ascii="Times New Roman" w:hAnsi="Times New Roman"/>
                <w:bCs/>
                <w:iCs/>
                <w:sz w:val="12"/>
                <w:szCs w:val="12"/>
              </w:rPr>
            </w:pPr>
          </w:p>
        </w:tc>
      </w:tr>
    </w:tbl>
    <w:p w:rsidR="00103BE4" w:rsidRDefault="00103BE4" w:rsidP="00373437">
      <w:pPr>
        <w:rPr>
          <w:rFonts w:ascii="Times New Roman" w:hAnsi="Times New Roman"/>
          <w:sz w:val="11"/>
          <w:szCs w:val="11"/>
        </w:rPr>
      </w:pP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РОССИЙСКАЯ ФЕДЕРАЦИЯ</w:t>
      </w: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КОСТРОМСКАЯ ОБЛАСТЬ</w:t>
      </w: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АДМИНИСТРАЦИЯ ЧУХЛОМСКОГО МУНИЦИПАЛЬНОГО РАЙОНА</w:t>
      </w: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ПОСТАНОВЛЕНИЕ</w:t>
      </w:r>
    </w:p>
    <w:p w:rsidR="007402CB" w:rsidRPr="007402CB" w:rsidRDefault="007402CB" w:rsidP="007402CB">
      <w:pPr>
        <w:jc w:val="center"/>
        <w:rPr>
          <w:rFonts w:ascii="Times New Roman" w:hAnsi="Times New Roman"/>
          <w:sz w:val="11"/>
          <w:szCs w:val="11"/>
        </w:rPr>
      </w:pP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от «14» января 2025 года  № 8-а</w:t>
      </w: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г. Чухлома</w:t>
      </w:r>
    </w:p>
    <w:p w:rsidR="007402CB" w:rsidRPr="007402CB" w:rsidRDefault="007402CB" w:rsidP="007402CB">
      <w:pPr>
        <w:jc w:val="center"/>
        <w:rPr>
          <w:rFonts w:ascii="Times New Roman" w:hAnsi="Times New Roman"/>
          <w:sz w:val="11"/>
          <w:szCs w:val="11"/>
        </w:rPr>
      </w:pP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от 19 апреля 2017 года № 80-а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В соответствии со статьями 135, 144, 145 Трудового кодекса Российской Федерации, статьей 86 Бюджетного кодекса Российской Федерации, пунктом 2 статьи 53 Федерального закона от 6 октября 2003 года N 131-ФЗ "Об общих принципах организации местного самоуправления в Российской Федерации", в целях обеспечения социальных гарантий и упорядочения условий оплаты труда работников муниципального казенного учреждения  «Единая дежурно-диспетчерская служба Чухломского муниципального района» Костромской области,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администрация Чухломского муниципального района Костромской области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ПОСТАНОВЛЯЕТ:</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1. Внести в постановление администрации Чухломского муниципального района Костромской области от 19 апреля 2017 года № 80-а «Об оплате труда работников муниципального  казенного учреждения «Единая дежурно-диспетчерская служба Чухломского муниципального района» Костромской области» (далее - постановление), следующее изменение: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 приложение № 1 к постановлению  изложить в новой редакции (приложение).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2. Контроль исполнения настоящего постановления оставляю за собой.</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3. Настоящее постановление вступает в силу со дня его подписания, распространяется на правоотношения, возникшие с 01 января 2025 года, и подлежит официальному опубликованию в установленном законом порядке. </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Глава администрации</w:t>
      </w:r>
    </w:p>
    <w:p w:rsidR="00103BE4" w:rsidRDefault="007402CB" w:rsidP="007402CB">
      <w:pPr>
        <w:rPr>
          <w:rFonts w:ascii="Times New Roman" w:hAnsi="Times New Roman"/>
          <w:sz w:val="11"/>
          <w:szCs w:val="11"/>
        </w:rPr>
      </w:pPr>
      <w:r w:rsidRPr="007402CB">
        <w:rPr>
          <w:rFonts w:ascii="Times New Roman" w:hAnsi="Times New Roman"/>
          <w:sz w:val="11"/>
          <w:szCs w:val="11"/>
        </w:rPr>
        <w:t>муниципального района                                                                                          Д.С. Майоров</w:t>
      </w:r>
    </w:p>
    <w:p w:rsidR="00103BE4" w:rsidRDefault="00103BE4" w:rsidP="00373437">
      <w:pPr>
        <w:rPr>
          <w:rFonts w:ascii="Times New Roman" w:hAnsi="Times New Roman"/>
          <w:sz w:val="11"/>
          <w:szCs w:val="11"/>
        </w:rPr>
      </w:pPr>
    </w:p>
    <w:p w:rsidR="00103BE4" w:rsidRDefault="00103BE4" w:rsidP="00373437">
      <w:pPr>
        <w:rPr>
          <w:rFonts w:ascii="Times New Roman" w:hAnsi="Times New Roman"/>
          <w:sz w:val="11"/>
          <w:szCs w:val="11"/>
        </w:rPr>
      </w:pP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Приложение</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к постановлению администрации</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Чухломского муниципального района</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Костромской области</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 xml:space="preserve"> от «14» января 2025 г. №8-а</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 xml:space="preserve"> </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Приложение № 1</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УТВЕРЖДЕНО</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постановлением администрации Чухломского муниципального района</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от «19» апреля 2017 г. №80-а</w:t>
      </w:r>
    </w:p>
    <w:p w:rsidR="007402CB" w:rsidRPr="007402CB" w:rsidRDefault="007402CB" w:rsidP="007402CB">
      <w:pPr>
        <w:jc w:val="right"/>
        <w:rPr>
          <w:rFonts w:ascii="Times New Roman" w:hAnsi="Times New Roman"/>
          <w:b/>
          <w:sz w:val="11"/>
          <w:szCs w:val="11"/>
        </w:rPr>
      </w:pPr>
    </w:p>
    <w:p w:rsidR="007402CB" w:rsidRPr="007402CB" w:rsidRDefault="007402CB" w:rsidP="007402CB">
      <w:pPr>
        <w:rPr>
          <w:rFonts w:ascii="Times New Roman" w:hAnsi="Times New Roman"/>
          <w:b/>
          <w:sz w:val="11"/>
          <w:szCs w:val="11"/>
        </w:rPr>
      </w:pPr>
    </w:p>
    <w:p w:rsidR="007402CB" w:rsidRPr="007402CB" w:rsidRDefault="007402CB" w:rsidP="007402CB">
      <w:pPr>
        <w:rPr>
          <w:rFonts w:ascii="Times New Roman" w:hAnsi="Times New Roman"/>
          <w:b/>
          <w:sz w:val="11"/>
          <w:szCs w:val="11"/>
        </w:rPr>
      </w:pPr>
      <w:r w:rsidRPr="007402CB">
        <w:rPr>
          <w:rFonts w:ascii="Times New Roman" w:hAnsi="Times New Roman"/>
          <w:b/>
          <w:sz w:val="11"/>
          <w:szCs w:val="11"/>
        </w:rPr>
        <w:t>ПОЛОЖЕНИЕ</w:t>
      </w:r>
    </w:p>
    <w:p w:rsidR="007402CB" w:rsidRPr="007402CB" w:rsidRDefault="007402CB" w:rsidP="007402CB">
      <w:pPr>
        <w:rPr>
          <w:rFonts w:ascii="Times New Roman" w:hAnsi="Times New Roman"/>
          <w:b/>
          <w:sz w:val="11"/>
          <w:szCs w:val="11"/>
        </w:rPr>
      </w:pPr>
      <w:r w:rsidRPr="007402CB">
        <w:rPr>
          <w:rFonts w:ascii="Times New Roman" w:hAnsi="Times New Roman"/>
          <w:b/>
          <w:sz w:val="11"/>
          <w:szCs w:val="11"/>
        </w:rPr>
        <w:t>об оплате труда работников муниципального казенного учреждения «Единая дежурно-диспетчерская служба Чухломского муниципального района» Костромской области</w:t>
      </w:r>
    </w:p>
    <w:p w:rsidR="007402CB" w:rsidRPr="007402CB" w:rsidRDefault="007402CB" w:rsidP="007402CB">
      <w:pPr>
        <w:rPr>
          <w:rFonts w:ascii="Times New Roman" w:hAnsi="Times New Roman"/>
          <w:b/>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1.Общие положения</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1.1. Настоящее Положение об оплате труда работников муниципального казенного учреждения «Единая дежурно-диспетчерская служба Чухломского муниципального района» Костромской области (далее - Положение) разработано в соответствии с Трудовым кодексом Российской Федерации, </w:t>
      </w:r>
      <w:hyperlink r:id="rId12" w:history="1">
        <w:r w:rsidRPr="007402CB">
          <w:rPr>
            <w:rStyle w:val="af2"/>
            <w:rFonts w:ascii="Times New Roman" w:hAnsi="Times New Roman"/>
            <w:sz w:val="11"/>
            <w:szCs w:val="11"/>
          </w:rPr>
          <w:t>статьей 86</w:t>
        </w:r>
      </w:hyperlink>
      <w:r w:rsidRPr="007402CB">
        <w:rPr>
          <w:rFonts w:ascii="Times New Roman" w:hAnsi="Times New Roman"/>
          <w:sz w:val="11"/>
          <w:szCs w:val="11"/>
        </w:rPr>
        <w:t xml:space="preserve"> Бюджетного кодекса Российской Федерации, </w:t>
      </w:r>
      <w:hyperlink r:id="rId13" w:history="1">
        <w:r w:rsidRPr="007402CB">
          <w:rPr>
            <w:rStyle w:val="af2"/>
            <w:rFonts w:ascii="Times New Roman" w:hAnsi="Times New Roman"/>
            <w:sz w:val="11"/>
            <w:szCs w:val="11"/>
          </w:rPr>
          <w:t>пунктом 2 статьи 53</w:t>
        </w:r>
      </w:hyperlink>
      <w:r w:rsidRPr="007402CB">
        <w:rPr>
          <w:rFonts w:ascii="Times New Roman" w:hAnsi="Times New Roman"/>
          <w:sz w:val="11"/>
          <w:szCs w:val="11"/>
        </w:rPr>
        <w:t xml:space="preserve"> Федерального закона от 6 октября 2003 года N 131-ФЗ "Об общих принципах организации местного самоуправления в Российской Федерации", в целях обеспечения социальных гарантий и упорядочения условий оплаты труда работников муниципального казенного учреждения  «Единая дежурно-диспетчерская служба Чухломского муниципального района» Костромской области (далее – Учреждение).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1.2. Настоящее Положение распространяется на работников Учреждения, осуществляющих трудовую деятельность на основании заключенных с ними трудовых договоров (далее – Работники).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Настоящее Положение распространяется в равной степени на Работников, работающих на условиях совместительства (внешнего или внутреннего).</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1.3. В настоящем Положении под оплатой труда понимаются денежные средства, выплачиваемые Работникам за выполнение ими трудовой функции, в том числе компенсационные, стимулирующие и поощрительные выплаты, производимые Работникам в соответствии с трудовым законодательством РФ, настоящим Положением, трудовыми договорами, иными локальными нормативными актами работодателя.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1.4. Оплата труда Работников Учреждения включает в себя: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заработную плату, состоящую из базового оклада, помноженного на коэффициент по должности, согласно приложению к Положению, а также доплат и надбавок за особые условия труда (секретность, сложность и напряженность), а также за условия труда, отклоняющиеся от нормальных (совмещении профессий, работы за пределами нормальной продолжительности рабочего времени, в ночное время, выходные и нерабочие праздничные дни и др.)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стимулирующие и поощрительные выплаты за надлежащее выполнение трудовых обязанностей, производимые в соответствии с настоящим Положением и Положением о премировании.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1.5 Размеры базовых окладов работникам устанавливаются на основе отнесения занимаемых ими должностей служащих к профессиональным квалификационным группам, утвержденным приказом Министерства Здравоохранения и социального развития РФ от 29 мая 2008 года № 247н «Об утверждении профессиональных квалификационных групп должностей руководителей, специалистов и служащих».</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1.6 Выплаты компенсационного характера осуществляются в соответствии с приказом Министерства Здравоохранения и социального развития РФ от 29 декабря 2007 года № 822 «Об утверждении выплат компенсационного характера в федеральных, бюджетных, казенных учреждениях и разъяснения о порядке установления выплат компенсационного характера в этих учреждениях».</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1.7 Условия оплаты труда, установленные в соответствии с Положением, включая размер заработной платы, состоящей из базового оклада, помноженного на коэффициент по должности, выплаты компенсационного характера и выплаты стимулирующего характера, являются обязательными для включения в трудовые договоры с работниками.</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2. Система оплаты труда</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2.1. Под системой оплаты труда в настоящем Положении понимается способ расчета размеров вознаграждения, подлежащего уплате Работникам за выполнение ими трудовых обязанностей.</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2.2. Для руководителя Учреждения устанавливается должностной оклад. Рабочий день руководителя является ненормированным.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Постоянной частью заработной платы руководителя является оклад (должностной оклад) согласно действующему штатному расписанию. Переменной частью оплаты труда являются надбавки и доплаты за условия труда, отклоняющиеся от нормальных.</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2.3. Для диспетчерского персонала Учреждения устанавливается система повременной оплаты труда.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Повременная система оплаты труда предусматривает, что величина заработной платы Работника зависит от фактически отработанного времени, учет которого ведется в соответствии с документами учета рабочего времени (табелями). Кроме того, Работник получает надбавки и доплаты в соответствии с настоящим Положением.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2.4. Наряду с заработной платой Работникам может выплачиваться премия, предусмотренная настоящим Положением и Положением о премировании.</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3. Оклад (должностной оклад)</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3.1. Под окладом (должностным окладом) в настоящем Положении понимается фиксированный размер оплаты труда Работника за выполнение им нормы труда или трудовых обязанностей определенной сложности за месяц.</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3.2. Размер оклада (должностного оклада) Работника устанавливается в трудовом договоре, в соответствии с настоящим Положением.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3.3. Оклад (должностной оклад) работника учреждения(отдела) определяется по следующей формуле: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ДО = БО x Кд,</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где: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БО - базовый оклад (базовый должностной оклад), базовая ставка заработной платы, без учета компенсационных, стимулирующих и социальных выплат;</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Кд - коэффициент по должности.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Оклад (должностной оклад) основного персонала Учреждения состоит из базового оклада, умноженного на коэффициент от 1 до 4.</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Оклад (должностной оклад) руководителя Учреждения устанавливается в размере средней величины базовых окладов основного персонала Учреждения, умноженной на коэффициент по должности от 1 до 4.</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3.4. Компенсационные и стимулирующие выплаты начисляются в процентном соотношении к должностному окладу.</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3.5. Заработная плата Работников учреждения устанавливается штатным расписанием.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3.6. Работникам, в отношении которых введен суммированный учет рабочего времени, при отработке нормы рабочего времени часовая тарифная ставка рассчитывается из среднемесячного количества рабочих часов при 40-часовой рабочей неделе. Норма рабочего времени определяется по производственному календарю на текущий год путем деления оклада работника (месячной тарифной ставки) на количество рабочих часов в текущем месяце.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3.7. Расчет месячной заработной платы работника осуществляется по следующей формуле:</w:t>
      </w:r>
    </w:p>
    <w:p w:rsidR="007402CB" w:rsidRPr="007402CB" w:rsidRDefault="007402CB" w:rsidP="007402CB">
      <w:pPr>
        <w:rPr>
          <w:rFonts w:ascii="Times New Roman" w:hAnsi="Times New Roman"/>
          <w:sz w:val="11"/>
          <w:szCs w:val="11"/>
        </w:rPr>
      </w:pPr>
      <w:r w:rsidRPr="007402CB">
        <w:rPr>
          <w:rFonts w:ascii="Times New Roman" w:hAnsi="Times New Roman"/>
          <w:noProof/>
          <w:sz w:val="11"/>
          <w:szCs w:val="11"/>
        </w:rPr>
        <w:drawing>
          <wp:inline distT="0" distB="0" distL="0" distR="0">
            <wp:extent cx="1250315" cy="3162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0315" cy="316230"/>
                    </a:xfrm>
                    <a:prstGeom prst="rect">
                      <a:avLst/>
                    </a:prstGeom>
                    <a:noFill/>
                    <a:ln>
                      <a:noFill/>
                    </a:ln>
                  </pic:spPr>
                </pic:pic>
              </a:graphicData>
            </a:graphic>
          </wp:inline>
        </w:drawing>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где: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З - месячная заработная плата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ДО - должностной оклад</w:t>
      </w:r>
    </w:p>
    <w:p w:rsidR="007402CB" w:rsidRPr="007402CB" w:rsidRDefault="007402CB" w:rsidP="007402CB">
      <w:pPr>
        <w:rPr>
          <w:rFonts w:ascii="Times New Roman" w:hAnsi="Times New Roman"/>
          <w:sz w:val="11"/>
          <w:szCs w:val="11"/>
        </w:rPr>
      </w:pPr>
      <w:r w:rsidRPr="007402CB">
        <w:rPr>
          <w:rFonts w:ascii="Times New Roman" w:hAnsi="Times New Roman"/>
          <w:noProof/>
          <w:sz w:val="11"/>
          <w:szCs w:val="11"/>
        </w:rPr>
        <w:drawing>
          <wp:inline distT="0" distB="0" distL="0" distR="0">
            <wp:extent cx="398780" cy="2336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780" cy="233680"/>
                    </a:xfrm>
                    <a:prstGeom prst="rect">
                      <a:avLst/>
                    </a:prstGeom>
                    <a:noFill/>
                    <a:ln>
                      <a:noFill/>
                    </a:ln>
                  </pic:spPr>
                </pic:pic>
              </a:graphicData>
            </a:graphic>
          </wp:inline>
        </w:drawing>
      </w:r>
      <w:r w:rsidRPr="007402CB">
        <w:rPr>
          <w:rFonts w:ascii="Times New Roman" w:hAnsi="Times New Roman"/>
          <w:sz w:val="11"/>
          <w:szCs w:val="11"/>
        </w:rPr>
        <w:t>- сумма компенсационных выплат</w:t>
      </w:r>
    </w:p>
    <w:p w:rsidR="007402CB" w:rsidRPr="007402CB" w:rsidRDefault="007402CB" w:rsidP="007402CB">
      <w:pPr>
        <w:rPr>
          <w:rFonts w:ascii="Times New Roman" w:hAnsi="Times New Roman"/>
          <w:sz w:val="11"/>
          <w:szCs w:val="11"/>
        </w:rPr>
      </w:pPr>
      <w:r w:rsidRPr="007402CB">
        <w:rPr>
          <w:rFonts w:ascii="Times New Roman" w:hAnsi="Times New Roman"/>
          <w:noProof/>
          <w:sz w:val="11"/>
          <w:szCs w:val="11"/>
        </w:rPr>
        <w:drawing>
          <wp:inline distT="0" distB="0" distL="0" distR="0">
            <wp:extent cx="360045" cy="2482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45" cy="248285"/>
                    </a:xfrm>
                    <a:prstGeom prst="rect">
                      <a:avLst/>
                    </a:prstGeom>
                    <a:noFill/>
                    <a:ln>
                      <a:noFill/>
                    </a:ln>
                  </pic:spPr>
                </pic:pic>
              </a:graphicData>
            </a:graphic>
          </wp:inline>
        </w:drawing>
      </w:r>
      <w:r w:rsidRPr="007402CB">
        <w:rPr>
          <w:rFonts w:ascii="Times New Roman" w:hAnsi="Times New Roman"/>
          <w:sz w:val="11"/>
          <w:szCs w:val="11"/>
        </w:rPr>
        <w:t>- сумма стимулирующих выплат</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3.8. Размер заработной платы  Работника, полностью отработавшего норму рабочего времени, не может быть ниже установленного законодательством Российской Федерации и законодательством Костромской области минимального размера оплаты труда.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3.9. Размер оклада (должностного оклада) может повышаться по решению работодателя с согласованием учредителя. Повышение оклада (должностного оклада) оформляется приказом (распоряжением) руководителя Учреждения и дополнительным соглашением к трудовому договору с соответствующим Работником.</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4. Доплаты</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4.1. Работникам с повременной оплатой труда устанавливаются следующие доплаты:</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4.1.1. За работу в ночное время (с 22 часов до 6 часов) составляет 35 % оклада (должностного оклада), рассчитанных за каждый час работы в ночное время.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4.1.2. Работа за пределами нормальной продолжительности рабочего времени оплачивается  согласно Трудовому кодексу Российской Федерации»;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4.1.3. Работа в праздничные дни оплачивается в двойном размере от часовой тарифной ставки в месяц  с учетом компенсационных и стимулирующих выплат, если работа в выходной или праздничный день производилась сверх месячной нормы рабочего времени. Сверхурочная работа оплачивается в размере: первые два часа – не менее чем в полуторном размере, последующие часы – не менее чем в двойном размере. При расчете исходить из оклада с учетом постоянных компенсационных и стимулирующих выплат.</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4.1.4. Выплаты за выполнение обязанностей временно отсутствующего Работника.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Указанная доплата выплачивается в течение всего периода выполнения обязанностей временно отсутствующего Работника.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4.1.5 Начисление и выплата доплат  производится ежемесячно в соответствии с табелем учета рабочего времени. За каждый час или день работы в выходной или нерабочий праздничный день оплачивается в размере: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одинарного часового заработка, дневного заработка, включающего оклад и постоянные компенсационные и стимулирующие выплаты, когда работник трудился в свой выходной или нерабочий праздничный день в пределах месячной нормы рабочего времени;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двойного часового заработка, дневного заработка, включающего оклад и постоянные компенсационные и стимулирующие выплаты, когда работник трудился в свой выходной или нерабочий праздничный день сверх месячной нормы рабочего времени.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4.2. Работникам могут производиться иные компенсационные выплаты, предусмотренные нормативными правовыми актами, содержащими нормы трудового права.</w:t>
      </w:r>
    </w:p>
    <w:p w:rsidR="007402CB" w:rsidRPr="007402CB" w:rsidRDefault="007402CB" w:rsidP="007402CB">
      <w:pPr>
        <w:rPr>
          <w:rFonts w:ascii="Times New Roman" w:hAnsi="Times New Roman"/>
          <w:sz w:val="11"/>
          <w:szCs w:val="11"/>
        </w:rPr>
      </w:pPr>
      <w:r w:rsidRPr="007402CB">
        <w:rPr>
          <w:rFonts w:ascii="Times New Roman" w:hAnsi="Times New Roman"/>
          <w:b/>
          <w:bCs/>
          <w:sz w:val="11"/>
          <w:szCs w:val="11"/>
        </w:rPr>
        <w:t>5. Надбавки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5.1. Руководителю Учреждения устанавливаются следующие виды надбавок к заработной плате: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за секретность  - 10 % должностного оклада (при условии получения допуска к гостайне);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за сложность и напряженность работы  - от 40% до 60%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надбавка за стаж:</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при стаже работы от 1 до 5 лет  - 10 %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при стаже работы свыше 5 до 10 лет – 15 %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при стаже работы свыше 10 до 15 лет –20 %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при стаже работы свыше 15 лет – 30%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5.1. Диспетчерскому персоналу Учреждения устанавливаются следующие виды надбавок к заработной плате: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за сложность и напряженность работы  - от 20% до 40%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надбавка за стаж:</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при стаже работы от 1 до 5 лет  - 10 % должностного оклада;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при стаже работы свыше 5 до 10 лет – 15% должностного оклада;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при стаже работы свыше 10 до 15 лет – 20 %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при стаже работы свыше 15 лет – 30% должностного оклада.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При исчислении стажа работы, дающего право на получение ежемесячной процентной надбавки за выслугу лет, учитываются следующие периоды работы (службы):</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время работы на выборных должностях и в качестве государственных (муниципальных) служащих в федеральных органах власти, государственных органах исполнительной власти субъектов Российской Федерации и в органах местного самоуправления;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в организациях МЧС России;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в органах внутренних дел Российской Федерации и бывшего СССР;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военная служба в Вооруженных Силах Российской Федерации и бывшего СССР;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время работы в муниципальных государственных, бюджетных и общественных учреждениях по тому же профилю работы (вышеперечисленное независимо от занимаемой должности);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в том числе: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а) время обучения в учебных заведениях (курсах) по подготовке и повышению квалификации кадров с отрывом от производства, если за работником сохраняется место работы (должность, заработная плата (частично или полностью) или ему производятся выплаты в соответствии с действующим законодательством;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б) время частично оплачиваемого и дополнительного отпуска без сохранения заработной платы (в том числе по уходу за ребенком), предоставляемого в соответствии с действующим законодательством;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в) время действительной срочной военной службы в соответствии с Федеральным законом от 27 мая 1998 года № 76-ФЗ «О статусе военнослужащих».</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Для исчисления стажа работы, дающего право на получение надбавки за выслугу лет в Учреждении, создается комиссия. Состав и порядок работы комиссии утверждается руководителем Учреждения.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Основным документом для исчисления стажа работы, дающего право на получение надбавки за выслугу лет, является трудовая книжка, а для граждан, уволенных с военной службы в запас или отставку, - военный билет или другой документ, подтверждающий стаж работы (службы).</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В случаях, когда стаж работы не подтверждается записями в трудовой книжке, в подтверждение трудового стажа принимаются справки и иные документы, подтверждающие соответствующие периоды работы (службы), выданные компетентными органами.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Решение комиссии в отношении Работника, стаж которого устанавливается, оформляется протоколом и доводится до работника Учреждения под подпись.</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Конкретный размер надбавки устанавливается приказом (распоряжением) руководителя Учреждения.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Выплата за стаж работы выплачивается с момента возникновения права на ее установление (изменение размера).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При увольнении выплата за стаж работы начисляется пропорционально отработанному времени в соответствующем месяце. </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6. Премирование</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6.1. Порядок премирования и размер премий определяется в Положении о премировании.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6.2. Премии выплачиваются  в пределах утвержденного фонда оплаты труда.</w:t>
      </w:r>
    </w:p>
    <w:p w:rsidR="007402CB" w:rsidRPr="007402CB" w:rsidRDefault="007402CB" w:rsidP="007402CB">
      <w:pPr>
        <w:rPr>
          <w:rFonts w:ascii="Times New Roman" w:hAnsi="Times New Roman"/>
          <w:b/>
          <w:bCs/>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7. Материальная помощь</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7.1. При предоставлении ежегодного оплачиваемого отпуска работнику по его заявлению один раз в году выплачивается материальная помощь в размере двух базовых окладов, установленных на день ее выплаты по занимаемой должности.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В  других исключительных случаях выплата материальной помощи может производиться по заявлению работника в размере одного базового оклада, в пределах планового фонда оплаты труда: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при рождении ребенка на основании копии свидетельства о рождении;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в связи с регистрацией брака на основании свидетельства о браке;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в связи со смертью близких родственников (супругов, детей, родителей, родных братьев и сестер) на основании свидетельства о смерти;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в связи с утратой или повреждением имущества в результате стихийного бедствия, пожара, кражи, аварий систем водоснабжения, отопления и других обстоятельств на основании справок из соответствующих органов;</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особой нуждаемости в лечении, приобретении дорогостоящих лекарственных средств в связи с заболеванием (травмой);</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в случае тяжелого материального положения.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7.2. Материальная помощь выплачивается на основании приказа (распоряжения) руководителя Учреждения по личному заявлению Работника.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7.3. В случае увольнения работника выплаченная материальная помощь перерасчету и удержанию не подлежит.</w:t>
      </w: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8. Начисление и выплата заработной платы</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 Заработная плата начисляется Работникам в размере и порядке, предусмотренном настоящим Положением.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8.2. Основанием для начисления заработной платы являются: штатное расписание, трудовой договор, табель учета рабочего времени и приказы, утвержденные руководителем Учреждения.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8.3. Табель учета рабочего времени заполняет и утверждает руководитель Учреждения.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8.4. Работникам, проработавшим неполный рабочий период, заработная плата начисляется за фактически отработанное время.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8.5. Определение размеров заработной платы по основной и совмещаемой должностям (видам работ), а также по должности, занимаемой в порядке совместительства, производится раздельно по каждой из должностей (виду работ).</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8.6. Заработная плата перечисляется на указанный Работником счет в банке на условиях, предусмотренных трудовым договором.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8.7. Перед выплатой заработной платы каждому Работнику выдается расчетный лист с указанием составных частей заработной платы, причитающейся ему за соответствующий период, с указанием размера и оснований произведенных удержаний, а также общей денежной суммы, подлежащей выплате.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8.8. Выплата заработной платы за текущий месяц производится двумя частями: 26-го числа расчетного месяца и 11-го числа месяца, следующего за расчетным (окончательный расчет за месяц).Заработная плата за первую половину месяца составляет 50 % от должностного оклада с учетом компенсационных и стимулирующих выплат, за исключением выплат за работу в ночное время, сверхурочную работу, работу в выходные и праздничные дни и рассчитывается пропорционально отработанному времени с 1 по 15 число месяца. Выплаты за работу в ночное время, за работу в выходные и праздничные дни, за сверхурочную работу рассчитываются по окончании месяца.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8.9. При совпадении дня выплаты с выходным или нерабочим праздничным днем выплата заработной платы производится накануне этого дня.</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8.10. Удержания из заработной платы Работника производятся только в случаях, предусмотренных Трудовым кодексом РФ и иными федеральными законами, а также по заявлению Работника.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8.11. Оплата отпуска Работникам производится не позднее, чем за три дня до его начала.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8.12. При прекращении действия трудового договора окончательный расчет по причитающейся Работнику заработной плате производится в последний день работы. Если Работник в день увольнения не работал, то соответствующие суммы выплачиваются не позднее следующего дня после предъявления Работником требования о расчете.</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В случае спора о размерах сумм, причитающихся Работнику при увольнении, в указанный выше срок Работнику выплачивается не оспариваемая Работодателем сумма.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8.13. В случае смерти Работника заработная плата, не полученная им, выдается членам его семьи или лицу, находившемуся на иждивении умершего, не позднее недельного срока со дня подачи в Учреждение документов, удостоверяющих смерть Работника.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8.14. Предусмотренные настоящим Положением выплаты осуществляются в пределах планового фонда оплата труда работников ЕДДС.</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При утверждении фонда оплаты труда работников Учреждения размер надбавок и иных выплат, в том числе выплат единовременного характера, к должностным окладам работников, устанавливается в размере, не превышающем в сумме (в расчете на год) 15,2 окладов (должностных окладов) сверх суммы средств, направляемых для выплат по должностным окладам.</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8.15. Изменение в течение календарного года утвержденного фонда оплаты труда производится в случаях:</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  проведение индексации окладов;</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 существенных изменений действующих условий оплаты труда;</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 в случае увеличения (уменьшения) штатной численности.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8.16. Предельное соотношение средней заработной платы руководителя учреждения и средней заработной платы работников учреждения, формируемой за счет всех источников финансового обеспечения, рассчитывается за календарный год и не может превышать соотношения от 1 до 6.</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9. Ответственность Работодателя</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10.1. За задержку выплаты заработной платы Работодатель несет ответственность в соответствии с законодательством РФ.</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10.2.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Указанное приостановление работы считается вынужденным прогулом, при этом за Работником сохраняется должность и оклад (должностной оклад).</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b/>
          <w:bCs/>
          <w:sz w:val="11"/>
          <w:szCs w:val="11"/>
        </w:rPr>
      </w:pPr>
      <w:r w:rsidRPr="007402CB">
        <w:rPr>
          <w:rFonts w:ascii="Times New Roman" w:hAnsi="Times New Roman"/>
          <w:b/>
          <w:bCs/>
          <w:sz w:val="11"/>
          <w:szCs w:val="11"/>
        </w:rPr>
        <w:t>10. Заключительные положения</w:t>
      </w:r>
    </w:p>
    <w:p w:rsidR="007402CB" w:rsidRPr="007402CB" w:rsidRDefault="007402CB" w:rsidP="007402CB">
      <w:pPr>
        <w:rPr>
          <w:rFonts w:ascii="Times New Roman" w:hAnsi="Times New Roman"/>
          <w:sz w:val="11"/>
          <w:szCs w:val="11"/>
        </w:rPr>
      </w:pP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11.1. Настоящее Положение вступает в силу с момента его утверждения и действует бессрочно.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11.2. Настоящее Положение не применяется к трудовым отношениям, возникшим до вступления его в действие.</w:t>
      </w:r>
    </w:p>
    <w:p w:rsidR="00103BE4" w:rsidRDefault="00103BE4" w:rsidP="00373437">
      <w:pPr>
        <w:rPr>
          <w:rFonts w:ascii="Times New Roman" w:hAnsi="Times New Roman"/>
          <w:sz w:val="11"/>
          <w:szCs w:val="11"/>
        </w:rPr>
      </w:pP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 xml:space="preserve">Приложение </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к Положению об оплате труда работников Муниципального казенного учреждения «Единая дежурно-диспетчерская служба Чухломского муниципального района» Костромской области</w:t>
      </w:r>
    </w:p>
    <w:p w:rsidR="007402CB" w:rsidRPr="007402CB" w:rsidRDefault="007402CB" w:rsidP="007402CB">
      <w:pPr>
        <w:jc w:val="right"/>
        <w:rPr>
          <w:rFonts w:ascii="Times New Roman" w:hAnsi="Times New Roman"/>
          <w:sz w:val="11"/>
          <w:szCs w:val="11"/>
        </w:rPr>
      </w:pPr>
    </w:p>
    <w:p w:rsidR="007402CB" w:rsidRPr="007402CB" w:rsidRDefault="007402CB" w:rsidP="007402CB">
      <w:pPr>
        <w:rPr>
          <w:rFonts w:ascii="Times New Roman" w:hAnsi="Times New Roman"/>
          <w:sz w:val="11"/>
          <w:szCs w:val="11"/>
        </w:rPr>
      </w:pPr>
    </w:p>
    <w:p w:rsidR="00103BE4" w:rsidRDefault="007402CB" w:rsidP="007402CB">
      <w:pPr>
        <w:rPr>
          <w:rFonts w:ascii="Times New Roman" w:hAnsi="Times New Roman"/>
          <w:sz w:val="11"/>
          <w:szCs w:val="11"/>
        </w:rPr>
      </w:pPr>
      <w:r w:rsidRPr="007402CB">
        <w:rPr>
          <w:rFonts w:ascii="Times New Roman" w:hAnsi="Times New Roman"/>
          <w:sz w:val="11"/>
          <w:szCs w:val="11"/>
        </w:rPr>
        <w:t>Перечень профессиональных квалификационных групп должностей работников Муниципального казенного учреждения «Единая дежурно-диспетчерская служба Чухломского муниципального района» Костромской области</w:t>
      </w:r>
    </w:p>
    <w:p w:rsidR="007402CB" w:rsidRDefault="007402CB"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313"/>
        <w:gridCol w:w="948"/>
        <w:gridCol w:w="685"/>
        <w:gridCol w:w="960"/>
      </w:tblGrid>
      <w:tr w:rsidR="007402CB" w:rsidRPr="007402CB" w:rsidTr="007402CB">
        <w:tc>
          <w:tcPr>
            <w:tcW w:w="1227" w:type="pct"/>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Профессиональная квалификационная группа</w:t>
            </w:r>
          </w:p>
        </w:tc>
        <w:tc>
          <w:tcPr>
            <w:tcW w:w="1268" w:type="pct"/>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Квалификационный уровень</w:t>
            </w:r>
          </w:p>
        </w:tc>
        <w:tc>
          <w:tcPr>
            <w:tcW w:w="916" w:type="pct"/>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Должность</w:t>
            </w:r>
          </w:p>
        </w:tc>
        <w:tc>
          <w:tcPr>
            <w:tcW w:w="662" w:type="pct"/>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Базовый оклад</w:t>
            </w:r>
          </w:p>
        </w:tc>
        <w:tc>
          <w:tcPr>
            <w:tcW w:w="928" w:type="pct"/>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Коэффициент в зависимости от занимаемой должности</w:t>
            </w:r>
          </w:p>
        </w:tc>
      </w:tr>
      <w:tr w:rsidR="007402CB" w:rsidRPr="007402CB" w:rsidTr="007402CB">
        <w:tc>
          <w:tcPr>
            <w:tcW w:w="1227"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Общеотраслевые должности служащих второго уровня</w:t>
            </w:r>
          </w:p>
        </w:tc>
        <w:tc>
          <w:tcPr>
            <w:tcW w:w="1268"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1-й квалификационный уровень</w:t>
            </w:r>
          </w:p>
        </w:tc>
        <w:tc>
          <w:tcPr>
            <w:tcW w:w="916"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дежурный оперативный</w:t>
            </w:r>
          </w:p>
        </w:tc>
        <w:tc>
          <w:tcPr>
            <w:tcW w:w="662"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7215</w:t>
            </w:r>
          </w:p>
        </w:tc>
        <w:tc>
          <w:tcPr>
            <w:tcW w:w="928"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2</w:t>
            </w:r>
          </w:p>
        </w:tc>
      </w:tr>
      <w:tr w:rsidR="007402CB" w:rsidRPr="007402CB" w:rsidTr="007402CB">
        <w:tc>
          <w:tcPr>
            <w:tcW w:w="1227"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Общеотраслевые должности служащих четвертого уровня</w:t>
            </w:r>
          </w:p>
        </w:tc>
        <w:tc>
          <w:tcPr>
            <w:tcW w:w="1268"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3-й квалификационный уровень</w:t>
            </w:r>
          </w:p>
        </w:tc>
        <w:tc>
          <w:tcPr>
            <w:tcW w:w="916"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начальник</w:t>
            </w:r>
          </w:p>
        </w:tc>
        <w:tc>
          <w:tcPr>
            <w:tcW w:w="662"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12934</w:t>
            </w:r>
          </w:p>
        </w:tc>
        <w:tc>
          <w:tcPr>
            <w:tcW w:w="928" w:type="pct"/>
            <w:vAlign w:val="center"/>
          </w:tcPr>
          <w:p w:rsidR="007402CB" w:rsidRPr="007402CB" w:rsidRDefault="007402CB" w:rsidP="00071CB6">
            <w:pPr>
              <w:jc w:val="center"/>
              <w:rPr>
                <w:rFonts w:ascii="Times New Roman" w:hAnsi="Times New Roman"/>
                <w:sz w:val="12"/>
                <w:szCs w:val="12"/>
              </w:rPr>
            </w:pPr>
            <w:r w:rsidRPr="007402CB">
              <w:rPr>
                <w:rFonts w:ascii="Times New Roman" w:hAnsi="Times New Roman"/>
                <w:sz w:val="12"/>
                <w:szCs w:val="12"/>
              </w:rPr>
              <w:t>1,4</w:t>
            </w:r>
          </w:p>
        </w:tc>
      </w:tr>
    </w:tbl>
    <w:p w:rsidR="007402CB" w:rsidRDefault="007402CB" w:rsidP="00373437">
      <w:pPr>
        <w:rPr>
          <w:rFonts w:ascii="Times New Roman" w:hAnsi="Times New Roman"/>
          <w:sz w:val="11"/>
          <w:szCs w:val="11"/>
        </w:rPr>
      </w:pP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РОССИЙСКАЯ ФЕДЕРАЦИЯ</w:t>
      </w: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КОСТРОМСКАЯ ОБЛАСТЬ</w:t>
      </w: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АДМИНИСТРАЦИЯ ЧУХЛОМСКОГО МУНИЦИПАЛЬНОГО РАЙОНА</w:t>
      </w:r>
    </w:p>
    <w:p w:rsidR="007402CB" w:rsidRPr="007402CB" w:rsidRDefault="007402CB" w:rsidP="007402CB">
      <w:pPr>
        <w:jc w:val="center"/>
        <w:rPr>
          <w:rFonts w:ascii="Times New Roman" w:hAnsi="Times New Roman"/>
          <w:b/>
          <w:sz w:val="11"/>
          <w:szCs w:val="11"/>
        </w:rPr>
      </w:pPr>
      <w:r w:rsidRPr="007402CB">
        <w:rPr>
          <w:rFonts w:ascii="Times New Roman" w:hAnsi="Times New Roman"/>
          <w:b/>
          <w:sz w:val="11"/>
          <w:szCs w:val="11"/>
        </w:rPr>
        <w:t>ПОСТАНОВЛЕНИЕ</w:t>
      </w: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от « 16» января 2025 года № 12-а</w:t>
      </w: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г. Чухлома</w:t>
      </w:r>
    </w:p>
    <w:p w:rsidR="007402CB" w:rsidRPr="007402CB" w:rsidRDefault="007402CB" w:rsidP="007402CB">
      <w:pPr>
        <w:jc w:val="center"/>
        <w:rPr>
          <w:rFonts w:ascii="Times New Roman" w:hAnsi="Times New Roman"/>
          <w:sz w:val="11"/>
          <w:szCs w:val="11"/>
        </w:rPr>
      </w:pP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Об утверждении   реестра  муниципальных услуг, предоставляемых администрацией Чухломского муниципального района</w:t>
      </w:r>
    </w:p>
    <w:p w:rsidR="007402CB" w:rsidRPr="007402CB" w:rsidRDefault="007402CB" w:rsidP="007402CB">
      <w:pPr>
        <w:jc w:val="center"/>
        <w:rPr>
          <w:rFonts w:ascii="Times New Roman" w:hAnsi="Times New Roman"/>
          <w:sz w:val="11"/>
          <w:szCs w:val="11"/>
        </w:rPr>
      </w:pPr>
      <w:r w:rsidRPr="007402CB">
        <w:rPr>
          <w:rFonts w:ascii="Times New Roman" w:hAnsi="Times New Roman"/>
          <w:sz w:val="11"/>
          <w:szCs w:val="11"/>
        </w:rPr>
        <w:t>Костромской области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В соответствии с Федеральным законом от 27 июля 2010 года № 210-ФЗ                                          «Об организации предоставления государственных и муниципальных услуг», руководствуясь Уставом муниципального образования Чухломский муниципальный район Костромской области,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1.Утвердить реестр муниципальных услуг, предоставляемых администрацией  Чухломского муниципального района Костромской области согласно приложению.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2.Признать утратившим силу постановление администрации Чухломского муниципального района Костромской области от 29 августа 2024 года №231-а «Об утверждении реестра муниципальных услуг, предоставляемых администрацией Чухломского муниципального района Костромской области».</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3.Контроль за исполнением настоящего постановления возложить на управляющего делами администрации Чухломского муниципального района Костромской области  Скворцову О.В.</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4.Настоящее постановление вступает в силу  с момента  подписания и подлежит официальному опубликованию.</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 </w:t>
      </w:r>
    </w:p>
    <w:p w:rsidR="007402CB" w:rsidRPr="007402CB" w:rsidRDefault="007402CB" w:rsidP="007402CB">
      <w:pPr>
        <w:rPr>
          <w:rFonts w:ascii="Times New Roman" w:hAnsi="Times New Roman"/>
          <w:sz w:val="11"/>
          <w:szCs w:val="11"/>
        </w:rPr>
      </w:pPr>
      <w:r w:rsidRPr="007402CB">
        <w:rPr>
          <w:rFonts w:ascii="Times New Roman" w:hAnsi="Times New Roman"/>
          <w:sz w:val="11"/>
          <w:szCs w:val="11"/>
        </w:rPr>
        <w:t xml:space="preserve">Глава администрации Чухломского   </w:t>
      </w:r>
    </w:p>
    <w:p w:rsidR="007402CB" w:rsidRDefault="007402CB" w:rsidP="007402CB">
      <w:pPr>
        <w:rPr>
          <w:rFonts w:ascii="Times New Roman" w:hAnsi="Times New Roman"/>
          <w:sz w:val="11"/>
          <w:szCs w:val="11"/>
        </w:rPr>
      </w:pPr>
      <w:r w:rsidRPr="007402CB">
        <w:rPr>
          <w:rFonts w:ascii="Times New Roman" w:hAnsi="Times New Roman"/>
          <w:sz w:val="11"/>
          <w:szCs w:val="11"/>
        </w:rPr>
        <w:t>муниципального района                                                                            Д.С. Майоров</w:t>
      </w:r>
    </w:p>
    <w:p w:rsidR="007402CB" w:rsidRDefault="007402CB" w:rsidP="00373437">
      <w:pPr>
        <w:rPr>
          <w:rFonts w:ascii="Times New Roman" w:hAnsi="Times New Roman"/>
          <w:sz w:val="11"/>
          <w:szCs w:val="11"/>
        </w:rPr>
      </w:pP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 xml:space="preserve">Приложение </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Утвержден</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 xml:space="preserve">постановлением администрации  Чухломского </w:t>
      </w:r>
    </w:p>
    <w:p w:rsidR="007402CB" w:rsidRPr="007402CB" w:rsidRDefault="007402CB" w:rsidP="007402CB">
      <w:pPr>
        <w:jc w:val="right"/>
        <w:rPr>
          <w:rFonts w:ascii="Times New Roman" w:hAnsi="Times New Roman"/>
          <w:sz w:val="11"/>
          <w:szCs w:val="11"/>
        </w:rPr>
      </w:pPr>
      <w:r w:rsidRPr="007402CB">
        <w:rPr>
          <w:rFonts w:ascii="Times New Roman" w:hAnsi="Times New Roman"/>
          <w:sz w:val="11"/>
          <w:szCs w:val="11"/>
        </w:rPr>
        <w:t>муниципального района Костромской области</w:t>
      </w:r>
    </w:p>
    <w:p w:rsidR="007402CB" w:rsidRDefault="007402CB" w:rsidP="007402CB">
      <w:pPr>
        <w:jc w:val="right"/>
        <w:rPr>
          <w:rFonts w:ascii="Times New Roman" w:hAnsi="Times New Roman"/>
          <w:sz w:val="11"/>
          <w:szCs w:val="11"/>
        </w:rPr>
      </w:pPr>
      <w:r w:rsidRPr="007402CB">
        <w:rPr>
          <w:rFonts w:ascii="Times New Roman" w:hAnsi="Times New Roman"/>
          <w:sz w:val="11"/>
          <w:szCs w:val="11"/>
        </w:rPr>
        <w:t xml:space="preserve">                                                                           от « 16 » января 2025 г. № 12-а </w:t>
      </w:r>
    </w:p>
    <w:p w:rsidR="007402CB" w:rsidRPr="007402CB" w:rsidRDefault="007402CB" w:rsidP="007402CB">
      <w:pPr>
        <w:jc w:val="right"/>
        <w:rPr>
          <w:rFonts w:ascii="Times New Roman" w:hAnsi="Times New Roman"/>
          <w:sz w:val="11"/>
          <w:szCs w:val="11"/>
        </w:rPr>
      </w:pPr>
    </w:p>
    <w:p w:rsidR="007402CB" w:rsidRDefault="007402CB" w:rsidP="007402CB">
      <w:pPr>
        <w:rPr>
          <w:rFonts w:ascii="Times New Roman" w:hAnsi="Times New Roman"/>
          <w:sz w:val="11"/>
          <w:szCs w:val="11"/>
        </w:rPr>
      </w:pPr>
      <w:r w:rsidRPr="007402CB">
        <w:rPr>
          <w:rFonts w:ascii="Times New Roman" w:hAnsi="Times New Roman"/>
          <w:sz w:val="11"/>
          <w:szCs w:val="11"/>
        </w:rPr>
        <w:t>Реестр муниципальных услуг, предоставляемых администрацией Чухломского муниципального района Костромской области</w:t>
      </w:r>
    </w:p>
    <w:p w:rsidR="007402CB" w:rsidRDefault="007402CB" w:rsidP="00373437">
      <w:pPr>
        <w:rPr>
          <w:rFonts w:ascii="Times New Roman" w:hAnsi="Times New Roman"/>
          <w:sz w:val="11"/>
          <w:szCs w:val="11"/>
        </w:rPr>
      </w:pPr>
    </w:p>
    <w:tbl>
      <w:tblPr>
        <w:tblW w:w="5000" w:type="pct"/>
        <w:tblLook w:val="04A0" w:firstRow="1" w:lastRow="0" w:firstColumn="1" w:lastColumn="0" w:noHBand="0" w:noVBand="1"/>
      </w:tblPr>
      <w:tblGrid>
        <w:gridCol w:w="395"/>
        <w:gridCol w:w="217"/>
        <w:gridCol w:w="1146"/>
        <w:gridCol w:w="216"/>
        <w:gridCol w:w="1020"/>
        <w:gridCol w:w="216"/>
        <w:gridCol w:w="857"/>
        <w:gridCol w:w="216"/>
        <w:gridCol w:w="894"/>
      </w:tblGrid>
      <w:tr w:rsidR="007402CB" w:rsidRPr="007402CB" w:rsidTr="007402CB">
        <w:tc>
          <w:tcPr>
            <w:tcW w:w="575" w:type="pct"/>
            <w:gridSpan w:val="2"/>
            <w:tcBorders>
              <w:top w:val="single" w:sz="4" w:space="0" w:color="auto"/>
              <w:left w:val="single" w:sz="4" w:space="0" w:color="auto"/>
              <w:bottom w:val="single" w:sz="4" w:space="0" w:color="auto"/>
              <w:right w:val="single" w:sz="4" w:space="0" w:color="auto"/>
            </w:tcBorders>
            <w:hideMark/>
          </w:tcPr>
          <w:p w:rsidR="007402CB" w:rsidRPr="007402CB" w:rsidRDefault="007402CB" w:rsidP="00071CB6">
            <w:pPr>
              <w:jc w:val="center"/>
              <w:rPr>
                <w:rFonts w:ascii="Times New Roman" w:hAnsi="Times New Roman"/>
                <w:sz w:val="12"/>
                <w:szCs w:val="12"/>
              </w:rPr>
            </w:pPr>
            <w:r w:rsidRPr="007402CB">
              <w:rPr>
                <w:rStyle w:val="afd"/>
                <w:rFonts w:ascii="Times New Roman" w:hAnsi="Times New Roman"/>
                <w:color w:val="000000"/>
                <w:sz w:val="12"/>
                <w:szCs w:val="12"/>
                <w:shd w:val="clear" w:color="auto" w:fill="FFFFFF"/>
              </w:rPr>
              <w:t>№ п/п</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pStyle w:val="af8"/>
              <w:shd w:val="clear" w:color="auto" w:fill="FFFFFF"/>
              <w:spacing w:before="0" w:beforeAutospacing="0" w:after="0" w:afterAutospacing="0" w:line="256" w:lineRule="auto"/>
              <w:jc w:val="center"/>
              <w:rPr>
                <w:rFonts w:ascii="Times New Roman" w:hAnsi="Times New Roman"/>
                <w:sz w:val="12"/>
                <w:szCs w:val="12"/>
                <w:lang w:eastAsia="en-US"/>
              </w:rPr>
            </w:pPr>
            <w:r w:rsidRPr="007402CB">
              <w:rPr>
                <w:rStyle w:val="afd"/>
                <w:rFonts w:ascii="Times New Roman" w:hAnsi="Times New Roman"/>
                <w:color w:val="000000"/>
                <w:sz w:val="12"/>
                <w:szCs w:val="12"/>
                <w:lang w:eastAsia="en-US"/>
              </w:rPr>
              <w:t>Наименование</w:t>
            </w:r>
          </w:p>
          <w:p w:rsidR="007402CB" w:rsidRPr="007402CB" w:rsidRDefault="007402CB" w:rsidP="00071CB6">
            <w:pPr>
              <w:pStyle w:val="af8"/>
              <w:shd w:val="clear" w:color="auto" w:fill="FFFFFF"/>
              <w:spacing w:before="0" w:beforeAutospacing="0" w:after="0" w:afterAutospacing="0" w:line="256" w:lineRule="auto"/>
              <w:jc w:val="center"/>
              <w:rPr>
                <w:rFonts w:ascii="Times New Roman" w:hAnsi="Times New Roman"/>
                <w:sz w:val="12"/>
                <w:szCs w:val="12"/>
                <w:lang w:eastAsia="en-US"/>
              </w:rPr>
            </w:pPr>
            <w:r w:rsidRPr="007402CB">
              <w:rPr>
                <w:rStyle w:val="afd"/>
                <w:rFonts w:ascii="Times New Roman" w:hAnsi="Times New Roman"/>
                <w:color w:val="000000"/>
                <w:sz w:val="12"/>
                <w:szCs w:val="12"/>
                <w:lang w:eastAsia="en-US"/>
              </w:rPr>
              <w:t>муниципальной услуги</w:t>
            </w:r>
          </w:p>
          <w:p w:rsidR="007402CB" w:rsidRPr="007402CB" w:rsidRDefault="007402CB" w:rsidP="00071CB6">
            <w:pPr>
              <w:jc w:val="center"/>
              <w:rPr>
                <w:rFonts w:ascii="Times New Roman" w:hAnsi="Times New Roman"/>
                <w:color w:val="000000"/>
                <w:sz w:val="12"/>
                <w:szCs w:val="12"/>
              </w:rPr>
            </w:pPr>
          </w:p>
        </w:tc>
        <w:tc>
          <w:tcPr>
            <w:tcW w:w="915" w:type="pct"/>
            <w:tcBorders>
              <w:top w:val="single" w:sz="4" w:space="0" w:color="auto"/>
              <w:left w:val="single" w:sz="4" w:space="0" w:color="auto"/>
              <w:bottom w:val="single" w:sz="4" w:space="0" w:color="auto"/>
              <w:right w:val="single" w:sz="4" w:space="0" w:color="auto"/>
            </w:tcBorders>
            <w:hideMark/>
          </w:tcPr>
          <w:p w:rsidR="007402CB" w:rsidRPr="007402CB" w:rsidRDefault="007402CB" w:rsidP="00071CB6">
            <w:pPr>
              <w:jc w:val="center"/>
              <w:rPr>
                <w:rFonts w:ascii="Times New Roman" w:hAnsi="Times New Roman"/>
                <w:sz w:val="12"/>
                <w:szCs w:val="12"/>
              </w:rPr>
            </w:pPr>
            <w:r w:rsidRPr="007402CB">
              <w:rPr>
                <w:rStyle w:val="afd"/>
                <w:rFonts w:ascii="Times New Roman" w:hAnsi="Times New Roman"/>
                <w:color w:val="000000"/>
                <w:sz w:val="12"/>
                <w:szCs w:val="12"/>
                <w:shd w:val="clear" w:color="auto" w:fill="FFFFFF"/>
              </w:rPr>
              <w:t xml:space="preserve">Структурное подразделение администрации  </w:t>
            </w:r>
          </w:p>
        </w:tc>
        <w:tc>
          <w:tcPr>
            <w:tcW w:w="1424" w:type="pct"/>
            <w:gridSpan w:val="3"/>
            <w:tcBorders>
              <w:top w:val="single" w:sz="4" w:space="0" w:color="auto"/>
              <w:left w:val="single" w:sz="4" w:space="0" w:color="auto"/>
              <w:bottom w:val="single" w:sz="4" w:space="0" w:color="auto"/>
              <w:right w:val="single" w:sz="4" w:space="0" w:color="auto"/>
            </w:tcBorders>
            <w:hideMark/>
          </w:tcPr>
          <w:p w:rsidR="007402CB" w:rsidRPr="007402CB" w:rsidRDefault="007402CB" w:rsidP="00071CB6">
            <w:pPr>
              <w:jc w:val="center"/>
              <w:rPr>
                <w:rFonts w:ascii="Times New Roman" w:hAnsi="Times New Roman"/>
                <w:sz w:val="12"/>
                <w:szCs w:val="12"/>
              </w:rPr>
            </w:pPr>
            <w:r w:rsidRPr="007402CB">
              <w:rPr>
                <w:rFonts w:ascii="Times New Roman" w:hAnsi="Times New Roman"/>
                <w:b/>
                <w:color w:val="000000"/>
                <w:sz w:val="12"/>
                <w:szCs w:val="12"/>
              </w:rPr>
              <w:t>Сведения о платности предоставления услуги  (платно/бесплатно)</w:t>
            </w:r>
          </w:p>
        </w:tc>
        <w:tc>
          <w:tcPr>
            <w:tcW w:w="758" w:type="pct"/>
            <w:tcBorders>
              <w:top w:val="single" w:sz="4" w:space="0" w:color="auto"/>
              <w:left w:val="single" w:sz="4" w:space="0" w:color="auto"/>
              <w:bottom w:val="single" w:sz="4" w:space="0" w:color="auto"/>
              <w:right w:val="single" w:sz="4" w:space="0" w:color="auto"/>
            </w:tcBorders>
            <w:hideMark/>
          </w:tcPr>
          <w:p w:rsidR="007402CB" w:rsidRPr="007402CB" w:rsidRDefault="007402CB" w:rsidP="00071CB6">
            <w:pPr>
              <w:jc w:val="center"/>
              <w:rPr>
                <w:rFonts w:ascii="Times New Roman" w:hAnsi="Times New Roman"/>
                <w:b/>
                <w:color w:val="000000"/>
                <w:sz w:val="12"/>
                <w:szCs w:val="12"/>
              </w:rPr>
            </w:pPr>
            <w:r w:rsidRPr="007402CB">
              <w:rPr>
                <w:rFonts w:ascii="Times New Roman" w:hAnsi="Times New Roman"/>
                <w:b/>
                <w:color w:val="000000"/>
                <w:sz w:val="12"/>
                <w:szCs w:val="12"/>
              </w:rPr>
              <w:t>Характер заявителя (физическое лицо, юридическое лицо)</w:t>
            </w:r>
          </w:p>
        </w:tc>
      </w:tr>
      <w:tr w:rsidR="007402CB" w:rsidRPr="007402CB" w:rsidTr="007402CB">
        <w:trPr>
          <w:trHeight w:val="932"/>
        </w:trPr>
        <w:tc>
          <w:tcPr>
            <w:tcW w:w="5000" w:type="pct"/>
            <w:gridSpan w:val="9"/>
            <w:tcBorders>
              <w:top w:val="single" w:sz="4" w:space="0" w:color="auto"/>
              <w:left w:val="single" w:sz="4" w:space="0" w:color="auto"/>
              <w:bottom w:val="single" w:sz="4" w:space="0" w:color="auto"/>
              <w:right w:val="single" w:sz="4" w:space="0" w:color="auto"/>
            </w:tcBorders>
            <w:hideMark/>
          </w:tcPr>
          <w:p w:rsidR="007402CB" w:rsidRPr="007402CB" w:rsidRDefault="007402CB" w:rsidP="00071CB6">
            <w:pPr>
              <w:snapToGrid w:val="0"/>
              <w:ind w:firstLine="708"/>
              <w:jc w:val="center"/>
              <w:rPr>
                <w:rFonts w:ascii="Times New Roman" w:hAnsi="Times New Roman"/>
                <w:b/>
                <w:color w:val="000000"/>
                <w:sz w:val="12"/>
                <w:szCs w:val="12"/>
              </w:rPr>
            </w:pPr>
            <w:r w:rsidRPr="007402CB">
              <w:rPr>
                <w:rFonts w:ascii="Times New Roman" w:hAnsi="Times New Roman"/>
                <w:b/>
                <w:color w:val="000000"/>
                <w:sz w:val="12"/>
                <w:szCs w:val="12"/>
              </w:rPr>
              <w:t>Муниципальные услуги,</w:t>
            </w:r>
            <w:r w:rsidRPr="007402CB">
              <w:rPr>
                <w:rFonts w:ascii="Times New Roman" w:hAnsi="Times New Roman"/>
                <w:b/>
                <w:sz w:val="12"/>
                <w:szCs w:val="12"/>
              </w:rPr>
              <w:t xml:space="preserve"> предоставляемые  администрацией Чухломского муниципального района Костромской области в соответствии с Федеральным законом от 27 июля 2010 г. N 210-ФЗ "Об организации предоставления государственных и муниципальных услуг"</w:t>
            </w:r>
          </w:p>
        </w:tc>
      </w:tr>
      <w:tr w:rsidR="007402CB" w:rsidRPr="007402CB" w:rsidTr="007402CB">
        <w:trPr>
          <w:trHeight w:val="608"/>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b/>
                <w:sz w:val="12"/>
                <w:szCs w:val="12"/>
              </w:rPr>
            </w:pPr>
            <w:r w:rsidRPr="007402CB">
              <w:rPr>
                <w:rFonts w:ascii="Times New Roman" w:hAnsi="Times New Roman"/>
                <w:b/>
                <w:sz w:val="12"/>
                <w:szCs w:val="12"/>
              </w:rPr>
              <w:t xml:space="preserve">                      Раздел 1.    Массовые социально значимые государственные  и муниципальные услуги (сервисы) ( в количестве 30)</w:t>
            </w:r>
          </w:p>
        </w:tc>
      </w:tr>
      <w:tr w:rsidR="007402CB" w:rsidRPr="007402CB" w:rsidTr="007402CB">
        <w:trPr>
          <w:trHeight w:val="608"/>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b/>
                <w:sz w:val="12"/>
                <w:szCs w:val="12"/>
              </w:rPr>
              <w:t xml:space="preserve">          Подраздел 1.1.  Массовые социально значимые муниципальные услуги в сфере капитального строительства и архитектуры</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Выдача разрешения на ввод объекта в эксплуатацию</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b/>
                <w:sz w:val="12"/>
                <w:szCs w:val="12"/>
              </w:rPr>
            </w:pPr>
            <w:r w:rsidRPr="007402CB">
              <w:rPr>
                <w:rFonts w:ascii="Times New Roman" w:hAnsi="Times New Roman"/>
                <w:sz w:val="12"/>
                <w:szCs w:val="12"/>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33</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eastAsia="Calibri" w:hAnsi="Times New Roman"/>
                <w:sz w:val="12"/>
                <w:szCs w:val="12"/>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44</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eastAsia="Calibri" w:hAnsi="Times New Roman"/>
                <w:sz w:val="12"/>
                <w:szCs w:val="12"/>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55</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Выдача градостроительного плана земельного участка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66</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Предоставление разрешения на осуществление земляных работ</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77</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88</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Выдача разрешения на установку и эксплуатацию рекламных конструкций на соответствующей территории, аннулирование такого разрешения</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99</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110</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разрешения на условно разрешенный вид использования земельного участка или объекта капитального строительства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center"/>
              <w:rPr>
                <w:rFonts w:ascii="Times New Roman" w:hAnsi="Times New Roman"/>
                <w:color w:val="000000"/>
                <w:sz w:val="12"/>
                <w:szCs w:val="12"/>
              </w:rPr>
            </w:pPr>
            <w:r w:rsidRPr="007402CB">
              <w:rPr>
                <w:rFonts w:ascii="Times New Roman" w:hAnsi="Times New Roman"/>
                <w:b/>
                <w:sz w:val="12"/>
                <w:szCs w:val="12"/>
              </w:rPr>
              <w:t>Позраздел 1.2. Массовые социально значимые сервисы в сфере капитального строительства и архитектуры</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Подготовка и утверждение документации по планировке территории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13</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 местного значения</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14</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Признание садового дома жилым домом и жилого дома садовым домом</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center"/>
              <w:rPr>
                <w:rFonts w:ascii="Times New Roman" w:hAnsi="Times New Roman"/>
                <w:color w:val="000000"/>
                <w:sz w:val="12"/>
                <w:szCs w:val="12"/>
              </w:rPr>
            </w:pPr>
            <w:r w:rsidRPr="007402CB">
              <w:rPr>
                <w:rFonts w:ascii="Times New Roman" w:hAnsi="Times New Roman"/>
                <w:b/>
                <w:sz w:val="12"/>
                <w:szCs w:val="12"/>
              </w:rPr>
              <w:t>Подраздел 1.3. Массовые социально значимые  муниципальные услуги в сфере имущественных и земельных  отношений</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Утверждение схемы расположения земельного участка или земельных участков на кадастровом плане территории</w:t>
            </w:r>
          </w:p>
          <w:p w:rsidR="007402CB" w:rsidRPr="007402CB" w:rsidRDefault="007402CB" w:rsidP="00071CB6">
            <w:pPr>
              <w:snapToGrid w:val="0"/>
              <w:rPr>
                <w:rFonts w:ascii="Times New Roman" w:hAnsi="Times New Roman"/>
                <w:sz w:val="12"/>
                <w:szCs w:val="12"/>
              </w:rPr>
            </w:pP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
                <w:sz w:val="12"/>
                <w:szCs w:val="12"/>
              </w:rPr>
            </w:pPr>
            <w:r w:rsidRPr="007402CB">
              <w:rPr>
                <w:rFonts w:ascii="Times New Roman" w:hAnsi="Times New Roman"/>
                <w:sz w:val="12"/>
                <w:szCs w:val="12"/>
              </w:rPr>
              <w:t xml:space="preserve">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 </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13</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Выдача разрешения на использование земель или земельного участка, которые находятся в государственной или муниципальной собственности, без предоставления земельных участков и установления сервитута, публичного сервитута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14</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15</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Установление сервитута (публичного сервитута) в отношении земельного участка, находящегося в государственной или муниципальной собственности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26</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Постановка граждан на учет в качестве лиц, имеющих право на предоставление земельных участков в собственность бесплатно</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27</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Предварительное согласование предоставления земельного участка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28</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29</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210</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информации об объектах учета, содержащейся в реестре имущества субъекта Российской Федерации, об объектах учета из реестра муниципального имущества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center"/>
              <w:rPr>
                <w:rFonts w:ascii="Times New Roman" w:hAnsi="Times New Roman"/>
                <w:color w:val="000000"/>
                <w:sz w:val="12"/>
                <w:szCs w:val="12"/>
              </w:rPr>
            </w:pPr>
            <w:r w:rsidRPr="007402CB">
              <w:rPr>
                <w:rFonts w:ascii="Times New Roman" w:hAnsi="Times New Roman"/>
                <w:b/>
                <w:color w:val="000000" w:themeColor="text1"/>
                <w:sz w:val="12"/>
                <w:szCs w:val="12"/>
              </w:rPr>
              <w:t>Подраздел 1.4. Массовые социально значимые сервисы  в сфере имущественных и земельных отношений</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center"/>
              <w:rPr>
                <w:rFonts w:ascii="Times New Roman" w:hAnsi="Times New Roman"/>
                <w:color w:val="000000"/>
                <w:sz w:val="12"/>
                <w:szCs w:val="12"/>
              </w:rPr>
            </w:pPr>
            <w:r w:rsidRPr="007402CB">
              <w:rPr>
                <w:rFonts w:ascii="Times New Roman" w:hAnsi="Times New Roman"/>
                <w:b/>
                <w:sz w:val="12"/>
                <w:szCs w:val="12"/>
              </w:rPr>
              <w:t>Подраздел 1.5. Массовые социально значимые услуги в сфере архивного дела</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both"/>
              <w:rPr>
                <w:rFonts w:ascii="Times New Roman" w:hAnsi="Times New Roman"/>
                <w:sz w:val="12"/>
                <w:szCs w:val="12"/>
              </w:rPr>
            </w:pPr>
            <w:r w:rsidRPr="007402CB">
              <w:rPr>
                <w:rFonts w:ascii="Times New Roman" w:hAnsi="Times New Roman"/>
                <w:sz w:val="12"/>
                <w:szCs w:val="12"/>
              </w:rPr>
              <w:t xml:space="preserve"> </w:t>
            </w:r>
            <w:r w:rsidRPr="007402CB">
              <w:rPr>
                <w:rFonts w:ascii="Times New Roman" w:hAnsi="Times New Roman"/>
                <w:bCs/>
                <w:sz w:val="12"/>
                <w:szCs w:val="12"/>
              </w:rPr>
              <w:t>Получение архивных справок, выписок и копий, связанных с социальной защитой, пенсионным обеспечением, необходимых для получения льгот и компенсаций</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делам архивов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center"/>
              <w:rPr>
                <w:rFonts w:ascii="Times New Roman" w:hAnsi="Times New Roman"/>
                <w:color w:val="000000"/>
                <w:sz w:val="12"/>
                <w:szCs w:val="12"/>
              </w:rPr>
            </w:pPr>
            <w:r w:rsidRPr="007402CB">
              <w:rPr>
                <w:rFonts w:ascii="Times New Roman" w:hAnsi="Times New Roman"/>
                <w:b/>
                <w:color w:val="000000" w:themeColor="text1"/>
                <w:sz w:val="12"/>
                <w:szCs w:val="12"/>
              </w:rPr>
              <w:t>Подраздел 1.6. Массовые социально значимые государственные  услуги в сфере опеки и попечительства</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Установление опеки, попечительства (в том числе предварительные опека и попечительство), патроната, освобождение опекуна (попечителя) от исполнения им своих обязанностей</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22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Выплата социального пособия на погребение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 xml:space="preserve"> 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jc w:val="center"/>
              <w:rPr>
                <w:rFonts w:ascii="Times New Roman" w:hAnsi="Times New Roman"/>
                <w:color w:val="000000"/>
                <w:sz w:val="12"/>
                <w:szCs w:val="12"/>
              </w:rPr>
            </w:pPr>
            <w:r w:rsidRPr="007402CB">
              <w:rPr>
                <w:rFonts w:ascii="Times New Roman" w:hAnsi="Times New Roman"/>
                <w:b/>
                <w:sz w:val="12"/>
                <w:szCs w:val="12"/>
              </w:rPr>
              <w:t>Подраздел 1.7. Массовые социально значимые государственные услуги  в сфере   ЧС (участие  в рамках межведомственного электронного взаимодействия посредством ПГС)</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Назначение выплаты единовременной материальной помощи гражданам, пострадавшим в результате чрезвычайных ситуаций природного и техногенного характера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 xml:space="preserve">Отдел по мобилизационной работе и безопасности администрации Чухломского муниципального района Костромской области </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Назначение выплаты гражданам финансовой помощи в связи с утратой ими имущества первой необходимости в результате чрезвычайных ситуаций природного и техногенного характера</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 xml:space="preserve">Отдел по мобилизационной работе и безопасности администрации Чухломского муниципального района Костромской области </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tabs>
                <w:tab w:val="left" w:pos="4530"/>
              </w:tabs>
              <w:rPr>
                <w:rFonts w:ascii="Times New Roman" w:hAnsi="Times New Roman"/>
                <w:color w:val="000000"/>
                <w:sz w:val="12"/>
                <w:szCs w:val="12"/>
              </w:rPr>
            </w:pPr>
            <w:r w:rsidRPr="007402CB">
              <w:rPr>
                <w:rFonts w:ascii="Times New Roman" w:hAnsi="Times New Roman"/>
                <w:b/>
                <w:sz w:val="12"/>
                <w:szCs w:val="12"/>
              </w:rPr>
              <w:t xml:space="preserve"> </w:t>
            </w:r>
            <w:r w:rsidRPr="007402CB">
              <w:rPr>
                <w:rFonts w:ascii="Times New Roman" w:hAnsi="Times New Roman"/>
                <w:b/>
                <w:sz w:val="12"/>
                <w:szCs w:val="12"/>
              </w:rPr>
              <w:tab/>
              <w:t>Раздел 2. Государственные и муниципальные услуги (в количестве 28)</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tabs>
                <w:tab w:val="left" w:pos="4530"/>
              </w:tabs>
              <w:rPr>
                <w:rFonts w:ascii="Times New Roman" w:hAnsi="Times New Roman"/>
                <w:b/>
                <w:sz w:val="12"/>
                <w:szCs w:val="12"/>
              </w:rPr>
            </w:pPr>
            <w:r w:rsidRPr="007402CB">
              <w:rPr>
                <w:rFonts w:ascii="Times New Roman" w:hAnsi="Times New Roman"/>
                <w:b/>
                <w:sz w:val="12"/>
                <w:szCs w:val="12"/>
              </w:rPr>
              <w:t xml:space="preserve">                                                    Подраздел 2.1. Муниципальные услуги в сфере капитального строительства и архитектуры</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pStyle w:val="Default"/>
              <w:spacing w:line="276" w:lineRule="auto"/>
              <w:jc w:val="both"/>
              <w:rPr>
                <w:rFonts w:ascii="Times New Roman" w:hAnsi="Times New Roman" w:cs="Times New Roman"/>
                <w:sz w:val="12"/>
                <w:szCs w:val="12"/>
              </w:rPr>
            </w:pPr>
            <w:r w:rsidRPr="007402CB">
              <w:rPr>
                <w:rFonts w:ascii="Times New Roman" w:hAnsi="Times New Roman" w:cs="Times New Roman"/>
                <w:sz w:val="12"/>
                <w:szCs w:val="12"/>
              </w:rPr>
              <w:t>Предоставление сведений из информационной системы обеспечения градостроительной деятельности на территории Чухломского муниципального района Костромской области</w:t>
            </w:r>
          </w:p>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сведений из информационной систем</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color w:val="000000"/>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iCs/>
                <w:sz w:val="12"/>
                <w:szCs w:val="12"/>
              </w:rPr>
              <w:t>Выдача  специальных разрешений на движение тяжеловесных и (или) крупногабаритных транспортных средств по автомобильным дорогам местного значения</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color w:val="000000"/>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jc w:val="center"/>
              <w:rPr>
                <w:rFonts w:ascii="Times New Roman" w:hAnsi="Times New Roman"/>
                <w:color w:val="000000"/>
                <w:sz w:val="12"/>
                <w:szCs w:val="12"/>
              </w:rPr>
            </w:pPr>
            <w:r w:rsidRPr="007402CB">
              <w:rPr>
                <w:rFonts w:ascii="Times New Roman" w:hAnsi="Times New Roman"/>
                <w:b/>
                <w:sz w:val="12"/>
                <w:szCs w:val="12"/>
              </w:rPr>
              <w:t xml:space="preserve">Подраздел 2.2. Муниципальные услуги в сфере имущественных и земельных  отношений </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11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Прекращение права постоянного (бессрочного) пользования земельным участком, права пожизненного наследуемого владения земельным участком при отказе землепользователя, землевладельца от принадлежащего им права на земельный участок, в том числе в электронном виде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jc w:val="center"/>
              <w:rPr>
                <w:rFonts w:ascii="Times New Roman" w:hAnsi="Times New Roman"/>
                <w:color w:val="000000"/>
                <w:sz w:val="12"/>
                <w:szCs w:val="12"/>
              </w:rPr>
            </w:pPr>
            <w:r w:rsidRPr="007402CB">
              <w:rPr>
                <w:rFonts w:ascii="Times New Roman" w:hAnsi="Times New Roman"/>
                <w:b/>
                <w:sz w:val="12"/>
                <w:szCs w:val="12"/>
              </w:rPr>
              <w:t>Подраздел 2.3. Муниципальные  услуги в сфере архивного дела</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Информационное обеспечение заявителей на основе архивных документов,  в ведомственных архивах органов местного самоуправления и (или) в муниципальном архиве администрации Чухломского муниципального района Костромской области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делам архивов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32</w:t>
            </w:r>
          </w:p>
          <w:p w:rsidR="007402CB" w:rsidRPr="007402CB" w:rsidRDefault="007402CB" w:rsidP="00071CB6">
            <w:pPr>
              <w:rPr>
                <w:rFonts w:ascii="Times New Roman" w:hAnsi="Times New Roman"/>
                <w:sz w:val="12"/>
                <w:szCs w:val="12"/>
              </w:rPr>
            </w:pP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Оказание методической и практической помощи представителям организаций по ведению делопроизводства и формированию ведомственного архива отделом по делам архивов администрации Чухломского муниципального района Костромской области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делам архивов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33</w:t>
            </w:r>
          </w:p>
          <w:p w:rsidR="007402CB" w:rsidRPr="007402CB" w:rsidRDefault="007402CB" w:rsidP="00071CB6">
            <w:pPr>
              <w:rPr>
                <w:rFonts w:ascii="Times New Roman" w:hAnsi="Times New Roman"/>
                <w:sz w:val="12"/>
                <w:szCs w:val="12"/>
              </w:rPr>
            </w:pP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Выдача копий архивных документов, подтверждающих право на владение землей на территории Чухломского муниципального района Костромской области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делам архивов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34</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Оформление архивных документов</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делам архивов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p>
          <w:p w:rsidR="007402CB" w:rsidRPr="007402CB" w:rsidRDefault="007402CB" w:rsidP="00071CB6">
            <w:pPr>
              <w:rPr>
                <w:rFonts w:ascii="Times New Roman" w:hAnsi="Times New Roman"/>
                <w:sz w:val="12"/>
                <w:szCs w:val="12"/>
              </w:rPr>
            </w:pPr>
            <w:r w:rsidRPr="007402CB">
              <w:rPr>
                <w:rFonts w:ascii="Times New Roman" w:hAnsi="Times New Roman"/>
                <w:sz w:val="12"/>
                <w:szCs w:val="12"/>
              </w:rPr>
              <w:t>5</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Предоставление документов для исследователей в читальном зале отдела по делам архивов администрации Чухломского муниципального района Костромской области (не в электронном виде)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делам архивов администрации Чухломского муниципального района Костромской области</w:t>
            </w:r>
          </w:p>
          <w:p w:rsidR="007402CB" w:rsidRPr="007402CB" w:rsidRDefault="007402CB" w:rsidP="00071CB6">
            <w:pPr>
              <w:jc w:val="center"/>
              <w:rPr>
                <w:rFonts w:ascii="Times New Roman" w:hAnsi="Times New Roman"/>
                <w:sz w:val="12"/>
                <w:szCs w:val="12"/>
              </w:rPr>
            </w:pP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color w:val="000000"/>
                <w:sz w:val="12"/>
                <w:szCs w:val="12"/>
              </w:rPr>
            </w:pPr>
            <w:r w:rsidRPr="007402CB">
              <w:rPr>
                <w:rFonts w:ascii="Times New Roman" w:hAnsi="Times New Roman"/>
                <w:b/>
                <w:sz w:val="12"/>
                <w:szCs w:val="12"/>
              </w:rPr>
              <w:t xml:space="preserve">                                                                    Подраздел 2.4. Муниципальные услуги  в сфере образования</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bCs/>
                <w:sz w:val="12"/>
                <w:szCs w:val="12"/>
              </w:rPr>
              <w:t>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общеобразовательных учреждениях, в том числе в электронном виде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образования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 xml:space="preserve">физическое лицо  </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bCs/>
                <w:sz w:val="12"/>
                <w:szCs w:val="12"/>
              </w:rPr>
            </w:pPr>
            <w:r w:rsidRPr="007402CB">
              <w:rPr>
                <w:rFonts w:ascii="Times New Roman" w:hAnsi="Times New Roman"/>
                <w:bCs/>
                <w:sz w:val="12"/>
                <w:szCs w:val="12"/>
              </w:rPr>
              <w:t>Прием заявлений, постановка на учет, прием (перевод) детей в образовательные учреждения, осуществляющие образовательную деятельность по основной образовательной программе дошкольного образования в Чухломском муниципальном районе Костромской области, в том числе в электронном виде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образования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 xml:space="preserve">физическое лицо  </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jc w:val="center"/>
              <w:rPr>
                <w:rFonts w:ascii="Times New Roman" w:hAnsi="Times New Roman"/>
                <w:b/>
                <w:color w:val="000000"/>
                <w:sz w:val="12"/>
                <w:szCs w:val="12"/>
              </w:rPr>
            </w:pPr>
            <w:r w:rsidRPr="007402CB">
              <w:rPr>
                <w:rFonts w:ascii="Times New Roman" w:hAnsi="Times New Roman"/>
                <w:b/>
                <w:sz w:val="12"/>
                <w:szCs w:val="12"/>
              </w:rPr>
              <w:t>Подраздел 2.5. Муниципальные услуги в сфере экологии</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pStyle w:val="ConsPlusTitle"/>
              <w:spacing w:line="276" w:lineRule="auto"/>
              <w:jc w:val="both"/>
              <w:rPr>
                <w:rFonts w:ascii="Times New Roman" w:hAnsi="Times New Roman"/>
                <w:b w:val="0"/>
                <w:bCs w:val="0"/>
                <w:sz w:val="12"/>
                <w:szCs w:val="12"/>
              </w:rPr>
            </w:pPr>
            <w:r w:rsidRPr="007402CB">
              <w:rPr>
                <w:rFonts w:ascii="Times New Roman" w:hAnsi="Times New Roman"/>
                <w:b w:val="0"/>
                <w:sz w:val="12"/>
                <w:szCs w:val="12"/>
              </w:rPr>
              <w:t>Принятие решения об использовании донного грунта, извлеченного при проведении дноуглубительных и других работ, связанных с изменением дна и берегов водных объектов на территории Чухломского муниципального района Костромской области</w:t>
            </w:r>
          </w:p>
          <w:p w:rsidR="007402CB" w:rsidRPr="007402CB" w:rsidRDefault="007402CB" w:rsidP="00071CB6">
            <w:pPr>
              <w:snapToGrid w:val="0"/>
              <w:rPr>
                <w:rFonts w:ascii="Times New Roman" w:hAnsi="Times New Roman"/>
                <w:sz w:val="12"/>
                <w:szCs w:val="12"/>
              </w:rPr>
            </w:pP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мобилизационной работе и безопасности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 xml:space="preserve">Организация по требованию населения общественных экологических экспертиз на территории Чухломского муниципального района Костромской области </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мобилизационной работе и безопасности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43</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 xml:space="preserve">Организация проведения общественных обсуждений, проведения опросов, референдумов среди населения о намечаемой хозяйственной и иной деятельности на территории Чухломского муниципального района Костромской области, которая подлежит экологической экспертизе </w:t>
            </w:r>
          </w:p>
          <w:p w:rsidR="007402CB" w:rsidRPr="007402CB" w:rsidRDefault="007402CB" w:rsidP="00071CB6">
            <w:pPr>
              <w:snapToGrid w:val="0"/>
              <w:rPr>
                <w:rFonts w:ascii="Times New Roman" w:hAnsi="Times New Roman"/>
                <w:sz w:val="12"/>
                <w:szCs w:val="12"/>
              </w:rPr>
            </w:pPr>
          </w:p>
          <w:p w:rsidR="007402CB" w:rsidRPr="007402CB" w:rsidRDefault="007402CB" w:rsidP="00071CB6">
            <w:pPr>
              <w:snapToGrid w:val="0"/>
              <w:rPr>
                <w:rFonts w:ascii="Times New Roman" w:hAnsi="Times New Roman"/>
                <w:sz w:val="12"/>
                <w:szCs w:val="12"/>
              </w:rPr>
            </w:pPr>
          </w:p>
          <w:p w:rsidR="007402CB" w:rsidRPr="007402CB" w:rsidRDefault="007402CB" w:rsidP="00071CB6">
            <w:pPr>
              <w:snapToGrid w:val="0"/>
              <w:rPr>
                <w:rFonts w:ascii="Times New Roman" w:hAnsi="Times New Roman"/>
                <w:sz w:val="12"/>
                <w:szCs w:val="12"/>
              </w:rPr>
            </w:pPr>
          </w:p>
          <w:p w:rsidR="007402CB" w:rsidRPr="007402CB" w:rsidRDefault="007402CB" w:rsidP="00071CB6">
            <w:pPr>
              <w:snapToGrid w:val="0"/>
              <w:rPr>
                <w:rFonts w:ascii="Times New Roman" w:hAnsi="Times New Roman"/>
                <w:sz w:val="12"/>
                <w:szCs w:val="12"/>
              </w:rPr>
            </w:pP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мобилизационной работе и безопасности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jc w:val="center"/>
              <w:rPr>
                <w:rFonts w:ascii="Times New Roman" w:hAnsi="Times New Roman"/>
                <w:b/>
                <w:color w:val="000000"/>
                <w:sz w:val="12"/>
                <w:szCs w:val="12"/>
              </w:rPr>
            </w:pPr>
            <w:r w:rsidRPr="007402CB">
              <w:rPr>
                <w:rFonts w:ascii="Times New Roman" w:hAnsi="Times New Roman"/>
                <w:b/>
                <w:sz w:val="12"/>
                <w:szCs w:val="12"/>
              </w:rPr>
              <w:t>Подраздел 2.6. Муниципальные услуги в сфере использования воздушного пространства</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bCs/>
                <w:sz w:val="12"/>
                <w:szCs w:val="12"/>
              </w:rPr>
              <w:t xml:space="preserve">Выдача разрешений на авиационные работы, парашютные прыжки, демонстрационные полеты воздушных судов, полеты беспилотных летательных аппаратов, подъемы привязных аэростатов над территорией муниципального образования Чухломский муниципальный район Костромской области, а также посадку (взлёт) на расположенные в границах муниципального образования Чухломский муниципальный район Костромской области площадки, сведения о которых не опубликованы в документах аэронавигационной документации </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мобилизационной работе и безопасности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jc w:val="center"/>
              <w:rPr>
                <w:rFonts w:ascii="Times New Roman" w:hAnsi="Times New Roman"/>
                <w:b/>
                <w:color w:val="000000"/>
                <w:sz w:val="12"/>
                <w:szCs w:val="12"/>
              </w:rPr>
            </w:pPr>
            <w:r w:rsidRPr="007402CB">
              <w:rPr>
                <w:rFonts w:ascii="Times New Roman" w:hAnsi="Times New Roman"/>
                <w:b/>
                <w:sz w:val="12"/>
                <w:szCs w:val="12"/>
              </w:rPr>
              <w:t xml:space="preserve">Подраздел 2.7. Муниципальные услуги в сфере экономики </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 xml:space="preserve">Оказание  финансовой поддержки субъектам малого и среднего предпринимательства </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экономики и сельского хозяйства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 xml:space="preserve">Оказание поддержки субъектам малого и среднего предпринимательства: консультационной, информационной </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экономики и сельского хозяйства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jc w:val="center"/>
              <w:rPr>
                <w:rFonts w:ascii="Times New Roman" w:hAnsi="Times New Roman"/>
                <w:color w:val="000000"/>
                <w:sz w:val="12"/>
                <w:szCs w:val="12"/>
              </w:rPr>
            </w:pPr>
            <w:r w:rsidRPr="007402CB">
              <w:rPr>
                <w:rFonts w:ascii="Times New Roman" w:hAnsi="Times New Roman"/>
                <w:b/>
                <w:sz w:val="12"/>
                <w:szCs w:val="12"/>
              </w:rPr>
              <w:t>Подраздел 2.8. Государственные услуги в сфере опеки и попечительства</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bCs/>
                <w:color w:val="000000" w:themeColor="text1"/>
                <w:sz w:val="12"/>
                <w:szCs w:val="12"/>
              </w:rPr>
              <w:t>Выдача разрешения (согласия) на заключение трудового договора с лицом, получившим либо получающим общее образование и достигшим возраста 14 лет, с лицом, не достигшим возраста 14 лет в случаях, установленных законодательством Российской Федерации</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42</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color w:val="000000" w:themeColor="text1"/>
                <w:sz w:val="12"/>
                <w:szCs w:val="12"/>
              </w:rPr>
              <w:t>Выдача предварительного разрешения опекуну (опекунам) несовершеннолетнего в возрасте до 14 лет на совершение сделок по отчуждению, в том числе обмену или дарению имущества подопечного, сдаче в наём (в аренду), в безвозмездное пользование или в залог, сделок, влекущих отказ от принадлежащего подопечному, раздел его имущества или выдел из него долей, а также любых других действий, влекущих уменьшение стоимости имущества подопечного</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53</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color w:val="000000" w:themeColor="text1"/>
                <w:sz w:val="12"/>
                <w:szCs w:val="12"/>
              </w:rPr>
              <w:t>Заключение договора о приёмной семье, в том числе в электронном виде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54</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color w:val="000000" w:themeColor="text1"/>
                <w:sz w:val="12"/>
                <w:szCs w:val="12"/>
              </w:rPr>
              <w:t>Предоставление информации о детях, оставшихся без попечения родителей</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p w:rsidR="007402CB" w:rsidRPr="007402CB" w:rsidRDefault="007402CB" w:rsidP="00071CB6">
            <w:pPr>
              <w:snapToGrid w:val="0"/>
              <w:rPr>
                <w:rFonts w:ascii="Times New Roman" w:hAnsi="Times New Roman"/>
                <w:sz w:val="12"/>
                <w:szCs w:val="12"/>
              </w:rPr>
            </w:pPr>
          </w:p>
          <w:p w:rsidR="007402CB" w:rsidRPr="007402CB" w:rsidRDefault="007402CB" w:rsidP="00071CB6">
            <w:pPr>
              <w:snapToGrid w:val="0"/>
              <w:rPr>
                <w:rFonts w:ascii="Times New Roman" w:hAnsi="Times New Roman"/>
                <w:sz w:val="12"/>
                <w:szCs w:val="12"/>
              </w:rPr>
            </w:pP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4</w:t>
            </w:r>
          </w:p>
          <w:p w:rsidR="007402CB" w:rsidRPr="007402CB" w:rsidRDefault="007402CB" w:rsidP="00071CB6">
            <w:pPr>
              <w:rPr>
                <w:rFonts w:ascii="Times New Roman" w:hAnsi="Times New Roman"/>
                <w:sz w:val="12"/>
                <w:szCs w:val="12"/>
              </w:rPr>
            </w:pPr>
          </w:p>
          <w:p w:rsidR="007402CB" w:rsidRPr="007402CB" w:rsidRDefault="007402CB" w:rsidP="00071CB6">
            <w:pPr>
              <w:rPr>
                <w:rFonts w:ascii="Times New Roman" w:hAnsi="Times New Roman"/>
                <w:sz w:val="12"/>
                <w:szCs w:val="12"/>
              </w:rPr>
            </w:pPr>
            <w:r w:rsidRPr="007402CB">
              <w:rPr>
                <w:rFonts w:ascii="Times New Roman" w:hAnsi="Times New Roman"/>
                <w:sz w:val="12"/>
                <w:szCs w:val="12"/>
              </w:rPr>
              <w:t>5</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color w:val="000000" w:themeColor="text1"/>
                <w:sz w:val="12"/>
                <w:szCs w:val="12"/>
              </w:rPr>
              <w:t>Выдача разрешения (согласия) на осуществление ухода за инвалидом 1 группы (за исключением инвалидов с детства 1 группы), а также за престарелым, нуждающимся по заключению лечебного учреждения в постоянном постороннем уходе,  либо достигшим возраста 80 лет, обучающимся, достигшим возраста 14 лет, в свободное от учебы время</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56</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Выдача разрешения на изменение имени и (или) фамилии ребенка, в том числе в электронном виде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57</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Прием документов органами опеки и попечительства от граждан, выразивших желание стать опекунами (попечителями) совершеннолетних недееспособных или не полностью дееспособных граждан, в том числе в электронном виде</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58</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pStyle w:val="ConsPlusTitle"/>
              <w:spacing w:line="276" w:lineRule="auto"/>
              <w:jc w:val="both"/>
              <w:rPr>
                <w:rFonts w:ascii="Times New Roman" w:hAnsi="Times New Roman"/>
                <w:b w:val="0"/>
                <w:sz w:val="12"/>
                <w:szCs w:val="12"/>
              </w:rPr>
            </w:pPr>
            <w:r w:rsidRPr="007402CB">
              <w:rPr>
                <w:rFonts w:ascii="Times New Roman" w:hAnsi="Times New Roman"/>
                <w:b w:val="0"/>
                <w:sz w:val="12"/>
                <w:szCs w:val="12"/>
              </w:rPr>
              <w:t>Прием документов от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59</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pStyle w:val="ConsPlusTitle"/>
              <w:spacing w:line="276" w:lineRule="auto"/>
              <w:jc w:val="both"/>
              <w:rPr>
                <w:rFonts w:ascii="Times New Roman" w:hAnsi="Times New Roman"/>
                <w:b w:val="0"/>
                <w:sz w:val="12"/>
                <w:szCs w:val="12"/>
              </w:rPr>
            </w:pPr>
            <w:r w:rsidRPr="007402CB">
              <w:rPr>
                <w:rFonts w:ascii="Times New Roman" w:hAnsi="Times New Roman"/>
                <w:b w:val="0"/>
                <w:sz w:val="12"/>
                <w:szCs w:val="12"/>
              </w:rPr>
              <w:t>Предоставление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p w:rsidR="007402CB" w:rsidRPr="007402CB" w:rsidRDefault="007402CB" w:rsidP="00071CB6">
            <w:pPr>
              <w:pStyle w:val="ConsPlusTitle"/>
              <w:spacing w:line="276" w:lineRule="auto"/>
              <w:jc w:val="both"/>
              <w:rPr>
                <w:rFonts w:ascii="Times New Roman" w:hAnsi="Times New Roman"/>
                <w:b w:val="0"/>
                <w:sz w:val="12"/>
                <w:szCs w:val="12"/>
              </w:rPr>
            </w:pPr>
          </w:p>
          <w:p w:rsidR="007402CB" w:rsidRPr="007402CB" w:rsidRDefault="007402CB" w:rsidP="00071CB6">
            <w:pPr>
              <w:pStyle w:val="ConsPlusTitle"/>
              <w:spacing w:line="276" w:lineRule="auto"/>
              <w:jc w:val="both"/>
              <w:rPr>
                <w:rFonts w:ascii="Times New Roman" w:hAnsi="Times New Roman"/>
                <w:b w:val="0"/>
                <w:sz w:val="12"/>
                <w:szCs w:val="12"/>
              </w:rPr>
            </w:pP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510</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pStyle w:val="ConsPlusTitle"/>
              <w:spacing w:line="276" w:lineRule="auto"/>
              <w:jc w:val="both"/>
              <w:rPr>
                <w:rFonts w:ascii="Times New Roman" w:hAnsi="Times New Roman"/>
                <w:b w:val="0"/>
                <w:sz w:val="12"/>
                <w:szCs w:val="12"/>
              </w:rPr>
            </w:pPr>
            <w:r w:rsidRPr="007402CB">
              <w:rPr>
                <w:rFonts w:ascii="Times New Roman" w:hAnsi="Times New Roman"/>
                <w:b w:val="0"/>
                <w:sz w:val="12"/>
                <w:szCs w:val="12"/>
              </w:rPr>
              <w:t>Сокращение срока действия договора найма специализированного жилого помещения, заключенного с лицами, которые относились к категории детей-сирот и детей, оставшихся без попечения родителей, лицами из числа детей-сирот и детей, оставшихся без попечения родителей»</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опеки и попечительства юридического отдела управления по правовым, земельным и имущественным вопросам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w:t>
            </w:r>
          </w:p>
        </w:tc>
      </w:tr>
      <w:tr w:rsidR="007402CB" w:rsidRPr="007402CB" w:rsidTr="007402CB">
        <w:trPr>
          <w:trHeight w:val="543"/>
        </w:trPr>
        <w:tc>
          <w:tcPr>
            <w:tcW w:w="5000" w:type="pct"/>
            <w:gridSpan w:val="9"/>
            <w:tcBorders>
              <w:top w:val="single" w:sz="4" w:space="0" w:color="auto"/>
              <w:left w:val="single" w:sz="4" w:space="0" w:color="auto"/>
              <w:bottom w:val="single" w:sz="4" w:space="0" w:color="auto"/>
              <w:right w:val="single" w:sz="4" w:space="0" w:color="auto"/>
            </w:tcBorders>
          </w:tcPr>
          <w:p w:rsidR="007402CB" w:rsidRPr="007402CB" w:rsidRDefault="007402CB" w:rsidP="00071CB6">
            <w:pPr>
              <w:jc w:val="center"/>
              <w:rPr>
                <w:rFonts w:ascii="Times New Roman" w:hAnsi="Times New Roman"/>
                <w:b/>
                <w:color w:val="000000"/>
                <w:sz w:val="12"/>
                <w:szCs w:val="12"/>
              </w:rPr>
            </w:pPr>
            <w:r w:rsidRPr="007402CB">
              <w:rPr>
                <w:rFonts w:ascii="Times New Roman" w:hAnsi="Times New Roman"/>
                <w:b/>
                <w:color w:val="000000" w:themeColor="text1"/>
                <w:sz w:val="12"/>
                <w:szCs w:val="12"/>
              </w:rPr>
              <w:t>Подраздел 2.9. Государственные  услуги  в сфере труда</w:t>
            </w:r>
          </w:p>
        </w:tc>
      </w:tr>
      <w:tr w:rsidR="007402CB" w:rsidRPr="007402CB" w:rsidTr="007402CB">
        <w:trPr>
          <w:trHeight w:val="543"/>
        </w:trPr>
        <w:tc>
          <w:tcPr>
            <w:tcW w:w="36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rPr>
                <w:rFonts w:ascii="Times New Roman" w:hAnsi="Times New Roman"/>
                <w:sz w:val="12"/>
                <w:szCs w:val="12"/>
              </w:rPr>
            </w:pPr>
            <w:r w:rsidRPr="007402CB">
              <w:rPr>
                <w:rFonts w:ascii="Times New Roman" w:hAnsi="Times New Roman"/>
                <w:sz w:val="12"/>
                <w:szCs w:val="12"/>
              </w:rPr>
              <w:t>51</w:t>
            </w:r>
          </w:p>
        </w:tc>
        <w:tc>
          <w:tcPr>
            <w:tcW w:w="1329"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Уведомительная регистрация трудовых договоров, заключенных (прекращенных) работодателем-физическим лицом, не являющимся индивидуальным предпринимателем, с работником</w:t>
            </w:r>
          </w:p>
        </w:tc>
        <w:tc>
          <w:tcPr>
            <w:tcW w:w="1332" w:type="pct"/>
            <w:gridSpan w:val="3"/>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rPr>
                <w:rFonts w:ascii="Times New Roman" w:hAnsi="Times New Roman"/>
                <w:sz w:val="12"/>
                <w:szCs w:val="12"/>
              </w:rPr>
            </w:pPr>
            <w:r w:rsidRPr="007402CB">
              <w:rPr>
                <w:rFonts w:ascii="Times New Roman" w:hAnsi="Times New Roman"/>
                <w:sz w:val="12"/>
                <w:szCs w:val="12"/>
              </w:rPr>
              <w:t>Отдел по мобилизационной работе и безопасности администрации Чухломского муниципального района Костромской области</w:t>
            </w:r>
          </w:p>
        </w:tc>
        <w:tc>
          <w:tcPr>
            <w:tcW w:w="1006" w:type="pct"/>
            <w:tcBorders>
              <w:top w:val="single" w:sz="4" w:space="0" w:color="auto"/>
              <w:left w:val="single" w:sz="4" w:space="0" w:color="auto"/>
              <w:bottom w:val="single" w:sz="4" w:space="0" w:color="auto"/>
              <w:right w:val="single" w:sz="4" w:space="0" w:color="auto"/>
            </w:tcBorders>
          </w:tcPr>
          <w:p w:rsidR="007402CB" w:rsidRPr="007402CB" w:rsidRDefault="007402CB" w:rsidP="00071CB6">
            <w:pPr>
              <w:snapToGrid w:val="0"/>
              <w:ind w:firstLine="708"/>
              <w:jc w:val="both"/>
              <w:rPr>
                <w:rFonts w:ascii="Times New Roman" w:hAnsi="Times New Roman"/>
                <w:sz w:val="12"/>
                <w:szCs w:val="12"/>
              </w:rPr>
            </w:pPr>
            <w:r w:rsidRPr="007402CB">
              <w:rPr>
                <w:rFonts w:ascii="Times New Roman" w:hAnsi="Times New Roman"/>
                <w:sz w:val="12"/>
                <w:szCs w:val="12"/>
              </w:rPr>
              <w:t xml:space="preserve">  бесплатно</w:t>
            </w:r>
          </w:p>
        </w:tc>
        <w:tc>
          <w:tcPr>
            <w:tcW w:w="967" w:type="pct"/>
            <w:gridSpan w:val="2"/>
            <w:tcBorders>
              <w:top w:val="single" w:sz="4" w:space="0" w:color="auto"/>
              <w:left w:val="single" w:sz="4" w:space="0" w:color="auto"/>
              <w:bottom w:val="single" w:sz="4" w:space="0" w:color="auto"/>
              <w:right w:val="single" w:sz="4" w:space="0" w:color="auto"/>
            </w:tcBorders>
          </w:tcPr>
          <w:p w:rsidR="007402CB" w:rsidRPr="007402CB" w:rsidRDefault="007402CB" w:rsidP="00071CB6">
            <w:pPr>
              <w:rPr>
                <w:rFonts w:ascii="Times New Roman" w:hAnsi="Times New Roman"/>
                <w:sz w:val="12"/>
                <w:szCs w:val="12"/>
              </w:rPr>
            </w:pPr>
            <w:r w:rsidRPr="007402CB">
              <w:rPr>
                <w:rFonts w:ascii="Times New Roman" w:hAnsi="Times New Roman"/>
                <w:color w:val="000000"/>
                <w:sz w:val="12"/>
                <w:szCs w:val="12"/>
              </w:rPr>
              <w:t>физическое лицо, юридическое лицо</w:t>
            </w:r>
          </w:p>
        </w:tc>
      </w:tr>
    </w:tbl>
    <w:p w:rsidR="007402CB" w:rsidRDefault="007402CB" w:rsidP="00373437">
      <w:pPr>
        <w:rPr>
          <w:rFonts w:ascii="Times New Roman" w:hAnsi="Times New Roman"/>
          <w:sz w:val="11"/>
          <w:szCs w:val="11"/>
        </w:rPr>
      </w:pPr>
    </w:p>
    <w:p w:rsidR="00CE4D9B" w:rsidRPr="00CE4D9B" w:rsidRDefault="00CE4D9B" w:rsidP="00CE4D9B">
      <w:pPr>
        <w:jc w:val="center"/>
        <w:rPr>
          <w:rFonts w:ascii="Times New Roman" w:hAnsi="Times New Roman"/>
          <w:b/>
          <w:sz w:val="11"/>
          <w:szCs w:val="11"/>
        </w:rPr>
      </w:pPr>
      <w:r w:rsidRPr="00CE4D9B">
        <w:rPr>
          <w:rFonts w:ascii="Times New Roman" w:hAnsi="Times New Roman"/>
          <w:b/>
          <w:sz w:val="11"/>
          <w:szCs w:val="11"/>
        </w:rPr>
        <w:t>РОССИЙСКАЯ ФЕДЕРАЦИЯ</w:t>
      </w:r>
    </w:p>
    <w:p w:rsidR="00CE4D9B" w:rsidRPr="00CE4D9B" w:rsidRDefault="00CE4D9B" w:rsidP="00CE4D9B">
      <w:pPr>
        <w:jc w:val="center"/>
        <w:rPr>
          <w:rFonts w:ascii="Times New Roman" w:hAnsi="Times New Roman"/>
          <w:b/>
          <w:sz w:val="11"/>
          <w:szCs w:val="11"/>
        </w:rPr>
      </w:pPr>
      <w:r w:rsidRPr="00CE4D9B">
        <w:rPr>
          <w:rFonts w:ascii="Times New Roman" w:hAnsi="Times New Roman"/>
          <w:b/>
          <w:sz w:val="11"/>
          <w:szCs w:val="11"/>
        </w:rPr>
        <w:t>КОСТРОМСКАЯ ОБЛАСТЬ</w:t>
      </w:r>
    </w:p>
    <w:p w:rsidR="00CE4D9B" w:rsidRPr="00CE4D9B" w:rsidRDefault="00CE4D9B" w:rsidP="00CE4D9B">
      <w:pPr>
        <w:jc w:val="center"/>
        <w:rPr>
          <w:rFonts w:ascii="Times New Roman" w:hAnsi="Times New Roman"/>
          <w:b/>
          <w:sz w:val="11"/>
          <w:szCs w:val="11"/>
        </w:rPr>
      </w:pPr>
      <w:r w:rsidRPr="00CE4D9B">
        <w:rPr>
          <w:rFonts w:ascii="Times New Roman" w:hAnsi="Times New Roman"/>
          <w:b/>
          <w:sz w:val="11"/>
          <w:szCs w:val="11"/>
        </w:rPr>
        <w:t>АДМИНИСТРАЦИЯ ЧУХЛОМСКОГО МУНИЦИПАЛЬНОГО РАЙОНА</w:t>
      </w:r>
    </w:p>
    <w:p w:rsidR="00CE4D9B" w:rsidRPr="00CE4D9B" w:rsidRDefault="00CE4D9B" w:rsidP="00CE4D9B">
      <w:pPr>
        <w:jc w:val="center"/>
        <w:rPr>
          <w:rFonts w:ascii="Times New Roman" w:hAnsi="Times New Roman"/>
          <w:b/>
          <w:sz w:val="11"/>
          <w:szCs w:val="11"/>
        </w:rPr>
      </w:pPr>
      <w:r w:rsidRPr="00CE4D9B">
        <w:rPr>
          <w:rFonts w:ascii="Times New Roman" w:hAnsi="Times New Roman"/>
          <w:b/>
          <w:sz w:val="11"/>
          <w:szCs w:val="11"/>
        </w:rPr>
        <w:t>ПОСТАНОВЛЕНИЕ</w:t>
      </w:r>
    </w:p>
    <w:p w:rsidR="00CE4D9B" w:rsidRPr="00CE4D9B" w:rsidRDefault="00CE4D9B" w:rsidP="00CE4D9B">
      <w:pPr>
        <w:jc w:val="center"/>
        <w:rPr>
          <w:rFonts w:ascii="Times New Roman" w:hAnsi="Times New Roman"/>
          <w:sz w:val="11"/>
          <w:szCs w:val="11"/>
        </w:rPr>
      </w:pPr>
    </w:p>
    <w:p w:rsidR="00CE4D9B" w:rsidRPr="00CE4D9B" w:rsidRDefault="00CE4D9B" w:rsidP="00CE4D9B">
      <w:pPr>
        <w:jc w:val="center"/>
        <w:rPr>
          <w:rFonts w:ascii="Times New Roman" w:hAnsi="Times New Roman"/>
          <w:sz w:val="11"/>
          <w:szCs w:val="11"/>
        </w:rPr>
      </w:pPr>
      <w:r w:rsidRPr="00CE4D9B">
        <w:rPr>
          <w:rFonts w:ascii="Times New Roman" w:hAnsi="Times New Roman"/>
          <w:sz w:val="11"/>
          <w:szCs w:val="11"/>
        </w:rPr>
        <w:t>от « 20» января 2025 года № 17-а</w:t>
      </w:r>
    </w:p>
    <w:p w:rsidR="00CE4D9B" w:rsidRPr="00CE4D9B" w:rsidRDefault="00CE4D9B" w:rsidP="00CE4D9B">
      <w:pPr>
        <w:jc w:val="center"/>
        <w:rPr>
          <w:rFonts w:ascii="Times New Roman" w:hAnsi="Times New Roman"/>
          <w:sz w:val="11"/>
          <w:szCs w:val="11"/>
        </w:rPr>
      </w:pPr>
      <w:r w:rsidRPr="00CE4D9B">
        <w:rPr>
          <w:rFonts w:ascii="Times New Roman" w:hAnsi="Times New Roman"/>
          <w:sz w:val="11"/>
          <w:szCs w:val="11"/>
        </w:rPr>
        <w:t>г. Чухлома</w:t>
      </w:r>
    </w:p>
    <w:p w:rsidR="00CE4D9B" w:rsidRPr="00CE4D9B" w:rsidRDefault="00CE4D9B" w:rsidP="00CE4D9B">
      <w:pPr>
        <w:jc w:val="center"/>
        <w:rPr>
          <w:rFonts w:ascii="Times New Roman" w:hAnsi="Times New Roman"/>
          <w:sz w:val="11"/>
          <w:szCs w:val="11"/>
        </w:rPr>
      </w:pPr>
    </w:p>
    <w:p w:rsidR="00CE4D9B" w:rsidRPr="00CE4D9B" w:rsidRDefault="00CE4D9B" w:rsidP="00CE4D9B">
      <w:pPr>
        <w:jc w:val="center"/>
        <w:rPr>
          <w:rFonts w:ascii="Times New Roman" w:hAnsi="Times New Roman"/>
          <w:sz w:val="11"/>
          <w:szCs w:val="11"/>
        </w:rPr>
      </w:pPr>
      <w:r w:rsidRPr="00CE4D9B">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CE4D9B" w:rsidRPr="00CE4D9B" w:rsidRDefault="00CE4D9B" w:rsidP="00CE4D9B">
      <w:pPr>
        <w:jc w:val="center"/>
        <w:rPr>
          <w:rFonts w:ascii="Times New Roman" w:hAnsi="Times New Roman"/>
          <w:sz w:val="11"/>
          <w:szCs w:val="11"/>
        </w:rPr>
      </w:pPr>
      <w:r w:rsidRPr="00CE4D9B">
        <w:rPr>
          <w:rFonts w:ascii="Times New Roman" w:hAnsi="Times New Roman"/>
          <w:sz w:val="11"/>
          <w:szCs w:val="11"/>
        </w:rPr>
        <w:t>от 24 августа 2011 года №367-а</w:t>
      </w:r>
    </w:p>
    <w:p w:rsidR="00CE4D9B" w:rsidRPr="00CE4D9B" w:rsidRDefault="00CE4D9B" w:rsidP="00CE4D9B">
      <w:pPr>
        <w:rPr>
          <w:rFonts w:ascii="Times New Roman" w:hAnsi="Times New Roman"/>
          <w:sz w:val="11"/>
          <w:szCs w:val="11"/>
        </w:rPr>
      </w:pP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ab/>
        <w:t xml:space="preserve">В соответствии со статьями 135,144,145 трудового кодекса Российской Федерации, статьей 86 Бюджетного кодекса Российской Федерации, пунктом 2 статьи 53 Федерального закона от 06 октября 2003 года №131-ФЗ «Об общих принципах организации местного самоуправления в Российской Федерации», в целях обеспечения социальных гарантий и упорядочения условий труда работников муниципального казенного отраслевого учреждения Чухломского муниципального района Костромской области, </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ab/>
        <w:t>администрация Чухломского муниципального района Костромской области</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ab/>
        <w:t>ПОСТАНОВЛЯЕТ:</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ab/>
        <w:t>1. Внести в постановление администрации Чухломского муниципального района Костромской области от 24 августа 2011 года №367-а «Об оплате труда работников муниципального казенного отраслевого учреждения Чухломского муниципального района Костромской области» (далее - постановление), следующее изменение:</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 xml:space="preserve">1) пункт 9 Положения (приложение к постановлению) изложить в новой редакции: </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«9.1. Фонд оплаты труда учреждения формируется на календарный год исходя из объема денежных средств, необходимых на выплату:</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а) окладов, должностных окладов;</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б) выплат компенсационного и стимулирующего характера.</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9.2. Фонд оплаты труда учреждения формируется за счет и в пределах ассигнований, выделенных Учреждению на оплату труда работников на соответствующий финансовый год решением о бюджете Чухломского муниципального района Костромской области.</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9.3. Формирование фонда оплаты труда учреждения осуществляется на основании штатного расписания учреждения.</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9.4. В фонд оплаты труда учреждения включаются средства на выплату заработной платы работникам, занимающих должности служащих (в расчете на год):</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а) средства на выплату должностных окладов – в размере 12 должностных окладов;</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б) средства на выплаты стимулирующего и компенсационного характера – в размере 25 должностных окладов.</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9.5. В фонд оплаты труда учреждения включаются средства на выплату заработной платы работникам, осуществляющих профессиональную деятельность по профессиям рабочих (в расчете на год):</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а) средства на выплату должностных окладов – в размере 12 должностных окладов;</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б) средства на выплаты стимулирующего и компенсационного характера – в размере 38 должностных окладов.</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9.6. Штатное расписание учреждения утверждается приказом руководителя учреждения, согласовывается с учредителем и содержит перечень численного состава работников учреждения с указанием:</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а) штатной численности работников по каждой профессии, должности;</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б) окладов, должностных окладов;</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в) перечня и размера выплат компенсационного характера для каждой профессии, должности;</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г) перечня и размера выплат стимулирующего характера, устанавливаемых для каждой профессии, должности.».</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2.</w:t>
      </w:r>
      <w:r w:rsidRPr="00CE4D9B">
        <w:rPr>
          <w:rFonts w:ascii="Times New Roman" w:hAnsi="Times New Roman"/>
          <w:sz w:val="11"/>
          <w:szCs w:val="11"/>
        </w:rPr>
        <w:tab/>
        <w:t>Контроль за исполнением настоящего постановления оставляю за собой.</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3.</w:t>
      </w:r>
      <w:r w:rsidRPr="00CE4D9B">
        <w:rPr>
          <w:rFonts w:ascii="Times New Roman" w:hAnsi="Times New Roman"/>
          <w:sz w:val="11"/>
          <w:szCs w:val="11"/>
        </w:rPr>
        <w:tab/>
        <w:t>Настоящее постановление вступает в силу со дня подписания и распространяется на правоотношения, возникшие с 01 января 2025 года.</w:t>
      </w:r>
    </w:p>
    <w:p w:rsidR="00CE4D9B" w:rsidRPr="00CE4D9B" w:rsidRDefault="00CE4D9B" w:rsidP="00CE4D9B">
      <w:pPr>
        <w:rPr>
          <w:rFonts w:ascii="Times New Roman" w:hAnsi="Times New Roman"/>
          <w:sz w:val="11"/>
          <w:szCs w:val="11"/>
        </w:rPr>
      </w:pPr>
    </w:p>
    <w:p w:rsidR="00CE4D9B" w:rsidRPr="00CE4D9B" w:rsidRDefault="00CE4D9B" w:rsidP="00CE4D9B">
      <w:pPr>
        <w:rPr>
          <w:rFonts w:ascii="Times New Roman" w:hAnsi="Times New Roman"/>
          <w:sz w:val="11"/>
          <w:szCs w:val="11"/>
        </w:rPr>
      </w:pP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Глава администрации</w:t>
      </w:r>
    </w:p>
    <w:p w:rsidR="00CE4D9B" w:rsidRPr="00CE4D9B" w:rsidRDefault="00CE4D9B" w:rsidP="00CE4D9B">
      <w:pPr>
        <w:rPr>
          <w:rFonts w:ascii="Times New Roman" w:hAnsi="Times New Roman"/>
          <w:sz w:val="11"/>
          <w:szCs w:val="11"/>
        </w:rPr>
      </w:pPr>
      <w:r w:rsidRPr="00CE4D9B">
        <w:rPr>
          <w:rFonts w:ascii="Times New Roman" w:hAnsi="Times New Roman"/>
          <w:sz w:val="11"/>
          <w:szCs w:val="11"/>
        </w:rPr>
        <w:t>муниципального района</w:t>
      </w:r>
      <w:r w:rsidRPr="00CE4D9B">
        <w:rPr>
          <w:rFonts w:ascii="Times New Roman" w:hAnsi="Times New Roman"/>
          <w:sz w:val="11"/>
          <w:szCs w:val="11"/>
        </w:rPr>
        <w:tab/>
      </w:r>
      <w:r w:rsidRPr="00CE4D9B">
        <w:rPr>
          <w:rFonts w:ascii="Times New Roman" w:hAnsi="Times New Roman"/>
          <w:sz w:val="11"/>
          <w:szCs w:val="11"/>
        </w:rPr>
        <w:tab/>
      </w:r>
      <w:r w:rsidRPr="00CE4D9B">
        <w:rPr>
          <w:rFonts w:ascii="Times New Roman" w:hAnsi="Times New Roman"/>
          <w:sz w:val="11"/>
          <w:szCs w:val="11"/>
        </w:rPr>
        <w:tab/>
      </w:r>
      <w:r w:rsidRPr="00CE4D9B">
        <w:rPr>
          <w:rFonts w:ascii="Times New Roman" w:hAnsi="Times New Roman"/>
          <w:sz w:val="11"/>
          <w:szCs w:val="11"/>
        </w:rPr>
        <w:tab/>
      </w:r>
      <w:r w:rsidRPr="00CE4D9B">
        <w:rPr>
          <w:rFonts w:ascii="Times New Roman" w:hAnsi="Times New Roman"/>
          <w:sz w:val="11"/>
          <w:szCs w:val="11"/>
        </w:rPr>
        <w:tab/>
      </w:r>
      <w:r w:rsidRPr="00CE4D9B">
        <w:rPr>
          <w:rFonts w:ascii="Times New Roman" w:hAnsi="Times New Roman"/>
          <w:sz w:val="11"/>
          <w:szCs w:val="11"/>
        </w:rPr>
        <w:tab/>
      </w:r>
      <w:r w:rsidRPr="00CE4D9B">
        <w:rPr>
          <w:rFonts w:ascii="Times New Roman" w:hAnsi="Times New Roman"/>
          <w:sz w:val="11"/>
          <w:szCs w:val="11"/>
        </w:rPr>
        <w:tab/>
      </w:r>
      <w:r w:rsidRPr="00CE4D9B">
        <w:rPr>
          <w:rFonts w:ascii="Times New Roman" w:hAnsi="Times New Roman"/>
          <w:sz w:val="11"/>
          <w:szCs w:val="11"/>
        </w:rPr>
        <w:tab/>
        <w:t>Д.С. Майоров</w:t>
      </w:r>
    </w:p>
    <w:p w:rsidR="007402CB" w:rsidRDefault="007402CB" w:rsidP="00373437">
      <w:pPr>
        <w:rPr>
          <w:rFonts w:ascii="Times New Roman" w:hAnsi="Times New Roman"/>
          <w:sz w:val="11"/>
          <w:szCs w:val="11"/>
        </w:rPr>
      </w:pP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РОССИЙСКАЯ ФЕДЕРАЦИЯ</w:t>
      </w: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КОСТРОМСКАЯ ОБЛАСТЬ</w:t>
      </w: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АДМИНИСТРАЦИЯ ЧУХЛОМСКОГО МУНИЦИПАЛЬНОГО РАЙОНА</w:t>
      </w: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ПОСТАНОВЛЕНИЕ</w:t>
      </w:r>
    </w:p>
    <w:p w:rsidR="006F64E8" w:rsidRPr="006F64E8" w:rsidRDefault="006F64E8" w:rsidP="006F64E8">
      <w:pPr>
        <w:jc w:val="center"/>
        <w:rPr>
          <w:rFonts w:ascii="Times New Roman" w:hAnsi="Times New Roman"/>
          <w:sz w:val="11"/>
          <w:szCs w:val="11"/>
        </w:rPr>
      </w:pP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от «20» января 2025 года №18-а</w:t>
      </w: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г.Чухлома</w:t>
      </w:r>
    </w:p>
    <w:p w:rsidR="006F64E8" w:rsidRPr="006F64E8" w:rsidRDefault="006F64E8" w:rsidP="006F64E8">
      <w:pPr>
        <w:jc w:val="center"/>
        <w:rPr>
          <w:rFonts w:ascii="Times New Roman" w:hAnsi="Times New Roman"/>
          <w:sz w:val="11"/>
          <w:szCs w:val="11"/>
        </w:rPr>
      </w:pP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О введении режима повышенной готовности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Костромской области</w:t>
      </w:r>
    </w:p>
    <w:p w:rsidR="006F64E8" w:rsidRPr="006F64E8" w:rsidRDefault="006F64E8" w:rsidP="006F64E8">
      <w:pPr>
        <w:rPr>
          <w:rFonts w:ascii="Times New Roman" w:hAnsi="Times New Roman"/>
          <w:sz w:val="11"/>
          <w:szCs w:val="11"/>
        </w:rPr>
      </w:pP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В соответствии с Федеральным законом от 21 декабря 1994 года                  № 68-ФЗ «О защите населения и территорий от чрезвычайных ситуаций природного и техногенного характера», постановлениями Правительства Российской Федерации от 30 декабря 2003 года № 794 «О единой государственной системе предупреждения и ликвидации чрезвычайных ситуаций»,                                     от 21 мая 2007 года № 304 «О классификации чрезвычайных ситуаций природного и техногенного характера», распоряжением губернатора Костромской области       от 20 января 2025 года № 18-р «О введении режима повышенной готовности для органов управления и сил территориальной подсистемы единой государственной системы предупреждения и ликвидации чрезвычайных ситуаций Костромской области», в целях оперативного реагирования на чрезвычайные ситуации, связанные с прогнозируемым прохождением по территории Костромской области неблагоприятных метеорологических явлений в виде усиления ветра                              до 22 метров в секунду,</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 xml:space="preserve">администрация Чухломского муниципального района Костромской области ПОСТАНОВЛЯЕТ: </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w:t>
      </w:r>
      <w:r w:rsidRPr="006F64E8">
        <w:rPr>
          <w:rFonts w:ascii="Times New Roman" w:hAnsi="Times New Roman"/>
          <w:sz w:val="11"/>
          <w:szCs w:val="11"/>
        </w:rPr>
        <w:tab/>
        <w:t>Ввести на территории Чухломского муниципального района Костромской области с 17.00 часов 20 января 2025 года до 18.00 часов 22 января 2025 года режим повышенной готовности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Костромской области (далее – ТП РСЧС).</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w:t>
      </w:r>
      <w:r w:rsidRPr="006F64E8">
        <w:rPr>
          <w:rFonts w:ascii="Times New Roman" w:hAnsi="Times New Roman"/>
          <w:sz w:val="11"/>
          <w:szCs w:val="11"/>
        </w:rPr>
        <w:tab/>
        <w:t xml:space="preserve">Рекомендовать главам городского и сельских поселений Чухломского муниципального района Костромской области: </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 обеспечить своевременное оповещение и информирование населения об угрозе возникновения происшествий, о чрезвычайных ситуациях, их параметрах и масштабах, поражающих факторах, принимаемых мерах по обеспечению безопасности населения и территорий, о правах граждан в области защиты населения и территорий от чрезвычайных ситуаций и социальной защиты пострадавших;</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 организовать мониторинг ситуации на муниципальных объектах и территориях, а также своевременное реагирование сил на возможные нарушения нормальной жизнедеятельности населения, а также обеспечить дежурство должностных лиц.</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3.</w:t>
      </w:r>
      <w:r w:rsidRPr="006F64E8">
        <w:rPr>
          <w:rFonts w:ascii="Times New Roman" w:hAnsi="Times New Roman"/>
          <w:sz w:val="11"/>
          <w:szCs w:val="11"/>
        </w:rPr>
        <w:tab/>
        <w:t>Рекомендовать руководителям организаций, входящих в муниципальное звено ТП РСЧС, обеспечить готовность к участию в ликвидации последствий чрезвычайных ситуаций в рамках предоставленных полномочий.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4.</w:t>
      </w:r>
      <w:r w:rsidRPr="006F64E8">
        <w:rPr>
          <w:rFonts w:ascii="Times New Roman" w:hAnsi="Times New Roman"/>
          <w:sz w:val="11"/>
          <w:szCs w:val="11"/>
        </w:rPr>
        <w:tab/>
        <w:t>Отделу капитального строительства и архитектуры администрации Чухломского муниципального района Костромской области (Петров Ю.В.) осуществлять контроль за работой служб ЖКХ, устранение аварий на электро-, тепло-, водосетях.</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5. Отделу по мобилизационной работе и безопасности администрации Чухломского  муниципального района Костромской  области (Мальсагова А.А.):</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 организовать эффективную работу МКУ «ЕДДС Чухломского МР» Костромской области по мониторингу обстановки, по порядку оповещения и сбора должностных лиц администрации Чухломского муниципального района Костромской области, администраций городского и сельских поселений Чухломского муниципального района Костромской области, членов комиссии по предупреждению и ликвидации чрезвычайных ситуаций и обеспечению пожарной безопасности Чухломского муниципального района Костромской области по взаимодействию с аварийными и спасательными службами, предприятиями ЖКХ, МОтд МВД России «Чухломское» с целью своевременного привлечения необходимых сил и средств в случае возникновения ЧС;</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 довести настоящее постановление до всех заинтересованных лиц незамедлительно.</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6.</w:t>
      </w:r>
      <w:r w:rsidRPr="006F64E8">
        <w:rPr>
          <w:rFonts w:ascii="Times New Roman" w:hAnsi="Times New Roman"/>
          <w:sz w:val="11"/>
          <w:szCs w:val="11"/>
        </w:rPr>
        <w:tab/>
        <w:t>Рекомендовать Чухломскому району электрических сетей филиала открытого акционерного общества «Межрегиональная распределительная сетевая компания центра «Костромаэнерго» (Бедов А.С.) увеличить количество аварийных бригад для оперативного устранения аварий на воздушных линиях электропередач.</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7.</w:t>
      </w:r>
      <w:r w:rsidRPr="006F64E8">
        <w:rPr>
          <w:rFonts w:ascii="Times New Roman" w:hAnsi="Times New Roman"/>
          <w:sz w:val="11"/>
          <w:szCs w:val="11"/>
        </w:rPr>
        <w:tab/>
        <w:t>Рекомендовать Чухломскому филиалу ОГБУ «Костромаавтодор» (Перова О.Н.):</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w:t>
      </w:r>
      <w:r w:rsidRPr="006F64E8">
        <w:rPr>
          <w:rFonts w:ascii="Times New Roman" w:hAnsi="Times New Roman"/>
          <w:sz w:val="11"/>
          <w:szCs w:val="11"/>
        </w:rPr>
        <w:tab/>
        <w:t>организовать мониторинг ситуации на дорогах регионального значения, проходящих по территории Чухломского муниципального района Костромской области, а также своевременное реагирование сил на возможные нарушения нормальной жизнедеятельности населения;</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w:t>
      </w:r>
      <w:r w:rsidRPr="006F64E8">
        <w:rPr>
          <w:rFonts w:ascii="Times New Roman" w:hAnsi="Times New Roman"/>
          <w:sz w:val="11"/>
          <w:szCs w:val="11"/>
        </w:rPr>
        <w:tab/>
        <w:t>обеспечить готовность специализированной техники для зимнего содержания автомобильных дорог.</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8.</w:t>
      </w:r>
      <w:r w:rsidRPr="006F64E8">
        <w:rPr>
          <w:rFonts w:ascii="Times New Roman" w:hAnsi="Times New Roman"/>
          <w:sz w:val="11"/>
          <w:szCs w:val="11"/>
        </w:rPr>
        <w:tab/>
        <w:t>Рекомендовать МОтд МВД РФ «Чухломское» (Степанов Н.Н.) обеспечить охрану и поддержание общественного порядка во время проведения мероприятий при ликвидации последствий чрезвычайных ситуаций (при необходимости).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9.</w:t>
      </w:r>
      <w:r w:rsidRPr="006F64E8">
        <w:rPr>
          <w:rFonts w:ascii="Times New Roman" w:hAnsi="Times New Roman"/>
          <w:sz w:val="11"/>
          <w:szCs w:val="11"/>
        </w:rPr>
        <w:tab/>
        <w:t>Рекомендовать ОГБУЗ «Чухломская ЦРБ» (Одинцов А.А.) обеспечить:</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w:t>
      </w:r>
      <w:r w:rsidRPr="006F64E8">
        <w:rPr>
          <w:rFonts w:ascii="Times New Roman" w:hAnsi="Times New Roman"/>
          <w:sz w:val="11"/>
          <w:szCs w:val="11"/>
        </w:rPr>
        <w:tab/>
        <w:t>антитеррористическую защищенность, пожарную безопасность объекта с круглосуточным пребыванием людей, готовность к прохождению комплексов неблагоприятных погодных явлений;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w:t>
      </w:r>
      <w:r w:rsidRPr="006F64E8">
        <w:rPr>
          <w:rFonts w:ascii="Times New Roman" w:hAnsi="Times New Roman"/>
          <w:sz w:val="11"/>
          <w:szCs w:val="11"/>
        </w:rPr>
        <w:tab/>
        <w:t>готовность к оказанию неотложной медицинской помощи, транспортировке пострадавших в медицинские организации и учреждения;</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3)</w:t>
      </w:r>
      <w:r w:rsidRPr="006F64E8">
        <w:rPr>
          <w:rFonts w:ascii="Times New Roman" w:hAnsi="Times New Roman"/>
          <w:sz w:val="11"/>
          <w:szCs w:val="11"/>
        </w:rPr>
        <w:tab/>
        <w:t>достаточность запасов медикаментов и изделий медицинского назначения.</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10.</w:t>
      </w:r>
      <w:r w:rsidRPr="006F64E8">
        <w:rPr>
          <w:rFonts w:ascii="Times New Roman" w:hAnsi="Times New Roman"/>
          <w:sz w:val="11"/>
          <w:szCs w:val="11"/>
        </w:rPr>
        <w:tab/>
        <w:t>Рекомендовать ОГБУ «Чухломский КЦСОН» (Пиминова Н.Ю.) организовать мониторинг соблюдения гражданами мер пожарной безопасности в быту путем проведения обходов мест проживания многодетных, малообеспеченных семей, а также семей, находящихся в социально опасном положении.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11.</w:t>
      </w:r>
      <w:r w:rsidRPr="006F64E8">
        <w:rPr>
          <w:rFonts w:ascii="Times New Roman" w:hAnsi="Times New Roman"/>
          <w:sz w:val="11"/>
          <w:szCs w:val="11"/>
        </w:rPr>
        <w:tab/>
        <w:t>Помощнику главы администрации Чухломского муниципального района Костромской области (Голубева М.В.) организовать своевременное оповещение населения Чухломского района через сайт и соцсети администрации Чухломского муниципального района Костромской области о прогнозируемом прохождении комплекса неблагоприятных метеорологических явлений.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12.</w:t>
      </w:r>
      <w:r w:rsidRPr="006F64E8">
        <w:rPr>
          <w:rFonts w:ascii="Times New Roman" w:hAnsi="Times New Roman"/>
          <w:sz w:val="11"/>
          <w:szCs w:val="11"/>
        </w:rPr>
        <w:tab/>
        <w:t>Отделу образования администрации Чухломского муниципального района Костромской области (Павлова А.В.) активизировать разъяснительную работу с родителями (законными представителями), а также с руководителями образовательных учреждений по соблюдению несовершеннолетними правил безопасного поведения на улице, дома и в быту.</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13.</w:t>
      </w:r>
      <w:r w:rsidRPr="006F64E8">
        <w:rPr>
          <w:rFonts w:ascii="Times New Roman" w:hAnsi="Times New Roman"/>
          <w:sz w:val="11"/>
          <w:szCs w:val="11"/>
        </w:rPr>
        <w:tab/>
        <w:t>Отделу образования администрации Чухломского муниципального района Костромской области (Павлова А.В.), отделу культуры, туризма, молодежи и спорта администрации Чухломского муниципального района Костромской области (Горячева В.А.) организовать контроль за работой подведомственных объектов, провести комплекс профилактических мероприятий, направленных на обеспечение мер пожарной безопасности и антитеррористической защищенности, дополнительные внеплановые инструктажи с персоналом по вопросам организации защищенности зданий, сооружений и прилегающей территории, проверить работоспособность автоматической пожарной сигнализации, уточнить списки оповещения.</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14.</w:t>
      </w:r>
      <w:r w:rsidRPr="006F64E8">
        <w:rPr>
          <w:rFonts w:ascii="Times New Roman" w:hAnsi="Times New Roman"/>
          <w:sz w:val="11"/>
          <w:szCs w:val="11"/>
        </w:rPr>
        <w:tab/>
        <w:t>Рекомендовать 17-ПСЧ (по охране г.Чухлома) 1 ПСО ФПС ГПС по Костромской области ГУ МЧС России по Костромской области (Кукин П.П.), ТОНД и ПР по Чухломскому и Солигаличскому районам (Морозов С.А.):</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w:t>
      </w:r>
      <w:r w:rsidRPr="006F64E8">
        <w:rPr>
          <w:rFonts w:ascii="Times New Roman" w:hAnsi="Times New Roman"/>
          <w:sz w:val="11"/>
          <w:szCs w:val="11"/>
        </w:rPr>
        <w:tab/>
        <w:t>обеспечить готовность подразделения к проведению аварийно-спасательных и других неотложных работ при возникновении чрезвычайных ситуаций, связанные с возгаранием, с прохождением неблагоприятных погодных условий;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w:t>
      </w:r>
      <w:r w:rsidRPr="006F64E8">
        <w:rPr>
          <w:rFonts w:ascii="Times New Roman" w:hAnsi="Times New Roman"/>
          <w:sz w:val="11"/>
          <w:szCs w:val="11"/>
        </w:rPr>
        <w:tab/>
        <w:t>усилить профилактическую работу в области пожарной безопасности среди населения и организациях, независимо от форм собственности;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3)</w:t>
      </w:r>
      <w:r w:rsidRPr="006F64E8">
        <w:rPr>
          <w:rFonts w:ascii="Times New Roman" w:hAnsi="Times New Roman"/>
          <w:sz w:val="11"/>
          <w:szCs w:val="11"/>
        </w:rPr>
        <w:tab/>
        <w:t>организовать доведение до населения порядка действий в случае возникновения чрезвычайной ситуации.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15.</w:t>
      </w:r>
      <w:r w:rsidRPr="006F64E8">
        <w:rPr>
          <w:rFonts w:ascii="Times New Roman" w:hAnsi="Times New Roman"/>
          <w:sz w:val="11"/>
          <w:szCs w:val="11"/>
        </w:rPr>
        <w:tab/>
        <w:t>Рекомендовать редакции общественно-политической газеты «Вперёд» (Борноволокова О.В.) организовать информирование населения района:</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w:t>
      </w:r>
      <w:r w:rsidRPr="006F64E8">
        <w:rPr>
          <w:rFonts w:ascii="Times New Roman" w:hAnsi="Times New Roman"/>
          <w:sz w:val="11"/>
          <w:szCs w:val="11"/>
        </w:rPr>
        <w:tab/>
        <w:t>о введении режима повышенной готовности на территории Чухломского муниципального района Костромской области, а также обеспечить информационное сопровождение проводимых мероприятий;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w:t>
      </w:r>
      <w:r w:rsidRPr="006F64E8">
        <w:rPr>
          <w:rFonts w:ascii="Times New Roman" w:hAnsi="Times New Roman"/>
          <w:sz w:val="11"/>
          <w:szCs w:val="11"/>
        </w:rPr>
        <w:tab/>
        <w:t>по вопросам антитеррористической защищенности, соблюдения мер пожарной безопасности в быту, а также при угрозе неблагоприятных погодных явлений.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16.</w:t>
      </w:r>
      <w:r w:rsidRPr="006F64E8">
        <w:rPr>
          <w:rFonts w:ascii="Times New Roman" w:hAnsi="Times New Roman"/>
          <w:sz w:val="11"/>
          <w:szCs w:val="11"/>
        </w:rPr>
        <w:tab/>
        <w:t>МКУ «ЕДДС Чухломского МР» Костромской области (Чигарева-Смирнова Н.С.) обеспечить ежедневный сбор, обобщение, анализ информации о складывающейся обстановке, а в случае ее осложнения – выработку предложений для принятия решения по ее стабилизации.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17.</w:t>
      </w:r>
      <w:r w:rsidRPr="006F64E8">
        <w:rPr>
          <w:rFonts w:ascii="Times New Roman" w:hAnsi="Times New Roman"/>
          <w:sz w:val="11"/>
          <w:szCs w:val="11"/>
        </w:rPr>
        <w:tab/>
        <w:t>Межведомственному штабу, созданному при комиссии по предупреждению и ликвидации последствий чрезвычайных ситуаций и обеспечению пожарной безопасности Чухломского муниципального района Костромской области (Шведовой О.В.), осуществлять своевременный контроль и координацию деятельности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18.</w:t>
      </w:r>
      <w:r w:rsidRPr="006F64E8">
        <w:rPr>
          <w:rFonts w:ascii="Times New Roman" w:hAnsi="Times New Roman"/>
          <w:sz w:val="11"/>
          <w:szCs w:val="11"/>
        </w:rPr>
        <w:tab/>
        <w:t>Руководителям, указанным в частях 2, 7, 9, настоящего постановления, принять организационно-распорядительные акты по организации мероприятий в период действия режима повышенной готовности. В срок до 12:00 часов                             21 января 2025 года копии актов представить в МКУ «Единая дежурно-диспетчерская служба Чухломского муниципального района» Костромской области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19.</w:t>
      </w:r>
      <w:r w:rsidRPr="006F64E8">
        <w:rPr>
          <w:rFonts w:ascii="Times New Roman" w:hAnsi="Times New Roman"/>
          <w:sz w:val="11"/>
          <w:szCs w:val="11"/>
        </w:rPr>
        <w:tab/>
        <w:t>Контроль за исполнением настоящего постановления оставляю за собой.</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20.</w:t>
      </w:r>
      <w:r w:rsidRPr="006F64E8">
        <w:rPr>
          <w:rFonts w:ascii="Times New Roman" w:hAnsi="Times New Roman"/>
          <w:sz w:val="11"/>
          <w:szCs w:val="11"/>
        </w:rPr>
        <w:tab/>
        <w:t>Настоящее постановление вступает в силу со дня его подписания.</w:t>
      </w:r>
    </w:p>
    <w:p w:rsidR="006F64E8" w:rsidRPr="006F64E8" w:rsidRDefault="006F64E8" w:rsidP="006F64E8">
      <w:pPr>
        <w:rPr>
          <w:rFonts w:ascii="Times New Roman" w:hAnsi="Times New Roman"/>
          <w:sz w:val="11"/>
          <w:szCs w:val="11"/>
        </w:rPr>
      </w:pPr>
    </w:p>
    <w:p w:rsidR="006F64E8" w:rsidRPr="006F64E8" w:rsidRDefault="006F64E8" w:rsidP="006F64E8">
      <w:pPr>
        <w:rPr>
          <w:rFonts w:ascii="Times New Roman" w:hAnsi="Times New Roman"/>
          <w:sz w:val="11"/>
          <w:szCs w:val="11"/>
        </w:rPr>
      </w:pP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 xml:space="preserve">Глава администрации </w:t>
      </w:r>
    </w:p>
    <w:p w:rsidR="007402CB" w:rsidRDefault="006F64E8" w:rsidP="006F64E8">
      <w:pPr>
        <w:rPr>
          <w:rFonts w:ascii="Times New Roman" w:hAnsi="Times New Roman"/>
          <w:sz w:val="11"/>
          <w:szCs w:val="11"/>
        </w:rPr>
      </w:pPr>
      <w:r w:rsidRPr="006F64E8">
        <w:rPr>
          <w:rFonts w:ascii="Times New Roman" w:hAnsi="Times New Roman"/>
          <w:sz w:val="11"/>
          <w:szCs w:val="11"/>
        </w:rPr>
        <w:t>Чухломского муниципального района                                                     Д.С.Майоров</w:t>
      </w:r>
    </w:p>
    <w:p w:rsidR="007402CB" w:rsidRDefault="007402CB" w:rsidP="00373437">
      <w:pPr>
        <w:rPr>
          <w:rFonts w:ascii="Times New Roman" w:hAnsi="Times New Roman"/>
          <w:sz w:val="11"/>
          <w:szCs w:val="11"/>
        </w:rPr>
      </w:pP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РОССИЙСКАЯ ФЕДЕРАЦИЯ</w:t>
      </w: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КОСТРОМСКАЯ ОБЛАСТЬ</w:t>
      </w: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АДМИНИСТРАЦИЯ ЧУХЛОМСКОГО МУНИЦИПАЛЬНОГО РАЙОНА</w:t>
      </w:r>
    </w:p>
    <w:p w:rsidR="006F64E8" w:rsidRPr="006F64E8" w:rsidRDefault="006F64E8" w:rsidP="006F64E8">
      <w:pPr>
        <w:jc w:val="center"/>
        <w:rPr>
          <w:rFonts w:ascii="Times New Roman" w:hAnsi="Times New Roman"/>
          <w:b/>
          <w:sz w:val="11"/>
          <w:szCs w:val="11"/>
        </w:rPr>
      </w:pPr>
      <w:r w:rsidRPr="006F64E8">
        <w:rPr>
          <w:rFonts w:ascii="Times New Roman" w:hAnsi="Times New Roman"/>
          <w:b/>
          <w:sz w:val="11"/>
          <w:szCs w:val="11"/>
        </w:rPr>
        <w:t>ПОСТАНОВЛЕНИЕ</w:t>
      </w:r>
    </w:p>
    <w:p w:rsidR="006F64E8" w:rsidRPr="006F64E8" w:rsidRDefault="006F64E8" w:rsidP="006F64E8">
      <w:pPr>
        <w:jc w:val="center"/>
        <w:rPr>
          <w:rFonts w:ascii="Times New Roman" w:hAnsi="Times New Roman"/>
          <w:sz w:val="11"/>
          <w:szCs w:val="11"/>
        </w:rPr>
      </w:pP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от « 23 » января 2025 года № 24-а  ___</w:t>
      </w: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г. Чухлома</w:t>
      </w:r>
    </w:p>
    <w:p w:rsidR="006F64E8" w:rsidRPr="006F64E8" w:rsidRDefault="006F64E8" w:rsidP="006F64E8">
      <w:pPr>
        <w:jc w:val="center"/>
        <w:rPr>
          <w:rFonts w:ascii="Times New Roman" w:hAnsi="Times New Roman"/>
          <w:sz w:val="11"/>
          <w:szCs w:val="11"/>
        </w:rPr>
      </w:pP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О внесении изменений в постановление администрации</w:t>
      </w: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Чухломского муниципального района Костромской области</w:t>
      </w:r>
    </w:p>
    <w:p w:rsidR="006F64E8" w:rsidRPr="006F64E8" w:rsidRDefault="006F64E8" w:rsidP="006F64E8">
      <w:pPr>
        <w:jc w:val="center"/>
        <w:rPr>
          <w:rFonts w:ascii="Times New Roman" w:hAnsi="Times New Roman"/>
          <w:sz w:val="11"/>
          <w:szCs w:val="11"/>
        </w:rPr>
      </w:pPr>
      <w:r w:rsidRPr="006F64E8">
        <w:rPr>
          <w:rFonts w:ascii="Times New Roman" w:hAnsi="Times New Roman"/>
          <w:sz w:val="11"/>
          <w:szCs w:val="11"/>
        </w:rPr>
        <w:t>от 15 июля 2021 года № 192-а</w:t>
      </w:r>
    </w:p>
    <w:p w:rsidR="006F64E8" w:rsidRPr="006F64E8" w:rsidRDefault="006F64E8" w:rsidP="006F64E8">
      <w:pPr>
        <w:rPr>
          <w:rFonts w:ascii="Times New Roman" w:hAnsi="Times New Roman"/>
          <w:sz w:val="11"/>
          <w:szCs w:val="11"/>
        </w:rPr>
      </w:pP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В соответствии со статьей 33 Градостроительного кодекса Российской Федерации, Федеральным законом от 06 октября 2003 года №131-ФЗ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администрация Чухломского муниципального района Костромской области ПОСТАНОВЛЯЕТ:</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1.</w:t>
      </w:r>
      <w:r w:rsidRPr="006F64E8">
        <w:rPr>
          <w:rFonts w:ascii="Times New Roman" w:hAnsi="Times New Roman"/>
          <w:sz w:val="11"/>
          <w:szCs w:val="11"/>
        </w:rPr>
        <w:tab/>
        <w:t>Внести в постановление администрации Чухломского муниципального района Костромской области от 15 июля 2021 года № 192-а «Об утверждении Правил землепользования и застройки Петровского сельского поселения Чухломского муниципального района Костромской области» следующее изменение:</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2.</w:t>
      </w:r>
      <w:r w:rsidRPr="006F64E8">
        <w:rPr>
          <w:rFonts w:ascii="Times New Roman" w:hAnsi="Times New Roman"/>
          <w:sz w:val="11"/>
          <w:szCs w:val="11"/>
        </w:rPr>
        <w:tab/>
        <w:t>Зону «Ж-3. Зона развития жилой застройки» статьи 44. Перечень территориальных зон выделенных на картах градостроительного зонирования территории изложить в следующей редакции:</w:t>
      </w:r>
    </w:p>
    <w:p w:rsidR="006F64E8" w:rsidRPr="006F64E8" w:rsidRDefault="006F64E8" w:rsidP="006F64E8">
      <w:pPr>
        <w:rPr>
          <w:rFonts w:ascii="Times New Roman" w:hAnsi="Times New Roman"/>
          <w:sz w:val="11"/>
          <w:szCs w:val="11"/>
        </w:rPr>
      </w:pPr>
      <w:r w:rsidRPr="006F64E8">
        <w:rPr>
          <w:rFonts w:ascii="Times New Roman" w:hAnsi="Times New Roman"/>
          <w:sz w:val="11"/>
          <w:szCs w:val="11"/>
        </w:rPr>
        <w:t>«Ж-3. Зона развития жилой застройки</w:t>
      </w:r>
    </w:p>
    <w:p w:rsidR="007402CB" w:rsidRDefault="006F64E8" w:rsidP="006F64E8">
      <w:pPr>
        <w:rPr>
          <w:rFonts w:ascii="Times New Roman" w:hAnsi="Times New Roman"/>
          <w:sz w:val="11"/>
          <w:szCs w:val="11"/>
        </w:rPr>
      </w:pPr>
      <w:r w:rsidRPr="006F64E8">
        <w:rPr>
          <w:rFonts w:ascii="Times New Roman" w:hAnsi="Times New Roman"/>
          <w:sz w:val="11"/>
          <w:szCs w:val="11"/>
        </w:rPr>
        <w:t>Зона застройки индивидуальными жилыми домами выделена для обеспечения правовых условий формирования жилых кварталов из отдельно стоящих жилых домов до 3-х этажей предназначенных для проживания одной семьи с минимально разрешенным набором услуг местного значения.</w:t>
      </w:r>
    </w:p>
    <w:p w:rsidR="007402CB" w:rsidRDefault="007402CB" w:rsidP="00373437">
      <w:pPr>
        <w:rPr>
          <w:rFonts w:ascii="Times New Roman" w:hAnsi="Times New Roman"/>
          <w:sz w:val="11"/>
          <w:szCs w:val="11"/>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4"/>
        <w:gridCol w:w="1135"/>
        <w:gridCol w:w="378"/>
        <w:gridCol w:w="1381"/>
        <w:gridCol w:w="1829"/>
      </w:tblGrid>
      <w:tr w:rsidR="006F64E8" w:rsidRPr="006F64E8" w:rsidTr="006F64E8">
        <w:trPr>
          <w:trHeight w:val="20"/>
          <w:tblHeader/>
          <w:jc w:val="center"/>
        </w:trPr>
        <w:tc>
          <w:tcPr>
            <w:tcW w:w="344" w:type="pct"/>
          </w:tcPr>
          <w:p w:rsidR="006F64E8" w:rsidRPr="006F64E8" w:rsidRDefault="006F64E8" w:rsidP="00071CB6">
            <w:pPr>
              <w:jc w:val="both"/>
              <w:rPr>
                <w:rFonts w:ascii="Times New Roman" w:hAnsi="Times New Roman"/>
                <w:bCs/>
                <w:sz w:val="12"/>
                <w:szCs w:val="12"/>
              </w:rPr>
            </w:pPr>
            <w:r w:rsidRPr="006F64E8">
              <w:rPr>
                <w:rFonts w:ascii="Times New Roman" w:hAnsi="Times New Roman"/>
                <w:bCs/>
                <w:sz w:val="12"/>
                <w:szCs w:val="12"/>
              </w:rPr>
              <w:t xml:space="preserve">Зона </w:t>
            </w:r>
          </w:p>
        </w:tc>
        <w:tc>
          <w:tcPr>
            <w:tcW w:w="670" w:type="pct"/>
            <w:shd w:val="clear" w:color="auto" w:fill="auto"/>
          </w:tcPr>
          <w:p w:rsidR="006F64E8" w:rsidRPr="006F64E8" w:rsidRDefault="006F64E8" w:rsidP="00071CB6">
            <w:pPr>
              <w:jc w:val="both"/>
              <w:rPr>
                <w:rFonts w:ascii="Times New Roman" w:hAnsi="Times New Roman"/>
                <w:bCs/>
                <w:sz w:val="12"/>
                <w:szCs w:val="12"/>
              </w:rPr>
            </w:pPr>
            <w:r w:rsidRPr="006F64E8">
              <w:rPr>
                <w:rFonts w:ascii="Times New Roman" w:hAnsi="Times New Roman"/>
                <w:sz w:val="12"/>
                <w:szCs w:val="12"/>
              </w:rPr>
              <w:t>Виды разрешенного использования недвижимости</w:t>
            </w:r>
          </w:p>
        </w:tc>
        <w:tc>
          <w:tcPr>
            <w:tcW w:w="297" w:type="pct"/>
            <w:shd w:val="clear" w:color="auto" w:fill="auto"/>
          </w:tcPr>
          <w:p w:rsidR="006F64E8" w:rsidRPr="006F64E8" w:rsidRDefault="006F64E8" w:rsidP="00071CB6">
            <w:pPr>
              <w:jc w:val="both"/>
              <w:rPr>
                <w:rFonts w:ascii="Times New Roman" w:hAnsi="Times New Roman"/>
                <w:bCs/>
                <w:sz w:val="12"/>
                <w:szCs w:val="12"/>
              </w:rPr>
            </w:pPr>
            <w:r w:rsidRPr="006F64E8">
              <w:rPr>
                <w:rFonts w:ascii="Times New Roman" w:hAnsi="Times New Roman"/>
                <w:bCs/>
                <w:sz w:val="12"/>
                <w:szCs w:val="12"/>
              </w:rPr>
              <w:t>№ п/п</w:t>
            </w:r>
          </w:p>
        </w:tc>
        <w:tc>
          <w:tcPr>
            <w:tcW w:w="1413" w:type="pct"/>
            <w:shd w:val="clear" w:color="auto" w:fill="auto"/>
          </w:tcPr>
          <w:p w:rsidR="006F64E8" w:rsidRPr="006F64E8" w:rsidRDefault="006F64E8" w:rsidP="00071CB6">
            <w:pPr>
              <w:jc w:val="center"/>
              <w:rPr>
                <w:rFonts w:ascii="Times New Roman" w:hAnsi="Times New Roman"/>
                <w:bCs/>
                <w:sz w:val="12"/>
                <w:szCs w:val="12"/>
              </w:rPr>
            </w:pPr>
            <w:r w:rsidRPr="006F64E8">
              <w:rPr>
                <w:rFonts w:ascii="Times New Roman" w:hAnsi="Times New Roman"/>
                <w:bCs/>
                <w:sz w:val="12"/>
                <w:szCs w:val="12"/>
              </w:rPr>
              <w:t>Разрешенное использование недвижимости</w:t>
            </w:r>
          </w:p>
        </w:tc>
        <w:tc>
          <w:tcPr>
            <w:tcW w:w="2276" w:type="pct"/>
          </w:tcPr>
          <w:p w:rsidR="006F64E8" w:rsidRPr="006F64E8" w:rsidRDefault="006F64E8" w:rsidP="00071CB6">
            <w:pPr>
              <w:jc w:val="both"/>
              <w:rPr>
                <w:rFonts w:ascii="Times New Roman" w:hAnsi="Times New Roman"/>
                <w:bCs/>
                <w:sz w:val="12"/>
                <w:szCs w:val="12"/>
              </w:rPr>
            </w:pPr>
            <w:r w:rsidRPr="006F64E8">
              <w:rPr>
                <w:rFonts w:ascii="Times New Roman" w:hAnsi="Times New Roman"/>
                <w:bCs/>
                <w:sz w:val="12"/>
                <w:szCs w:val="12"/>
              </w:rP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реконструкции объектов капитального строительства</w:t>
            </w:r>
          </w:p>
        </w:tc>
      </w:tr>
      <w:tr w:rsidR="006F64E8" w:rsidRPr="006F64E8" w:rsidTr="006F64E8">
        <w:trPr>
          <w:trHeight w:val="20"/>
          <w:jc w:val="center"/>
        </w:trPr>
        <w:tc>
          <w:tcPr>
            <w:tcW w:w="344" w:type="pct"/>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Ж-3</w:t>
            </w:r>
          </w:p>
        </w:tc>
        <w:tc>
          <w:tcPr>
            <w:tcW w:w="670" w:type="pct"/>
            <w:shd w:val="clear" w:color="auto" w:fill="auto"/>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 xml:space="preserve">Основной </w:t>
            </w:r>
          </w:p>
        </w:tc>
        <w:tc>
          <w:tcPr>
            <w:tcW w:w="297" w:type="pct"/>
            <w:shd w:val="clear" w:color="auto" w:fill="auto"/>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1</w:t>
            </w:r>
          </w:p>
        </w:tc>
        <w:tc>
          <w:tcPr>
            <w:tcW w:w="1413" w:type="pct"/>
            <w:shd w:val="clear" w:color="auto" w:fill="auto"/>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u w:val="single"/>
              </w:rPr>
              <w:t>2.1Для индивидуального жилищного строительства</w:t>
            </w:r>
            <w:r w:rsidRPr="006F64E8">
              <w:rPr>
                <w:rFonts w:ascii="Times New Roman" w:hAnsi="Times New Roman"/>
                <w:sz w:val="12"/>
                <w:szCs w:val="12"/>
              </w:rPr>
              <w:t xml:space="preserve"> 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2276" w:type="pct"/>
            <w:shd w:val="clear" w:color="auto" w:fill="auto"/>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1.Минимальная площадь вновь предоставляемых земельных участков – 200 кв.м.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2.Максимальная площадь земельных участков вновь предоставляемых – 3500 кв.м.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3.В условиях сложившейся застройки земельные участки по факту.</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4.Расстояние от красной линии до жилого дома не менее 5 метров. В условиях сложившейся застройки допускается размещение жилого дома по красной линии – линии застройки квартала. От остальных границ земельного участка до жилого дома не менее 3 метров.</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5.При размещении жилых зданий должны соблюдаться нормы инсоляции, противопожарные нормы.</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6.Предельное количество надземных этажей – 3 (включая мансардный этаж).</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7. Паксимальная плотность застройки – 50%.</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8.Ограждения участков со стороны улицы не должно ухудшать ансамбля застройки: решётчатое, глухое высотой не более 1.8 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9.Между участками соседних домовладений устанавливаются, не затеняющие земельные участки (сетчатое или решётчатое) высотой не более 1.8 м.</w:t>
            </w:r>
          </w:p>
        </w:tc>
      </w:tr>
      <w:tr w:rsidR="006F64E8" w:rsidRPr="006F64E8" w:rsidTr="006F64E8">
        <w:trPr>
          <w:trHeight w:val="20"/>
          <w:jc w:val="center"/>
        </w:trPr>
        <w:tc>
          <w:tcPr>
            <w:tcW w:w="344" w:type="pct"/>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Ж-3</w:t>
            </w:r>
          </w:p>
        </w:tc>
        <w:tc>
          <w:tcPr>
            <w:tcW w:w="670" w:type="pct"/>
            <w:shd w:val="clear" w:color="auto" w:fill="auto"/>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 xml:space="preserve">Основной </w:t>
            </w:r>
          </w:p>
        </w:tc>
        <w:tc>
          <w:tcPr>
            <w:tcW w:w="297" w:type="pct"/>
            <w:shd w:val="clear" w:color="auto" w:fill="auto"/>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2</w:t>
            </w:r>
          </w:p>
        </w:tc>
        <w:tc>
          <w:tcPr>
            <w:tcW w:w="1413" w:type="pct"/>
            <w:shd w:val="clear" w:color="auto" w:fill="auto"/>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u w:val="single"/>
              </w:rPr>
              <w:t>2.2 Для ведения личного подсобного хозяйства.</w:t>
            </w:r>
            <w:r w:rsidRPr="006F64E8">
              <w:rPr>
                <w:rFonts w:ascii="Times New Roman" w:hAnsi="Times New Roman"/>
                <w:sz w:val="12"/>
                <w:szCs w:val="12"/>
              </w:rPr>
              <w:t xml:space="preserve"> 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2276" w:type="pct"/>
            <w:shd w:val="clear" w:color="auto" w:fill="auto"/>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1.Предельные размеры земельных участков для ведения личного подсобного хозяйства – от 0.02 до 0.3 га.</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2.Предельное количество этажей – 3 (включая мансарду).</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3.Минимальный отступ от границ земельного участка – 3 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4.Максимальный процент застройки не подлежит установлению.</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5.Размещение гаража и других вспомогательных сооружений в пределах отведённого земельного участка.</w:t>
            </w:r>
          </w:p>
        </w:tc>
      </w:tr>
      <w:tr w:rsidR="006F64E8" w:rsidRPr="006F64E8" w:rsidTr="006F64E8">
        <w:trPr>
          <w:trHeight w:val="20"/>
          <w:jc w:val="center"/>
        </w:trPr>
        <w:tc>
          <w:tcPr>
            <w:tcW w:w="344" w:type="pct"/>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Ж-3</w:t>
            </w:r>
          </w:p>
        </w:tc>
        <w:tc>
          <w:tcPr>
            <w:tcW w:w="670" w:type="pct"/>
          </w:tcPr>
          <w:p w:rsidR="006F64E8" w:rsidRPr="006F64E8" w:rsidRDefault="006F64E8" w:rsidP="00071CB6">
            <w:pPr>
              <w:jc w:val="center"/>
              <w:rPr>
                <w:rFonts w:ascii="Times New Roman" w:hAnsi="Times New Roman"/>
                <w:sz w:val="12"/>
                <w:szCs w:val="12"/>
                <w:lang w:eastAsia="zh-CN"/>
              </w:rPr>
            </w:pPr>
            <w:r w:rsidRPr="006F64E8">
              <w:rPr>
                <w:rFonts w:ascii="Times New Roman" w:hAnsi="Times New Roman"/>
                <w:sz w:val="12"/>
                <w:szCs w:val="12"/>
                <w:lang w:eastAsia="zh-CN"/>
              </w:rPr>
              <w:t xml:space="preserve">Условно разрешенный </w:t>
            </w:r>
          </w:p>
        </w:tc>
        <w:tc>
          <w:tcPr>
            <w:tcW w:w="297" w:type="pct"/>
          </w:tcPr>
          <w:p w:rsidR="006F64E8" w:rsidRPr="006F64E8" w:rsidRDefault="006F64E8" w:rsidP="00071CB6">
            <w:pPr>
              <w:jc w:val="both"/>
              <w:rPr>
                <w:rFonts w:ascii="Times New Roman" w:hAnsi="Times New Roman"/>
                <w:sz w:val="12"/>
                <w:szCs w:val="12"/>
                <w:lang w:eastAsia="zh-CN"/>
              </w:rPr>
            </w:pPr>
            <w:r w:rsidRPr="006F64E8">
              <w:rPr>
                <w:rFonts w:ascii="Times New Roman" w:hAnsi="Times New Roman"/>
                <w:sz w:val="12"/>
                <w:szCs w:val="12"/>
                <w:lang w:eastAsia="zh-CN"/>
              </w:rPr>
              <w:t>1</w:t>
            </w:r>
          </w:p>
        </w:tc>
        <w:tc>
          <w:tcPr>
            <w:tcW w:w="1413" w:type="pct"/>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u w:val="single"/>
                <w:lang w:eastAsia="zh-CN"/>
              </w:rPr>
              <w:t xml:space="preserve">3.5.1 </w:t>
            </w:r>
            <w:r w:rsidRPr="006F64E8">
              <w:rPr>
                <w:rFonts w:ascii="Times New Roman" w:hAnsi="Times New Roman"/>
                <w:sz w:val="12"/>
                <w:szCs w:val="12"/>
                <w:u w:val="single"/>
              </w:rPr>
              <w:t>Дошкольное, начальное и среднее общее образование</w:t>
            </w:r>
            <w:r w:rsidRPr="006F64E8">
              <w:rPr>
                <w:rFonts w:ascii="Times New Roman" w:hAnsi="Times New Roman"/>
                <w:sz w:val="12"/>
                <w:szCs w:val="12"/>
              </w:rPr>
              <w:t xml:space="preserve"> 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276" w:type="pct"/>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1.Предельные размеры земельных участков:</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 минимальный размеры земельных участков для дошкольных учреждений – 35 кв.м на одно место;</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 минимальный размеры земельных участков для зданий начального и среднего общего образования  при вместимости:</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-до 400 мест - 50 кв. м на 1 место;</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- 400-500 мест - 60 кв. м на 1 место;</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- 500-600 мест - 50 кв. м на 1 место;</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- 600-800 мест - 40 кв. м на 1 место.</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2.Минимальное расстояние от зданий (границ участков) дошкольной и образовательной организации до улиц –10 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3.Предельное количество этажей зданий:</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–дошкольной организации - 2 надземных этажа;</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–общеобразовательных организаций - 3 надземных этажа.</w:t>
            </w:r>
          </w:p>
          <w:p w:rsidR="006F64E8" w:rsidRPr="006F64E8" w:rsidRDefault="006F64E8" w:rsidP="00071CB6">
            <w:pPr>
              <w:jc w:val="both"/>
              <w:rPr>
                <w:rFonts w:ascii="Times New Roman" w:hAnsi="Times New Roman"/>
                <w:sz w:val="12"/>
                <w:szCs w:val="12"/>
                <w:lang w:eastAsia="zh-CN"/>
              </w:rPr>
            </w:pPr>
            <w:r w:rsidRPr="006F64E8">
              <w:rPr>
                <w:rFonts w:ascii="Times New Roman" w:hAnsi="Times New Roman"/>
                <w:sz w:val="12"/>
                <w:szCs w:val="12"/>
              </w:rPr>
              <w:t>4.Максимальный процент застройки в границах земельного участка - 40 %.</w:t>
            </w:r>
          </w:p>
        </w:tc>
      </w:tr>
      <w:tr w:rsidR="006F64E8" w:rsidRPr="006F64E8" w:rsidTr="006F64E8">
        <w:trPr>
          <w:trHeight w:val="20"/>
          <w:jc w:val="center"/>
        </w:trPr>
        <w:tc>
          <w:tcPr>
            <w:tcW w:w="344" w:type="pct"/>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Ж-3</w:t>
            </w:r>
          </w:p>
        </w:tc>
        <w:tc>
          <w:tcPr>
            <w:tcW w:w="670" w:type="pct"/>
          </w:tcPr>
          <w:p w:rsidR="006F64E8" w:rsidRPr="006F64E8" w:rsidRDefault="006F64E8" w:rsidP="00071CB6">
            <w:pPr>
              <w:jc w:val="center"/>
              <w:rPr>
                <w:rFonts w:ascii="Times New Roman" w:hAnsi="Times New Roman"/>
                <w:sz w:val="12"/>
                <w:szCs w:val="12"/>
                <w:lang w:eastAsia="zh-CN"/>
              </w:rPr>
            </w:pPr>
            <w:r w:rsidRPr="006F64E8">
              <w:rPr>
                <w:rFonts w:ascii="Times New Roman" w:hAnsi="Times New Roman"/>
                <w:sz w:val="12"/>
                <w:szCs w:val="12"/>
                <w:lang w:eastAsia="zh-CN"/>
              </w:rPr>
              <w:t>Условно разрешенный</w:t>
            </w:r>
          </w:p>
        </w:tc>
        <w:tc>
          <w:tcPr>
            <w:tcW w:w="297" w:type="pct"/>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2</w:t>
            </w:r>
          </w:p>
        </w:tc>
        <w:tc>
          <w:tcPr>
            <w:tcW w:w="1413" w:type="pct"/>
          </w:tcPr>
          <w:p w:rsidR="006F64E8" w:rsidRPr="006F64E8" w:rsidRDefault="006F64E8" w:rsidP="00071CB6">
            <w:pPr>
              <w:rPr>
                <w:rFonts w:ascii="Times New Roman" w:hAnsi="Times New Roman"/>
                <w:sz w:val="12"/>
                <w:szCs w:val="12"/>
              </w:rPr>
            </w:pPr>
            <w:r w:rsidRPr="006F64E8">
              <w:rPr>
                <w:rFonts w:ascii="Times New Roman" w:hAnsi="Times New Roman"/>
                <w:sz w:val="12"/>
                <w:szCs w:val="12"/>
                <w:u w:val="single"/>
                <w:lang w:eastAsia="zh-CN"/>
              </w:rPr>
              <w:t xml:space="preserve">4.4 </w:t>
            </w:r>
            <w:r w:rsidRPr="006F64E8">
              <w:rPr>
                <w:rFonts w:ascii="Times New Roman" w:hAnsi="Times New Roman"/>
                <w:sz w:val="12"/>
                <w:szCs w:val="12"/>
                <w:u w:val="single"/>
              </w:rPr>
              <w:t>Магазины</w:t>
            </w:r>
            <w:r w:rsidRPr="006F64E8">
              <w:rPr>
                <w:rFonts w:ascii="Times New Roman" w:hAnsi="Times New Roman"/>
                <w:sz w:val="12"/>
                <w:szCs w:val="12"/>
              </w:rPr>
              <w:t xml:space="preserve"> Размещение объектов капитального строи-тельства, предназна-ченных для продажи товаров, торговая площадь которых составляет до 5000 кв.м</w:t>
            </w:r>
          </w:p>
        </w:tc>
        <w:tc>
          <w:tcPr>
            <w:tcW w:w="2276" w:type="pct"/>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1. Предельные размеры земельных участков:</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 минимальная площадь земельного участка 0,06 га.</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2. Минимальные отступы стен зданий, строений, сооружений от границ земельных участков – 3м.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3. Предельная высота зданий до конька крыши - 10,5 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4. Максимальный процент застройки – 60 %.</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5. Иные показатели:</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максимальная торговая площадь объекта - 300 кв. м</w:t>
            </w:r>
          </w:p>
        </w:tc>
      </w:tr>
      <w:tr w:rsidR="006F64E8" w:rsidRPr="006F64E8" w:rsidTr="006F64E8">
        <w:trPr>
          <w:trHeight w:val="20"/>
          <w:jc w:val="center"/>
        </w:trPr>
        <w:tc>
          <w:tcPr>
            <w:tcW w:w="344" w:type="pct"/>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Ж-3</w:t>
            </w:r>
          </w:p>
        </w:tc>
        <w:tc>
          <w:tcPr>
            <w:tcW w:w="670" w:type="pct"/>
          </w:tcPr>
          <w:p w:rsidR="006F64E8" w:rsidRPr="006F64E8" w:rsidRDefault="006F64E8" w:rsidP="00071CB6">
            <w:pPr>
              <w:jc w:val="center"/>
              <w:rPr>
                <w:rFonts w:ascii="Times New Roman" w:hAnsi="Times New Roman"/>
                <w:sz w:val="12"/>
                <w:szCs w:val="12"/>
                <w:lang w:eastAsia="zh-CN"/>
              </w:rPr>
            </w:pPr>
            <w:r w:rsidRPr="006F64E8">
              <w:rPr>
                <w:rFonts w:ascii="Times New Roman" w:hAnsi="Times New Roman"/>
                <w:sz w:val="12"/>
                <w:szCs w:val="12"/>
                <w:lang w:eastAsia="zh-CN"/>
              </w:rPr>
              <w:t>Условно разрешенный</w:t>
            </w:r>
          </w:p>
        </w:tc>
        <w:tc>
          <w:tcPr>
            <w:tcW w:w="297" w:type="pct"/>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3</w:t>
            </w:r>
          </w:p>
        </w:tc>
        <w:tc>
          <w:tcPr>
            <w:tcW w:w="1413" w:type="pct"/>
          </w:tcPr>
          <w:p w:rsidR="006F64E8" w:rsidRPr="006F64E8" w:rsidRDefault="006F64E8" w:rsidP="00071CB6">
            <w:pPr>
              <w:rPr>
                <w:rFonts w:ascii="Times New Roman" w:hAnsi="Times New Roman"/>
                <w:sz w:val="12"/>
                <w:szCs w:val="12"/>
                <w:u w:val="single"/>
              </w:rPr>
            </w:pPr>
            <w:r w:rsidRPr="006F64E8">
              <w:rPr>
                <w:rFonts w:ascii="Times New Roman" w:hAnsi="Times New Roman"/>
                <w:sz w:val="12"/>
                <w:szCs w:val="12"/>
                <w:u w:val="single"/>
              </w:rPr>
              <w:t xml:space="preserve">4.6 Общественное питание </w:t>
            </w:r>
          </w:p>
          <w:p w:rsidR="006F64E8" w:rsidRPr="006F64E8" w:rsidRDefault="006F64E8" w:rsidP="00071CB6">
            <w:pPr>
              <w:rPr>
                <w:rFonts w:ascii="Times New Roman" w:hAnsi="Times New Roman"/>
                <w:sz w:val="12"/>
                <w:szCs w:val="12"/>
              </w:rPr>
            </w:pPr>
            <w:r w:rsidRPr="006F64E8">
              <w:rPr>
                <w:rFonts w:ascii="Times New Roman" w:hAnsi="Times New Roman"/>
                <w:sz w:val="12"/>
                <w:szCs w:val="1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276" w:type="pct"/>
          </w:tcPr>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1. Предельные размеры земельных участков:</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 минимальная площадь земельного участка 0,1 га;</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2. Минимальные отступы стен зданий, строений, сооружений от границ земельных участков – 3м.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3. Предельное количество этажей зданий – 2 надземных этажа. Предельная высота зданий до конька крыши - 10,5 м.</w:t>
            </w:r>
          </w:p>
          <w:p w:rsidR="006F64E8" w:rsidRPr="006F64E8" w:rsidRDefault="006F64E8" w:rsidP="00071CB6">
            <w:pPr>
              <w:jc w:val="both"/>
              <w:rPr>
                <w:rFonts w:ascii="Times New Roman" w:hAnsi="Times New Roman"/>
                <w:sz w:val="12"/>
                <w:szCs w:val="12"/>
              </w:rPr>
            </w:pPr>
            <w:r w:rsidRPr="006F64E8">
              <w:rPr>
                <w:rFonts w:ascii="Times New Roman" w:hAnsi="Times New Roman"/>
                <w:sz w:val="12"/>
                <w:szCs w:val="12"/>
              </w:rPr>
              <w:t>4. Максимальный процент застройки – 60 %.</w:t>
            </w:r>
          </w:p>
        </w:tc>
      </w:tr>
      <w:tr w:rsidR="006F64E8" w:rsidRPr="006F64E8" w:rsidTr="006F64E8">
        <w:trPr>
          <w:trHeight w:val="20"/>
          <w:jc w:val="center"/>
        </w:trPr>
        <w:tc>
          <w:tcPr>
            <w:tcW w:w="344" w:type="pct"/>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Ж-3</w:t>
            </w:r>
          </w:p>
        </w:tc>
        <w:tc>
          <w:tcPr>
            <w:tcW w:w="670" w:type="pct"/>
          </w:tcPr>
          <w:p w:rsidR="006F64E8" w:rsidRPr="006F64E8" w:rsidRDefault="006F64E8" w:rsidP="00071CB6">
            <w:pPr>
              <w:jc w:val="center"/>
              <w:rPr>
                <w:rFonts w:ascii="Times New Roman" w:hAnsi="Times New Roman"/>
                <w:sz w:val="12"/>
                <w:szCs w:val="12"/>
                <w:lang w:eastAsia="zh-CN"/>
              </w:rPr>
            </w:pPr>
            <w:r w:rsidRPr="006F64E8">
              <w:rPr>
                <w:rFonts w:ascii="Times New Roman" w:hAnsi="Times New Roman"/>
                <w:sz w:val="12"/>
                <w:szCs w:val="12"/>
                <w:lang w:eastAsia="zh-CN"/>
              </w:rPr>
              <w:t xml:space="preserve">Вспомагательный </w:t>
            </w:r>
          </w:p>
        </w:tc>
        <w:tc>
          <w:tcPr>
            <w:tcW w:w="297" w:type="pct"/>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1</w:t>
            </w:r>
          </w:p>
        </w:tc>
        <w:tc>
          <w:tcPr>
            <w:tcW w:w="1413" w:type="pct"/>
          </w:tcPr>
          <w:p w:rsidR="006F64E8" w:rsidRPr="006F64E8" w:rsidRDefault="006F64E8" w:rsidP="00071CB6">
            <w:pPr>
              <w:rPr>
                <w:rFonts w:ascii="Times New Roman" w:hAnsi="Times New Roman"/>
                <w:sz w:val="12"/>
                <w:szCs w:val="12"/>
                <w:u w:val="single"/>
              </w:rPr>
            </w:pPr>
            <w:r w:rsidRPr="006F64E8">
              <w:rPr>
                <w:rFonts w:ascii="Times New Roman" w:hAnsi="Times New Roman"/>
                <w:sz w:val="12"/>
                <w:szCs w:val="12"/>
                <w:u w:val="single"/>
              </w:rPr>
              <w:t>5.1.3</w:t>
            </w:r>
            <w:r w:rsidRPr="006F64E8">
              <w:rPr>
                <w:rFonts w:ascii="Times New Roman" w:hAnsi="Times New Roman"/>
                <w:spacing w:val="2"/>
                <w:sz w:val="12"/>
                <w:szCs w:val="12"/>
                <w:u w:val="single"/>
              </w:rPr>
              <w:t xml:space="preserve"> Площадки для занятий спортом </w:t>
            </w:r>
          </w:p>
        </w:tc>
        <w:tc>
          <w:tcPr>
            <w:tcW w:w="2276" w:type="pct"/>
          </w:tcPr>
          <w:p w:rsidR="006F64E8" w:rsidRPr="006F64E8" w:rsidRDefault="006F64E8" w:rsidP="00071CB6">
            <w:pPr>
              <w:jc w:val="both"/>
              <w:rPr>
                <w:rFonts w:ascii="Times New Roman" w:hAnsi="Times New Roman"/>
                <w:sz w:val="12"/>
                <w:szCs w:val="12"/>
              </w:rPr>
            </w:pPr>
            <w:r w:rsidRPr="006F64E8">
              <w:rPr>
                <w:rFonts w:ascii="Times New Roman" w:hAnsi="Times New Roman"/>
                <w:spacing w:val="2"/>
                <w:sz w:val="12"/>
                <w:szCs w:val="1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6F64E8" w:rsidRPr="006F64E8" w:rsidTr="006F64E8">
        <w:trPr>
          <w:trHeight w:val="20"/>
          <w:jc w:val="center"/>
        </w:trPr>
        <w:tc>
          <w:tcPr>
            <w:tcW w:w="344" w:type="pct"/>
            <w:tcBorders>
              <w:bottom w:val="single" w:sz="4" w:space="0" w:color="auto"/>
            </w:tcBorders>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Ж-3</w:t>
            </w:r>
          </w:p>
        </w:tc>
        <w:tc>
          <w:tcPr>
            <w:tcW w:w="670" w:type="pct"/>
            <w:tcBorders>
              <w:bottom w:val="single" w:sz="4" w:space="0" w:color="auto"/>
            </w:tcBorders>
          </w:tcPr>
          <w:p w:rsidR="006F64E8" w:rsidRPr="006F64E8" w:rsidRDefault="006F64E8" w:rsidP="00071CB6">
            <w:pPr>
              <w:jc w:val="center"/>
              <w:rPr>
                <w:rFonts w:ascii="Times New Roman" w:hAnsi="Times New Roman"/>
                <w:sz w:val="12"/>
                <w:szCs w:val="12"/>
                <w:lang w:eastAsia="zh-CN"/>
              </w:rPr>
            </w:pPr>
            <w:r w:rsidRPr="006F64E8">
              <w:rPr>
                <w:rFonts w:ascii="Times New Roman" w:hAnsi="Times New Roman"/>
                <w:sz w:val="12"/>
                <w:szCs w:val="12"/>
                <w:lang w:eastAsia="zh-CN"/>
              </w:rPr>
              <w:t>Вспомагательный</w:t>
            </w:r>
          </w:p>
        </w:tc>
        <w:tc>
          <w:tcPr>
            <w:tcW w:w="297" w:type="pct"/>
            <w:tcBorders>
              <w:bottom w:val="single" w:sz="4" w:space="0" w:color="auto"/>
            </w:tcBorders>
          </w:tcPr>
          <w:p w:rsidR="006F64E8" w:rsidRPr="006F64E8" w:rsidRDefault="006F64E8" w:rsidP="00071CB6">
            <w:pPr>
              <w:jc w:val="center"/>
              <w:rPr>
                <w:rFonts w:ascii="Times New Roman" w:hAnsi="Times New Roman"/>
                <w:sz w:val="12"/>
                <w:szCs w:val="12"/>
              </w:rPr>
            </w:pPr>
            <w:r w:rsidRPr="006F64E8">
              <w:rPr>
                <w:rFonts w:ascii="Times New Roman" w:hAnsi="Times New Roman"/>
                <w:sz w:val="12"/>
                <w:szCs w:val="12"/>
              </w:rPr>
              <w:t>2</w:t>
            </w:r>
          </w:p>
        </w:tc>
        <w:tc>
          <w:tcPr>
            <w:tcW w:w="1413" w:type="pct"/>
            <w:tcBorders>
              <w:bottom w:val="single" w:sz="4" w:space="0" w:color="auto"/>
            </w:tcBorders>
          </w:tcPr>
          <w:p w:rsidR="006F64E8" w:rsidRPr="006F64E8" w:rsidRDefault="006F64E8" w:rsidP="00071CB6">
            <w:pPr>
              <w:ind w:firstLine="121"/>
              <w:jc w:val="both"/>
              <w:rPr>
                <w:rFonts w:ascii="Times New Roman" w:hAnsi="Times New Roman"/>
                <w:sz w:val="12"/>
                <w:szCs w:val="12"/>
              </w:rPr>
            </w:pPr>
            <w:r w:rsidRPr="006F64E8">
              <w:rPr>
                <w:rFonts w:ascii="Times New Roman" w:hAnsi="Times New Roman"/>
                <w:sz w:val="12"/>
                <w:szCs w:val="12"/>
              </w:rPr>
              <w:t>Иные предельные параметры разрешенно-го строительства, реконструкции объектов капитального строи-тельства в зоне                      Ж-3:</w:t>
            </w:r>
          </w:p>
          <w:p w:rsidR="006F64E8" w:rsidRPr="006F64E8" w:rsidRDefault="006F64E8" w:rsidP="00071CB6">
            <w:pPr>
              <w:ind w:firstLine="121"/>
              <w:jc w:val="both"/>
              <w:rPr>
                <w:rFonts w:ascii="Times New Roman" w:hAnsi="Times New Roman"/>
                <w:sz w:val="12"/>
                <w:szCs w:val="12"/>
              </w:rPr>
            </w:pPr>
            <w:r w:rsidRPr="006F64E8">
              <w:rPr>
                <w:rFonts w:ascii="Times New Roman" w:hAnsi="Times New Roman"/>
                <w:sz w:val="12"/>
                <w:szCs w:val="12"/>
              </w:rPr>
              <w:t>Отдельно стоящие или встроенные в жилые дома гаражи или открытые автостоянки, хозяйственные постройки, сады, огороды, палисадники, теплицы, оранжереи, индивидуальные резервуары для хранения воды, Состав и площади хозяйственных построек принимаются в соответствии с градостроительным планом земельного участка и с учётом санитарно-гигиенических и зооветеринарных норм.</w:t>
            </w:r>
          </w:p>
          <w:p w:rsidR="006F64E8" w:rsidRPr="006F64E8" w:rsidRDefault="006F64E8" w:rsidP="00071CB6">
            <w:pPr>
              <w:ind w:firstLine="851"/>
              <w:jc w:val="both"/>
              <w:rPr>
                <w:rFonts w:ascii="Times New Roman" w:hAnsi="Times New Roman"/>
                <w:sz w:val="12"/>
                <w:szCs w:val="12"/>
              </w:rPr>
            </w:pPr>
          </w:p>
        </w:tc>
        <w:tc>
          <w:tcPr>
            <w:tcW w:w="2276" w:type="pct"/>
            <w:tcBorders>
              <w:bottom w:val="single" w:sz="4" w:space="0" w:color="auto"/>
            </w:tcBorders>
          </w:tcPr>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Состав и площади хозяйственных построек принимаются в соответствии с градостроительным планом земельного участка и с учётом санитарно-гигиенических и зооветеринарных норм.</w:t>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До границы соседнего земельного участка расстояние от построек для содержания скота и птицы не менее 4 метров, от других построек (баня, гараж и др.) – 1 м., от стволов высокорослых деревьев – 4 м., от среднерослых – 2 м., от кустарника – 1 м.</w:t>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Расстояние от надворных уборных, помойных ям, выгребов, септиков до границ соседних земельных участков – 4 м.</w:t>
            </w:r>
            <w:r w:rsidRPr="006F64E8">
              <w:rPr>
                <w:rFonts w:ascii="Times New Roman" w:hAnsi="Times New Roman"/>
                <w:sz w:val="12"/>
                <w:szCs w:val="12"/>
              </w:rPr>
              <w:tab/>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Предельное количество этажей вспомогательных строений – 1.</w:t>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Вспомогательные строения располагаются в глубине участка.</w:t>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Допускается блокировка хозяйственных построек на смежных земельных участках по взаимному согласию домовладельцев в соответствии с действующими санитарными и противопожарными нормами.</w:t>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Допускается пристраивать к усадебным домам помещения для скота и птицы с изоляцией от жилых комнат тремя подсобными помещениями.</w:t>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Отдельно стоящие гаражи размещать в пределах участка жилого дома, с въездом со стороны улицы без выхода гаража за линию застройки.</w:t>
            </w:r>
          </w:p>
          <w:p w:rsidR="006F64E8" w:rsidRPr="006F64E8" w:rsidRDefault="006F64E8" w:rsidP="00071CB6">
            <w:pPr>
              <w:ind w:firstLine="316"/>
              <w:jc w:val="both"/>
              <w:rPr>
                <w:rFonts w:ascii="Times New Roman" w:hAnsi="Times New Roman"/>
                <w:sz w:val="12"/>
                <w:szCs w:val="12"/>
              </w:rPr>
            </w:pPr>
            <w:r w:rsidRPr="006F64E8">
              <w:rPr>
                <w:rFonts w:ascii="Times New Roman" w:hAnsi="Times New Roman"/>
                <w:sz w:val="12"/>
                <w:szCs w:val="12"/>
              </w:rPr>
              <w:t>На земельном участке допускается строительство одного жилого дома.</w:t>
            </w:r>
          </w:p>
          <w:p w:rsidR="006F64E8" w:rsidRPr="006F64E8" w:rsidRDefault="006F64E8" w:rsidP="00071CB6">
            <w:pPr>
              <w:ind w:firstLine="316"/>
              <w:jc w:val="right"/>
              <w:rPr>
                <w:rFonts w:ascii="Times New Roman" w:hAnsi="Times New Roman"/>
                <w:spacing w:val="2"/>
                <w:sz w:val="12"/>
                <w:szCs w:val="12"/>
              </w:rPr>
            </w:pPr>
          </w:p>
        </w:tc>
      </w:tr>
      <w:tr w:rsidR="006F64E8" w:rsidRPr="006F64E8" w:rsidTr="006F64E8">
        <w:trPr>
          <w:trHeight w:val="20"/>
          <w:jc w:val="center"/>
        </w:trPr>
        <w:tc>
          <w:tcPr>
            <w:tcW w:w="344" w:type="pct"/>
            <w:tcBorders>
              <w:top w:val="single" w:sz="4" w:space="0" w:color="auto"/>
              <w:left w:val="nil"/>
              <w:bottom w:val="nil"/>
              <w:right w:val="nil"/>
            </w:tcBorders>
          </w:tcPr>
          <w:p w:rsidR="006F64E8" w:rsidRPr="006F64E8" w:rsidRDefault="006F64E8" w:rsidP="00071CB6">
            <w:pPr>
              <w:jc w:val="center"/>
              <w:rPr>
                <w:rFonts w:ascii="Times New Roman" w:hAnsi="Times New Roman"/>
                <w:sz w:val="12"/>
                <w:szCs w:val="12"/>
              </w:rPr>
            </w:pPr>
          </w:p>
        </w:tc>
        <w:tc>
          <w:tcPr>
            <w:tcW w:w="670" w:type="pct"/>
            <w:tcBorders>
              <w:top w:val="single" w:sz="4" w:space="0" w:color="auto"/>
              <w:left w:val="nil"/>
              <w:bottom w:val="nil"/>
              <w:right w:val="nil"/>
            </w:tcBorders>
          </w:tcPr>
          <w:p w:rsidR="006F64E8" w:rsidRPr="006F64E8" w:rsidRDefault="006F64E8" w:rsidP="00071CB6">
            <w:pPr>
              <w:jc w:val="center"/>
              <w:rPr>
                <w:rFonts w:ascii="Times New Roman" w:hAnsi="Times New Roman"/>
                <w:sz w:val="12"/>
                <w:szCs w:val="12"/>
                <w:lang w:eastAsia="zh-CN"/>
              </w:rPr>
            </w:pPr>
          </w:p>
        </w:tc>
        <w:tc>
          <w:tcPr>
            <w:tcW w:w="297" w:type="pct"/>
            <w:tcBorders>
              <w:top w:val="single" w:sz="4" w:space="0" w:color="auto"/>
              <w:left w:val="nil"/>
              <w:bottom w:val="nil"/>
              <w:right w:val="nil"/>
            </w:tcBorders>
          </w:tcPr>
          <w:p w:rsidR="006F64E8" w:rsidRPr="006F64E8" w:rsidRDefault="006F64E8" w:rsidP="00071CB6">
            <w:pPr>
              <w:jc w:val="center"/>
              <w:rPr>
                <w:rFonts w:ascii="Times New Roman" w:hAnsi="Times New Roman"/>
                <w:sz w:val="12"/>
                <w:szCs w:val="12"/>
              </w:rPr>
            </w:pPr>
          </w:p>
        </w:tc>
        <w:tc>
          <w:tcPr>
            <w:tcW w:w="1413" w:type="pct"/>
            <w:tcBorders>
              <w:top w:val="single" w:sz="4" w:space="0" w:color="auto"/>
              <w:left w:val="nil"/>
              <w:bottom w:val="nil"/>
              <w:right w:val="nil"/>
            </w:tcBorders>
          </w:tcPr>
          <w:p w:rsidR="006F64E8" w:rsidRPr="006F64E8" w:rsidRDefault="006F64E8" w:rsidP="00071CB6">
            <w:pPr>
              <w:ind w:firstLine="121"/>
              <w:jc w:val="both"/>
              <w:rPr>
                <w:rFonts w:ascii="Times New Roman" w:hAnsi="Times New Roman"/>
                <w:sz w:val="12"/>
                <w:szCs w:val="12"/>
              </w:rPr>
            </w:pPr>
          </w:p>
        </w:tc>
        <w:tc>
          <w:tcPr>
            <w:tcW w:w="2276" w:type="pct"/>
            <w:tcBorders>
              <w:top w:val="single" w:sz="4" w:space="0" w:color="auto"/>
              <w:left w:val="nil"/>
              <w:bottom w:val="nil"/>
              <w:right w:val="nil"/>
            </w:tcBorders>
          </w:tcPr>
          <w:p w:rsidR="006F64E8" w:rsidRPr="006F64E8" w:rsidRDefault="006F64E8" w:rsidP="00071CB6">
            <w:pPr>
              <w:ind w:firstLine="316"/>
              <w:jc w:val="right"/>
              <w:rPr>
                <w:rFonts w:ascii="Times New Roman" w:hAnsi="Times New Roman"/>
                <w:sz w:val="12"/>
                <w:szCs w:val="12"/>
              </w:rPr>
            </w:pPr>
            <w:r w:rsidRPr="006F64E8">
              <w:rPr>
                <w:rFonts w:ascii="Times New Roman" w:hAnsi="Times New Roman"/>
                <w:sz w:val="12"/>
                <w:szCs w:val="12"/>
              </w:rPr>
              <w:t>»</w:t>
            </w:r>
          </w:p>
        </w:tc>
      </w:tr>
    </w:tbl>
    <w:p w:rsidR="007402CB" w:rsidRDefault="007402CB" w:rsidP="00373437">
      <w:pPr>
        <w:rPr>
          <w:rFonts w:ascii="Times New Roman" w:hAnsi="Times New Roman"/>
          <w:sz w:val="11"/>
          <w:szCs w:val="11"/>
        </w:rPr>
      </w:pPr>
    </w:p>
    <w:p w:rsidR="00ED3935" w:rsidRPr="00ED3935" w:rsidRDefault="00ED3935" w:rsidP="00ED3935">
      <w:pPr>
        <w:jc w:val="center"/>
        <w:rPr>
          <w:rFonts w:ascii="Times New Roman" w:hAnsi="Times New Roman"/>
          <w:b/>
          <w:bCs/>
          <w:sz w:val="11"/>
          <w:szCs w:val="11"/>
        </w:rPr>
      </w:pPr>
      <w:r w:rsidRPr="00ED3935">
        <w:rPr>
          <w:rFonts w:ascii="Times New Roman" w:hAnsi="Times New Roman"/>
          <w:b/>
          <w:bCs/>
          <w:sz w:val="11"/>
          <w:szCs w:val="11"/>
        </w:rPr>
        <w:t>РОССИЙСКАЯ ФЕДЕРАЦИЯ</w:t>
      </w:r>
    </w:p>
    <w:p w:rsidR="00ED3935" w:rsidRPr="00ED3935" w:rsidRDefault="00ED3935" w:rsidP="00ED3935">
      <w:pPr>
        <w:jc w:val="center"/>
        <w:rPr>
          <w:rFonts w:ascii="Times New Roman" w:hAnsi="Times New Roman"/>
          <w:b/>
          <w:bCs/>
          <w:sz w:val="11"/>
          <w:szCs w:val="11"/>
        </w:rPr>
      </w:pPr>
      <w:r w:rsidRPr="00ED3935">
        <w:rPr>
          <w:rFonts w:ascii="Times New Roman" w:hAnsi="Times New Roman"/>
          <w:b/>
          <w:bCs/>
          <w:sz w:val="11"/>
          <w:szCs w:val="11"/>
        </w:rPr>
        <w:t>КОСТРОМСКАЯ ОБЛАСТЬ</w:t>
      </w:r>
    </w:p>
    <w:p w:rsidR="00ED3935" w:rsidRPr="00ED3935" w:rsidRDefault="00ED3935" w:rsidP="00ED3935">
      <w:pPr>
        <w:jc w:val="center"/>
        <w:rPr>
          <w:rFonts w:ascii="Times New Roman" w:hAnsi="Times New Roman"/>
          <w:b/>
          <w:bCs/>
          <w:sz w:val="11"/>
          <w:szCs w:val="11"/>
          <w:lang w:val="x-none"/>
        </w:rPr>
      </w:pPr>
      <w:r w:rsidRPr="00ED3935">
        <w:rPr>
          <w:rFonts w:ascii="Times New Roman" w:hAnsi="Times New Roman"/>
          <w:b/>
          <w:bCs/>
          <w:sz w:val="11"/>
          <w:szCs w:val="11"/>
          <w:lang w:val="x-none"/>
        </w:rPr>
        <w:t>АДМИНИСТРАЦИЯ ЧУХЛОМСКОГО МУНИЦИПАЛЬНОГО РАЙОНА</w:t>
      </w:r>
    </w:p>
    <w:p w:rsidR="00ED3935" w:rsidRPr="00ED3935" w:rsidRDefault="00ED3935" w:rsidP="00ED3935">
      <w:pPr>
        <w:jc w:val="center"/>
        <w:rPr>
          <w:rFonts w:ascii="Times New Roman" w:hAnsi="Times New Roman"/>
          <w:bCs/>
          <w:sz w:val="11"/>
          <w:szCs w:val="11"/>
          <w:lang w:val="x-none"/>
        </w:rPr>
      </w:pPr>
      <w:r w:rsidRPr="00ED3935">
        <w:rPr>
          <w:rFonts w:ascii="Times New Roman" w:hAnsi="Times New Roman"/>
          <w:b/>
          <w:sz w:val="11"/>
          <w:szCs w:val="11"/>
          <w:lang w:val="x-none"/>
        </w:rPr>
        <w:t>ПОСТАНОВЛЕНИЕ</w:t>
      </w:r>
    </w:p>
    <w:p w:rsidR="00ED3935" w:rsidRPr="00ED3935" w:rsidRDefault="00ED3935" w:rsidP="00ED3935">
      <w:pPr>
        <w:jc w:val="center"/>
        <w:rPr>
          <w:rFonts w:ascii="Times New Roman" w:hAnsi="Times New Roman"/>
          <w:sz w:val="11"/>
          <w:szCs w:val="11"/>
        </w:rPr>
      </w:pPr>
    </w:p>
    <w:p w:rsidR="00ED3935" w:rsidRPr="00ED3935" w:rsidRDefault="00ED3935" w:rsidP="00ED3935">
      <w:pPr>
        <w:jc w:val="center"/>
        <w:rPr>
          <w:rFonts w:ascii="Times New Roman" w:hAnsi="Times New Roman"/>
          <w:bCs/>
          <w:sz w:val="11"/>
          <w:szCs w:val="11"/>
        </w:rPr>
      </w:pPr>
      <w:r w:rsidRPr="00ED3935">
        <w:rPr>
          <w:rFonts w:ascii="Times New Roman" w:hAnsi="Times New Roman"/>
          <w:bCs/>
          <w:sz w:val="11"/>
          <w:szCs w:val="11"/>
          <w:lang w:val="x-none"/>
        </w:rPr>
        <w:t>от «</w:t>
      </w:r>
      <w:r w:rsidRPr="00ED3935">
        <w:rPr>
          <w:rFonts w:ascii="Times New Roman" w:hAnsi="Times New Roman"/>
          <w:bCs/>
          <w:sz w:val="11"/>
          <w:szCs w:val="11"/>
        </w:rPr>
        <w:t xml:space="preserve">20 </w:t>
      </w:r>
      <w:r w:rsidRPr="00ED3935">
        <w:rPr>
          <w:rFonts w:ascii="Times New Roman" w:hAnsi="Times New Roman"/>
          <w:bCs/>
          <w:sz w:val="11"/>
          <w:szCs w:val="11"/>
          <w:lang w:val="x-none"/>
        </w:rPr>
        <w:t xml:space="preserve">» </w:t>
      </w:r>
      <w:r w:rsidRPr="00ED3935">
        <w:rPr>
          <w:rFonts w:ascii="Times New Roman" w:hAnsi="Times New Roman"/>
          <w:bCs/>
          <w:sz w:val="11"/>
          <w:szCs w:val="11"/>
        </w:rPr>
        <w:t xml:space="preserve">января </w:t>
      </w:r>
      <w:r w:rsidRPr="00ED3935">
        <w:rPr>
          <w:rFonts w:ascii="Times New Roman" w:hAnsi="Times New Roman"/>
          <w:bCs/>
          <w:sz w:val="11"/>
          <w:szCs w:val="11"/>
          <w:lang w:val="x-none"/>
        </w:rPr>
        <w:t>202</w:t>
      </w:r>
      <w:r w:rsidRPr="00ED3935">
        <w:rPr>
          <w:rFonts w:ascii="Times New Roman" w:hAnsi="Times New Roman"/>
          <w:bCs/>
          <w:sz w:val="11"/>
          <w:szCs w:val="11"/>
        </w:rPr>
        <w:t>5</w:t>
      </w:r>
      <w:r w:rsidRPr="00ED3935">
        <w:rPr>
          <w:rFonts w:ascii="Times New Roman" w:hAnsi="Times New Roman"/>
          <w:bCs/>
          <w:sz w:val="11"/>
          <w:szCs w:val="11"/>
          <w:lang w:val="x-none"/>
        </w:rPr>
        <w:t xml:space="preserve"> года №</w:t>
      </w:r>
      <w:r w:rsidRPr="00ED3935">
        <w:rPr>
          <w:rFonts w:ascii="Times New Roman" w:hAnsi="Times New Roman"/>
          <w:bCs/>
          <w:sz w:val="11"/>
          <w:szCs w:val="11"/>
        </w:rPr>
        <w:t xml:space="preserve"> 16-а</w:t>
      </w:r>
    </w:p>
    <w:p w:rsidR="00ED3935" w:rsidRPr="00ED3935" w:rsidRDefault="00ED3935" w:rsidP="00ED3935">
      <w:pPr>
        <w:jc w:val="center"/>
        <w:rPr>
          <w:rFonts w:ascii="Times New Roman" w:hAnsi="Times New Roman"/>
          <w:bCs/>
          <w:sz w:val="11"/>
          <w:szCs w:val="11"/>
        </w:rPr>
      </w:pPr>
      <w:r w:rsidRPr="00ED3935">
        <w:rPr>
          <w:rFonts w:ascii="Times New Roman" w:hAnsi="Times New Roman"/>
          <w:bCs/>
          <w:sz w:val="11"/>
          <w:szCs w:val="11"/>
          <w:lang w:val="x-none"/>
        </w:rPr>
        <w:t>г. Чухлома</w:t>
      </w:r>
    </w:p>
    <w:p w:rsidR="00ED3935" w:rsidRPr="00ED3935" w:rsidRDefault="00ED3935" w:rsidP="00ED3935">
      <w:pPr>
        <w:jc w:val="center"/>
        <w:rPr>
          <w:rFonts w:ascii="Times New Roman" w:hAnsi="Times New Roman"/>
          <w:sz w:val="11"/>
          <w:szCs w:val="11"/>
        </w:rPr>
      </w:pPr>
    </w:p>
    <w:p w:rsidR="00ED3935" w:rsidRPr="00ED3935" w:rsidRDefault="00ED3935" w:rsidP="00ED3935">
      <w:pPr>
        <w:jc w:val="center"/>
        <w:rPr>
          <w:rFonts w:ascii="Times New Roman" w:hAnsi="Times New Roman"/>
          <w:b/>
          <w:bCs/>
          <w:sz w:val="11"/>
          <w:szCs w:val="11"/>
        </w:rPr>
      </w:pPr>
      <w:r w:rsidRPr="00ED3935">
        <w:rPr>
          <w:rFonts w:ascii="Times New Roman" w:hAnsi="Times New Roman"/>
          <w:b/>
          <w:bCs/>
          <w:sz w:val="11"/>
          <w:szCs w:val="11"/>
        </w:rPr>
        <w:t>О внесении изменений в постановление администрации Чухломского муниципального района Костромской области</w:t>
      </w:r>
    </w:p>
    <w:p w:rsidR="00ED3935" w:rsidRPr="00ED3935" w:rsidRDefault="00ED3935" w:rsidP="00ED3935">
      <w:pPr>
        <w:jc w:val="center"/>
        <w:rPr>
          <w:rFonts w:ascii="Times New Roman" w:hAnsi="Times New Roman"/>
          <w:b/>
          <w:bCs/>
          <w:sz w:val="11"/>
          <w:szCs w:val="11"/>
        </w:rPr>
      </w:pPr>
      <w:r w:rsidRPr="00ED3935">
        <w:rPr>
          <w:rFonts w:ascii="Times New Roman" w:hAnsi="Times New Roman"/>
          <w:b/>
          <w:sz w:val="11"/>
          <w:szCs w:val="11"/>
        </w:rPr>
        <w:t>от « 08 » ноября 2024 года № 309-а</w:t>
      </w:r>
    </w:p>
    <w:p w:rsidR="00ED3935" w:rsidRPr="00ED3935" w:rsidRDefault="00ED3935" w:rsidP="00ED3935">
      <w:pPr>
        <w:rPr>
          <w:rFonts w:ascii="Times New Roman" w:hAnsi="Times New Roman"/>
          <w:sz w:val="11"/>
          <w:szCs w:val="11"/>
        </w:rPr>
      </w:pP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 xml:space="preserve">В соответствии со статьей 160.1, пунктом 4 статьи 160.2 Бюджетного кодекса Российской Федерации, </w:t>
      </w: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администрация Чухломского муниципального района Костромской области ПОСТАНОВЛЯЕТ:</w:t>
      </w: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1. В постановление администрации Чухломского муниципального района Костромской области от 08 ноября 2024 года № 309-а «Об утверждении перечней главных администраторов доходов бюджета и источников финансирования дефицита бюджета Чухломского муниципального района Костромской области на 2025 год и на плановый период 2026 и 2027 годов» внести следующее изменение:</w:t>
      </w: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1) в приложении 1 к постановлению дополнить состав кодов классификации доходов бюджета, закрепленных в 2025 году за администрацией Чухломского муниципального района Костромской области, следующим кодом:</w:t>
      </w:r>
    </w:p>
    <w:p w:rsidR="00ED3935" w:rsidRPr="00ED3935" w:rsidRDefault="00ED3935" w:rsidP="00ED3935">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1456"/>
        <w:gridCol w:w="2685"/>
      </w:tblGrid>
      <w:tr w:rsidR="00ED3935" w:rsidRPr="00ED3935" w:rsidTr="00ED3935">
        <w:trPr>
          <w:trHeight w:val="20"/>
        </w:trPr>
        <w:tc>
          <w:tcPr>
            <w:tcW w:w="2233" w:type="pct"/>
            <w:gridSpan w:val="2"/>
            <w:shd w:val="clear" w:color="auto" w:fill="auto"/>
            <w:vAlign w:val="center"/>
          </w:tcPr>
          <w:p w:rsidR="00ED3935" w:rsidRPr="00ED3935" w:rsidRDefault="00ED3935" w:rsidP="00ED3935">
            <w:pPr>
              <w:rPr>
                <w:rFonts w:ascii="Times New Roman" w:hAnsi="Times New Roman"/>
                <w:b/>
                <w:bCs/>
                <w:sz w:val="11"/>
                <w:szCs w:val="11"/>
              </w:rPr>
            </w:pPr>
            <w:r w:rsidRPr="00ED3935">
              <w:rPr>
                <w:rFonts w:ascii="Times New Roman" w:hAnsi="Times New Roman"/>
                <w:b/>
                <w:sz w:val="11"/>
                <w:szCs w:val="11"/>
              </w:rPr>
              <w:t xml:space="preserve">Код бюджетной классификации </w:t>
            </w:r>
          </w:p>
        </w:tc>
        <w:tc>
          <w:tcPr>
            <w:tcW w:w="2767" w:type="pct"/>
            <w:vMerge w:val="restart"/>
            <w:shd w:val="clear" w:color="auto" w:fill="auto"/>
            <w:vAlign w:val="center"/>
          </w:tcPr>
          <w:p w:rsidR="00ED3935" w:rsidRPr="00ED3935" w:rsidRDefault="00ED3935" w:rsidP="00ED3935">
            <w:pPr>
              <w:rPr>
                <w:rFonts w:ascii="Times New Roman" w:hAnsi="Times New Roman"/>
                <w:b/>
                <w:bCs/>
                <w:sz w:val="11"/>
                <w:szCs w:val="11"/>
              </w:rPr>
            </w:pPr>
            <w:r w:rsidRPr="00ED3935">
              <w:rPr>
                <w:rFonts w:ascii="Times New Roman" w:hAnsi="Times New Roman"/>
                <w:b/>
                <w:bCs/>
                <w:sz w:val="11"/>
                <w:szCs w:val="11"/>
              </w:rPr>
              <w:t>Наименование</w:t>
            </w:r>
          </w:p>
        </w:tc>
      </w:tr>
      <w:tr w:rsidR="00ED3935" w:rsidRPr="00ED3935" w:rsidTr="00ED3935">
        <w:trPr>
          <w:trHeight w:val="20"/>
        </w:trPr>
        <w:tc>
          <w:tcPr>
            <w:tcW w:w="652" w:type="pct"/>
            <w:shd w:val="clear" w:color="auto" w:fill="auto"/>
            <w:vAlign w:val="center"/>
          </w:tcPr>
          <w:p w:rsidR="00ED3935" w:rsidRPr="00ED3935" w:rsidRDefault="00ED3935" w:rsidP="00ED3935">
            <w:pPr>
              <w:rPr>
                <w:rFonts w:ascii="Times New Roman" w:hAnsi="Times New Roman"/>
                <w:b/>
                <w:sz w:val="11"/>
                <w:szCs w:val="11"/>
              </w:rPr>
            </w:pPr>
            <w:r w:rsidRPr="00ED3935">
              <w:rPr>
                <w:rFonts w:ascii="Times New Roman" w:hAnsi="Times New Roman"/>
                <w:b/>
                <w:sz w:val="11"/>
                <w:szCs w:val="11"/>
              </w:rPr>
              <w:t>главного администратора</w:t>
            </w:r>
          </w:p>
        </w:tc>
        <w:tc>
          <w:tcPr>
            <w:tcW w:w="1581" w:type="pct"/>
            <w:shd w:val="clear" w:color="auto" w:fill="auto"/>
          </w:tcPr>
          <w:p w:rsidR="00ED3935" w:rsidRPr="00ED3935" w:rsidRDefault="00ED3935" w:rsidP="00ED3935">
            <w:pPr>
              <w:rPr>
                <w:rFonts w:ascii="Times New Roman" w:hAnsi="Times New Roman"/>
                <w:b/>
                <w:sz w:val="11"/>
                <w:szCs w:val="11"/>
              </w:rPr>
            </w:pPr>
            <w:r w:rsidRPr="00ED3935">
              <w:rPr>
                <w:rFonts w:ascii="Times New Roman" w:hAnsi="Times New Roman"/>
                <w:b/>
                <w:sz w:val="11"/>
                <w:szCs w:val="11"/>
              </w:rPr>
              <w:t>доходов бюджета Чухломского муниципального района</w:t>
            </w:r>
          </w:p>
        </w:tc>
        <w:tc>
          <w:tcPr>
            <w:tcW w:w="2767" w:type="pct"/>
            <w:vMerge/>
            <w:shd w:val="clear" w:color="auto" w:fill="auto"/>
            <w:vAlign w:val="center"/>
          </w:tcPr>
          <w:p w:rsidR="00ED3935" w:rsidRPr="00ED3935" w:rsidRDefault="00ED3935" w:rsidP="00ED3935">
            <w:pPr>
              <w:rPr>
                <w:rFonts w:ascii="Times New Roman" w:hAnsi="Times New Roman"/>
                <w:sz w:val="11"/>
                <w:szCs w:val="11"/>
              </w:rPr>
            </w:pPr>
          </w:p>
        </w:tc>
      </w:tr>
      <w:tr w:rsidR="00ED3935" w:rsidRPr="00ED3935" w:rsidTr="00ED3935">
        <w:trPr>
          <w:trHeight w:val="20"/>
        </w:trPr>
        <w:tc>
          <w:tcPr>
            <w:tcW w:w="652" w:type="pct"/>
            <w:shd w:val="clear" w:color="auto" w:fill="auto"/>
            <w:vAlign w:val="center"/>
          </w:tcPr>
          <w:p w:rsidR="00ED3935" w:rsidRPr="00ED3935" w:rsidRDefault="00ED3935" w:rsidP="00ED3935">
            <w:pPr>
              <w:rPr>
                <w:rFonts w:ascii="Times New Roman" w:hAnsi="Times New Roman"/>
                <w:b/>
                <w:sz w:val="11"/>
                <w:szCs w:val="11"/>
              </w:rPr>
            </w:pPr>
            <w:r w:rsidRPr="00ED3935">
              <w:rPr>
                <w:rFonts w:ascii="Times New Roman" w:hAnsi="Times New Roman"/>
                <w:b/>
                <w:sz w:val="11"/>
                <w:szCs w:val="11"/>
              </w:rPr>
              <w:t>901</w:t>
            </w:r>
          </w:p>
        </w:tc>
        <w:tc>
          <w:tcPr>
            <w:tcW w:w="4348" w:type="pct"/>
            <w:gridSpan w:val="2"/>
            <w:shd w:val="clear" w:color="auto" w:fill="auto"/>
          </w:tcPr>
          <w:p w:rsidR="00ED3935" w:rsidRPr="00ED3935" w:rsidRDefault="00ED3935" w:rsidP="00ED3935">
            <w:pPr>
              <w:rPr>
                <w:rFonts w:ascii="Times New Roman" w:hAnsi="Times New Roman"/>
                <w:sz w:val="11"/>
                <w:szCs w:val="11"/>
              </w:rPr>
            </w:pPr>
            <w:r w:rsidRPr="00ED3935">
              <w:rPr>
                <w:rFonts w:ascii="Times New Roman" w:hAnsi="Times New Roman"/>
                <w:b/>
                <w:bCs/>
                <w:sz w:val="11"/>
                <w:szCs w:val="11"/>
              </w:rPr>
              <w:t>Администрация Чухломского муниципального района Костромской области</w:t>
            </w:r>
          </w:p>
        </w:tc>
      </w:tr>
      <w:tr w:rsidR="00ED3935" w:rsidRPr="00ED3935" w:rsidTr="00ED3935">
        <w:trPr>
          <w:trHeight w:val="20"/>
        </w:trPr>
        <w:tc>
          <w:tcPr>
            <w:tcW w:w="652" w:type="pct"/>
            <w:shd w:val="clear" w:color="auto" w:fill="auto"/>
          </w:tcPr>
          <w:p w:rsidR="00ED3935" w:rsidRPr="00ED3935" w:rsidRDefault="00ED3935" w:rsidP="00ED3935">
            <w:pPr>
              <w:rPr>
                <w:rFonts w:ascii="Times New Roman" w:hAnsi="Times New Roman"/>
                <w:sz w:val="11"/>
                <w:szCs w:val="11"/>
              </w:rPr>
            </w:pP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901</w:t>
            </w:r>
          </w:p>
        </w:tc>
        <w:tc>
          <w:tcPr>
            <w:tcW w:w="1581" w:type="pct"/>
            <w:shd w:val="clear" w:color="auto" w:fill="auto"/>
          </w:tcPr>
          <w:p w:rsidR="00ED3935" w:rsidRPr="00ED3935" w:rsidRDefault="00ED3935" w:rsidP="00ED3935">
            <w:pPr>
              <w:rPr>
                <w:rFonts w:ascii="Times New Roman" w:hAnsi="Times New Roman"/>
                <w:sz w:val="11"/>
                <w:szCs w:val="11"/>
              </w:rPr>
            </w:pP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202 25154 05 0000 150</w:t>
            </w:r>
          </w:p>
          <w:p w:rsidR="00ED3935" w:rsidRPr="00ED3935" w:rsidRDefault="00ED3935" w:rsidP="00ED3935">
            <w:pPr>
              <w:rPr>
                <w:rFonts w:ascii="Times New Roman" w:hAnsi="Times New Roman"/>
                <w:sz w:val="11"/>
                <w:szCs w:val="11"/>
              </w:rPr>
            </w:pPr>
          </w:p>
        </w:tc>
        <w:tc>
          <w:tcPr>
            <w:tcW w:w="2767" w:type="pct"/>
            <w:shd w:val="clear" w:color="auto" w:fill="auto"/>
          </w:tcPr>
          <w:p w:rsidR="00ED3935" w:rsidRPr="00ED3935" w:rsidRDefault="00ED3935" w:rsidP="00ED3935">
            <w:pPr>
              <w:rPr>
                <w:rFonts w:ascii="Times New Roman" w:hAnsi="Times New Roman"/>
                <w:sz w:val="11"/>
                <w:szCs w:val="11"/>
              </w:rPr>
            </w:pPr>
            <w:r w:rsidRPr="00ED3935">
              <w:rPr>
                <w:rFonts w:ascii="Times New Roman" w:hAnsi="Times New Roman"/>
                <w:sz w:val="11"/>
                <w:szCs w:val="11"/>
              </w:rPr>
              <w:t>Субсидии бюджетам муниципальных районов на реализацию мероприятий по модернизации коммунальной инфраструктуры</w:t>
            </w:r>
          </w:p>
        </w:tc>
      </w:tr>
    </w:tbl>
    <w:p w:rsidR="00ED3935" w:rsidRPr="00ED3935" w:rsidRDefault="00ED3935" w:rsidP="00ED3935">
      <w:pPr>
        <w:rPr>
          <w:rFonts w:ascii="Times New Roman" w:hAnsi="Times New Roman"/>
          <w:sz w:val="11"/>
          <w:szCs w:val="11"/>
        </w:rPr>
      </w:pPr>
      <w:r w:rsidRPr="00ED3935">
        <w:rPr>
          <w:rFonts w:ascii="Times New Roman" w:hAnsi="Times New Roman"/>
          <w:sz w:val="11"/>
          <w:szCs w:val="11"/>
        </w:rPr>
        <w:t>2. Контроль за выполнением данного постановления оставляю за собой.</w:t>
      </w: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3. Настоящее постановление вступает в силу с момента подписания.</w:t>
      </w:r>
    </w:p>
    <w:p w:rsidR="00ED3935" w:rsidRPr="00ED3935" w:rsidRDefault="00ED3935" w:rsidP="00ED3935">
      <w:pPr>
        <w:rPr>
          <w:rFonts w:ascii="Times New Roman" w:hAnsi="Times New Roman"/>
          <w:sz w:val="11"/>
          <w:szCs w:val="11"/>
        </w:rPr>
      </w:pP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 xml:space="preserve">Глава администрации </w:t>
      </w:r>
    </w:p>
    <w:p w:rsidR="00ED3935" w:rsidRPr="00ED3935" w:rsidRDefault="00ED3935" w:rsidP="00ED3935">
      <w:pPr>
        <w:rPr>
          <w:rFonts w:ascii="Times New Roman" w:hAnsi="Times New Roman"/>
          <w:sz w:val="11"/>
          <w:szCs w:val="11"/>
        </w:rPr>
      </w:pPr>
      <w:r w:rsidRPr="00ED3935">
        <w:rPr>
          <w:rFonts w:ascii="Times New Roman" w:hAnsi="Times New Roman"/>
          <w:sz w:val="11"/>
          <w:szCs w:val="11"/>
        </w:rPr>
        <w:t>Чухломского муниципального района                                                  Д.С.Майоров</w:t>
      </w:r>
    </w:p>
    <w:p w:rsidR="007402CB" w:rsidRDefault="007402CB" w:rsidP="00373437">
      <w:pPr>
        <w:rPr>
          <w:rFonts w:ascii="Times New Roman" w:hAnsi="Times New Roman"/>
          <w:sz w:val="11"/>
          <w:szCs w:val="11"/>
        </w:rPr>
      </w:pP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РОССИЙСКАЯ ФЕДЕРАЦИЯ</w:t>
      </w: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КОСТРОМСКАЯ ОБЛАСТЬ</w:t>
      </w: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АДМИНИСТРАЦИЯ ЧУХЛОМСКОГО МУНИЦИПАЛЬНОГО РАЙОНА</w:t>
      </w: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ПОСТАНОВЛЕНИЕ</w:t>
      </w:r>
    </w:p>
    <w:p w:rsidR="008F5C0F" w:rsidRPr="008F5C0F" w:rsidRDefault="008F5C0F" w:rsidP="008F5C0F">
      <w:pPr>
        <w:jc w:val="center"/>
        <w:rPr>
          <w:rFonts w:ascii="Times New Roman" w:hAnsi="Times New Roman"/>
          <w:sz w:val="11"/>
          <w:szCs w:val="11"/>
        </w:rPr>
      </w:pPr>
    </w:p>
    <w:p w:rsidR="008F5C0F" w:rsidRPr="008F5C0F" w:rsidRDefault="008F5C0F" w:rsidP="008F5C0F">
      <w:pPr>
        <w:jc w:val="center"/>
        <w:rPr>
          <w:rFonts w:ascii="Times New Roman" w:hAnsi="Times New Roman"/>
          <w:sz w:val="11"/>
          <w:szCs w:val="11"/>
        </w:rPr>
      </w:pPr>
      <w:r w:rsidRPr="008F5C0F">
        <w:rPr>
          <w:rFonts w:ascii="Times New Roman" w:hAnsi="Times New Roman"/>
          <w:sz w:val="11"/>
          <w:szCs w:val="11"/>
        </w:rPr>
        <w:t>от «14» января 2025 года № 9-а</w:t>
      </w:r>
    </w:p>
    <w:p w:rsidR="008F5C0F" w:rsidRPr="008F5C0F" w:rsidRDefault="008F5C0F" w:rsidP="008F5C0F">
      <w:pPr>
        <w:jc w:val="center"/>
        <w:rPr>
          <w:rFonts w:ascii="Times New Roman" w:hAnsi="Times New Roman"/>
          <w:sz w:val="11"/>
          <w:szCs w:val="11"/>
        </w:rPr>
      </w:pPr>
      <w:r w:rsidRPr="008F5C0F">
        <w:rPr>
          <w:rFonts w:ascii="Times New Roman" w:hAnsi="Times New Roman"/>
          <w:sz w:val="11"/>
          <w:szCs w:val="11"/>
        </w:rPr>
        <w:t>г.Чухлома</w:t>
      </w:r>
    </w:p>
    <w:p w:rsidR="008F5C0F" w:rsidRPr="008F5C0F" w:rsidRDefault="008F5C0F" w:rsidP="008F5C0F">
      <w:pPr>
        <w:jc w:val="center"/>
        <w:rPr>
          <w:rFonts w:ascii="Times New Roman" w:hAnsi="Times New Roman"/>
          <w:sz w:val="11"/>
          <w:szCs w:val="11"/>
        </w:rPr>
      </w:pPr>
    </w:p>
    <w:p w:rsidR="008F5C0F" w:rsidRPr="008F5C0F" w:rsidRDefault="008F5C0F" w:rsidP="008F5C0F">
      <w:pPr>
        <w:jc w:val="center"/>
        <w:rPr>
          <w:rFonts w:ascii="Times New Roman" w:hAnsi="Times New Roman"/>
          <w:sz w:val="11"/>
          <w:szCs w:val="11"/>
        </w:rPr>
      </w:pPr>
      <w:r w:rsidRPr="008F5C0F">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8F5C0F" w:rsidRPr="008F5C0F" w:rsidRDefault="008F5C0F" w:rsidP="008F5C0F">
      <w:pPr>
        <w:jc w:val="center"/>
        <w:rPr>
          <w:rFonts w:ascii="Times New Roman" w:hAnsi="Times New Roman"/>
          <w:sz w:val="11"/>
          <w:szCs w:val="11"/>
        </w:rPr>
      </w:pPr>
      <w:r w:rsidRPr="008F5C0F">
        <w:rPr>
          <w:rFonts w:ascii="Times New Roman" w:hAnsi="Times New Roman"/>
          <w:sz w:val="11"/>
          <w:szCs w:val="11"/>
        </w:rPr>
        <w:t>от 29 марта 2019 года №90-а</w:t>
      </w:r>
    </w:p>
    <w:p w:rsidR="008F5C0F" w:rsidRPr="008F5C0F" w:rsidRDefault="008F5C0F" w:rsidP="008F5C0F">
      <w:pPr>
        <w:rPr>
          <w:rFonts w:ascii="Times New Roman" w:hAnsi="Times New Roman"/>
          <w:sz w:val="11"/>
          <w:szCs w:val="11"/>
        </w:rPr>
      </w:pP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 xml:space="preserve">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 </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администрация Чухломского муниципального района Костромской области ПОСТАНОВЛЯЕТ:</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1. В постановление администрации Чухломского муниципального района Костромской области от 29 марта 2019 года № 90-а «Об оплате труда работников муниципального казенного учреждения «Централизованная бухгалтерия учреждений  образования» Чухломского муниципального района Костромской области» (в редакции постановлений от 07 ноября 2019 года № 297-а, от 16 мая 2022 года №99-а, от 06 марта 2023 года №64-а) внести следующие изменения:</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1) в пункте 3 статьи 4 цифру «26» заменить цифрой«23,2».</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2) абзац 1 пункт 1 «Перечня выплат стимулирующего характера работникам учреждения»  изложить в новой редакции:</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«1.Размер выплаты за сложность и напряженность работы определяется руководителем учреждения и устанавливается  в пределах планового фонда оплаты труда в процентном отношении к должностному окладу  по профессиональным квалификационным группам должностей:</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 xml:space="preserve">Директор от 30% до 40% </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Заместитель директора от 45% до55%</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Главный бухгалтер от 65%до 75%</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Заместитель главного бухгалтера от 175% до 185%</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 xml:space="preserve">Ведущий экономист от 170% до 200%  </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Ведущий бухгалтер от 130% до 175%</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Бухгалтер 1 категории от 155% до 170%»</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3) Приложение №1 к Положению об оплате труда работников муниципального казённого учреждения «Централизованная бухгалтерия учреждений образования» Чухломского муниципального района Костромской области» изложить в новой редакции (прилагается)</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 xml:space="preserve"> 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Смирнову Т.Н..</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3. Настоящее постановление вступает в силу момента подписания и распространяется на правоотношения возникшие с 01 января 2025 года.</w:t>
      </w:r>
    </w:p>
    <w:p w:rsidR="008F5C0F" w:rsidRPr="008F5C0F" w:rsidRDefault="008F5C0F" w:rsidP="008F5C0F">
      <w:pPr>
        <w:rPr>
          <w:rFonts w:ascii="Times New Roman" w:hAnsi="Times New Roman"/>
          <w:sz w:val="11"/>
          <w:szCs w:val="11"/>
        </w:rPr>
      </w:pPr>
    </w:p>
    <w:p w:rsidR="007402CB" w:rsidRDefault="008F5C0F" w:rsidP="008F5C0F">
      <w:pPr>
        <w:rPr>
          <w:rFonts w:ascii="Times New Roman" w:hAnsi="Times New Roman"/>
          <w:sz w:val="11"/>
          <w:szCs w:val="11"/>
        </w:rPr>
      </w:pPr>
      <w:r>
        <w:rPr>
          <w:rFonts w:ascii="Times New Roman" w:hAnsi="Times New Roman"/>
          <w:sz w:val="11"/>
          <w:szCs w:val="11"/>
        </w:rPr>
        <w:t xml:space="preserve">Глава администрации  </w:t>
      </w:r>
      <w:r w:rsidRPr="008F5C0F">
        <w:rPr>
          <w:rFonts w:ascii="Times New Roman" w:hAnsi="Times New Roman"/>
          <w:sz w:val="11"/>
          <w:szCs w:val="11"/>
        </w:rPr>
        <w:t xml:space="preserve">муниципального района        </w:t>
      </w:r>
      <w:r>
        <w:rPr>
          <w:rFonts w:ascii="Times New Roman" w:hAnsi="Times New Roman"/>
          <w:sz w:val="11"/>
          <w:szCs w:val="11"/>
        </w:rPr>
        <w:t xml:space="preserve">    </w:t>
      </w:r>
      <w:r>
        <w:rPr>
          <w:rFonts w:ascii="Times New Roman" w:hAnsi="Times New Roman"/>
          <w:sz w:val="11"/>
          <w:szCs w:val="11"/>
        </w:rPr>
        <w:tab/>
      </w:r>
      <w:r>
        <w:rPr>
          <w:rFonts w:ascii="Times New Roman" w:hAnsi="Times New Roman"/>
          <w:sz w:val="11"/>
          <w:szCs w:val="11"/>
        </w:rPr>
        <w:tab/>
      </w:r>
      <w:r>
        <w:rPr>
          <w:rFonts w:ascii="Times New Roman" w:hAnsi="Times New Roman"/>
          <w:sz w:val="11"/>
          <w:szCs w:val="11"/>
        </w:rPr>
        <w:tab/>
      </w:r>
      <w:r>
        <w:rPr>
          <w:rFonts w:ascii="Times New Roman" w:hAnsi="Times New Roman"/>
          <w:sz w:val="11"/>
          <w:szCs w:val="11"/>
        </w:rPr>
        <w:tab/>
        <w:t xml:space="preserve">   Д.С.Майоров</w:t>
      </w:r>
    </w:p>
    <w:p w:rsidR="007402CB" w:rsidRDefault="007402CB" w:rsidP="00373437">
      <w:pPr>
        <w:rPr>
          <w:rFonts w:ascii="Times New Roman" w:hAnsi="Times New Roman"/>
          <w:sz w:val="11"/>
          <w:szCs w:val="11"/>
        </w:rPr>
      </w:pP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Приложение №1</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к Положению об оплате труда работников муниципального казённого учреждения «Централизованная бухгалтерия учреждений образования» Чухломского муниципального района Костромской области</w:t>
      </w:r>
    </w:p>
    <w:p w:rsidR="008F5C0F" w:rsidRPr="008F5C0F" w:rsidRDefault="008F5C0F" w:rsidP="008F5C0F">
      <w:pPr>
        <w:rPr>
          <w:rFonts w:ascii="Times New Roman" w:hAnsi="Times New Roman"/>
          <w:sz w:val="11"/>
          <w:szCs w:val="11"/>
        </w:rPr>
      </w:pPr>
    </w:p>
    <w:p w:rsidR="007402CB" w:rsidRDefault="008F5C0F" w:rsidP="008F5C0F">
      <w:pPr>
        <w:rPr>
          <w:rFonts w:ascii="Times New Roman" w:hAnsi="Times New Roman"/>
          <w:sz w:val="11"/>
          <w:szCs w:val="11"/>
        </w:rPr>
      </w:pPr>
      <w:r w:rsidRPr="008F5C0F">
        <w:rPr>
          <w:rFonts w:ascii="Times New Roman" w:hAnsi="Times New Roman"/>
          <w:sz w:val="11"/>
          <w:szCs w:val="11"/>
        </w:rPr>
        <w:t>Базовые оклады и коэффициенты по должности по профессиональным квалификационным группам должностей работников муниципального казённого учреждения «Централизованная бухгалтерия учреждений образования» Чухломского муниципального района Костромской области</w:t>
      </w:r>
    </w:p>
    <w:p w:rsidR="007402CB" w:rsidRDefault="007402CB" w:rsidP="00373437">
      <w:pPr>
        <w:rPr>
          <w:rFonts w:ascii="Times New Roman" w:hAnsi="Times New Roman"/>
          <w:sz w:val="11"/>
          <w:szCs w:val="11"/>
        </w:rPr>
      </w:pPr>
    </w:p>
    <w:tbl>
      <w:tblPr>
        <w:tblW w:w="5000" w:type="pct"/>
        <w:tblCellMar>
          <w:top w:w="55" w:type="dxa"/>
          <w:left w:w="55" w:type="dxa"/>
          <w:bottom w:w="55" w:type="dxa"/>
          <w:right w:w="55" w:type="dxa"/>
        </w:tblCellMar>
        <w:tblLook w:val="0000" w:firstRow="0" w:lastRow="0" w:firstColumn="0" w:lastColumn="0" w:noHBand="0" w:noVBand="0"/>
      </w:tblPr>
      <w:tblGrid>
        <w:gridCol w:w="1140"/>
        <w:gridCol w:w="2172"/>
        <w:gridCol w:w="939"/>
        <w:gridCol w:w="820"/>
      </w:tblGrid>
      <w:tr w:rsidR="008F5C0F" w:rsidRPr="008F5C0F" w:rsidTr="008F5C0F">
        <w:trPr>
          <w:trHeight w:val="20"/>
        </w:trPr>
        <w:tc>
          <w:tcPr>
            <w:tcW w:w="807" w:type="pct"/>
            <w:tcBorders>
              <w:top w:val="single" w:sz="2" w:space="0" w:color="000000"/>
              <w:left w:val="single" w:sz="2" w:space="0" w:color="000000"/>
              <w:bottom w:val="single" w:sz="1" w:space="0" w:color="000000"/>
              <w:right w:val="single" w:sz="2" w:space="0" w:color="000000"/>
            </w:tcBorders>
          </w:tcPr>
          <w:p w:rsidR="008F5C0F" w:rsidRPr="008F5C0F" w:rsidRDefault="008F5C0F" w:rsidP="00210C7D">
            <w:pPr>
              <w:pStyle w:val="afffff2"/>
              <w:jc w:val="center"/>
              <w:rPr>
                <w:sz w:val="12"/>
                <w:szCs w:val="12"/>
              </w:rPr>
            </w:pPr>
            <w:r w:rsidRPr="008F5C0F">
              <w:rPr>
                <w:sz w:val="12"/>
                <w:szCs w:val="12"/>
              </w:rPr>
              <w:t>Квалификационный уровень</w:t>
            </w:r>
          </w:p>
        </w:tc>
        <w:tc>
          <w:tcPr>
            <w:tcW w:w="2436" w:type="pct"/>
            <w:tcBorders>
              <w:top w:val="single" w:sz="2" w:space="0" w:color="000000"/>
              <w:left w:val="single" w:sz="2" w:space="0" w:color="000000"/>
              <w:bottom w:val="single" w:sz="1" w:space="0" w:color="000000"/>
              <w:right w:val="single" w:sz="2" w:space="0" w:color="000000"/>
            </w:tcBorders>
          </w:tcPr>
          <w:p w:rsidR="008F5C0F" w:rsidRPr="008F5C0F" w:rsidRDefault="008F5C0F" w:rsidP="00210C7D">
            <w:pPr>
              <w:pStyle w:val="afffff2"/>
              <w:snapToGrid w:val="0"/>
              <w:jc w:val="center"/>
              <w:rPr>
                <w:sz w:val="12"/>
                <w:szCs w:val="12"/>
              </w:rPr>
            </w:pPr>
            <w:r w:rsidRPr="008F5C0F">
              <w:rPr>
                <w:sz w:val="12"/>
                <w:szCs w:val="12"/>
              </w:rPr>
              <w:t>Должность отнесенная к квалификационному уровню</w:t>
            </w:r>
          </w:p>
        </w:tc>
        <w:tc>
          <w:tcPr>
            <w:tcW w:w="1220" w:type="pct"/>
            <w:tcBorders>
              <w:top w:val="single" w:sz="2" w:space="0" w:color="000000"/>
              <w:left w:val="single" w:sz="2" w:space="0" w:color="000000"/>
              <w:bottom w:val="single" w:sz="1" w:space="0" w:color="000000"/>
              <w:right w:val="single" w:sz="2" w:space="0" w:color="000000"/>
            </w:tcBorders>
          </w:tcPr>
          <w:p w:rsidR="008F5C0F" w:rsidRPr="008F5C0F" w:rsidRDefault="008F5C0F" w:rsidP="00210C7D">
            <w:pPr>
              <w:pStyle w:val="afffff2"/>
              <w:snapToGrid w:val="0"/>
              <w:jc w:val="center"/>
              <w:rPr>
                <w:sz w:val="12"/>
                <w:szCs w:val="12"/>
              </w:rPr>
            </w:pPr>
            <w:r w:rsidRPr="008F5C0F">
              <w:rPr>
                <w:sz w:val="12"/>
                <w:szCs w:val="12"/>
              </w:rPr>
              <w:t>Базовый оклад (базовый должностной оклад) в рублях</w:t>
            </w:r>
          </w:p>
        </w:tc>
        <w:tc>
          <w:tcPr>
            <w:tcW w:w="537" w:type="pct"/>
            <w:tcBorders>
              <w:top w:val="single" w:sz="2" w:space="0" w:color="000000"/>
              <w:left w:val="single" w:sz="2" w:space="0" w:color="000000"/>
              <w:bottom w:val="single" w:sz="1" w:space="0" w:color="000000"/>
              <w:right w:val="single" w:sz="4" w:space="0" w:color="auto"/>
            </w:tcBorders>
          </w:tcPr>
          <w:p w:rsidR="008F5C0F" w:rsidRPr="008F5C0F" w:rsidRDefault="008F5C0F" w:rsidP="00210C7D">
            <w:pPr>
              <w:pStyle w:val="afffff2"/>
              <w:snapToGrid w:val="0"/>
              <w:jc w:val="center"/>
              <w:rPr>
                <w:sz w:val="12"/>
                <w:szCs w:val="12"/>
              </w:rPr>
            </w:pPr>
            <w:r w:rsidRPr="008F5C0F">
              <w:rPr>
                <w:sz w:val="12"/>
                <w:szCs w:val="12"/>
              </w:rPr>
              <w:t>Коэффициент по должности (Кд)</w:t>
            </w:r>
          </w:p>
        </w:tc>
      </w:tr>
      <w:tr w:rsidR="008F5C0F" w:rsidRPr="008F5C0F" w:rsidTr="008F5C0F">
        <w:trPr>
          <w:trHeight w:val="20"/>
        </w:trPr>
        <w:tc>
          <w:tcPr>
            <w:tcW w:w="5000" w:type="pct"/>
            <w:gridSpan w:val="4"/>
            <w:tcBorders>
              <w:left w:val="single" w:sz="2" w:space="0" w:color="000000"/>
              <w:bottom w:val="single" w:sz="1" w:space="0" w:color="000000"/>
              <w:right w:val="single" w:sz="4" w:space="0" w:color="auto"/>
            </w:tcBorders>
          </w:tcPr>
          <w:p w:rsidR="008F5C0F" w:rsidRPr="008F5C0F" w:rsidRDefault="008F5C0F" w:rsidP="00210C7D">
            <w:pPr>
              <w:snapToGrid w:val="0"/>
              <w:jc w:val="center"/>
              <w:rPr>
                <w:rFonts w:ascii="Times New Roman" w:eastAsia="font340" w:hAnsi="Times New Roman"/>
                <w:sz w:val="12"/>
                <w:szCs w:val="12"/>
              </w:rPr>
            </w:pPr>
            <w:r w:rsidRPr="008F5C0F">
              <w:rPr>
                <w:rFonts w:ascii="Times New Roman" w:eastAsia="font340" w:hAnsi="Times New Roman"/>
                <w:sz w:val="12"/>
                <w:szCs w:val="12"/>
              </w:rPr>
              <w:t>Профессиональная квалификационная группа</w:t>
            </w:r>
          </w:p>
          <w:p w:rsidR="008F5C0F" w:rsidRPr="008F5C0F" w:rsidRDefault="008F5C0F" w:rsidP="00210C7D">
            <w:pPr>
              <w:pStyle w:val="ConsPlusNonformat"/>
              <w:jc w:val="center"/>
              <w:rPr>
                <w:rFonts w:ascii="Times New Roman" w:hAnsi="Times New Roman" w:cs="Times New Roman"/>
                <w:sz w:val="12"/>
                <w:szCs w:val="12"/>
              </w:rPr>
            </w:pPr>
            <w:r w:rsidRPr="008F5C0F">
              <w:rPr>
                <w:rFonts w:ascii="Times New Roman" w:hAnsi="Times New Roman" w:cs="Times New Roman"/>
                <w:sz w:val="12"/>
                <w:szCs w:val="12"/>
              </w:rPr>
              <w:t>«Общеотраслевые должности служащих третьего уровня»</w:t>
            </w:r>
          </w:p>
          <w:p w:rsidR="008F5C0F" w:rsidRPr="008F5C0F" w:rsidRDefault="008F5C0F" w:rsidP="00210C7D">
            <w:pPr>
              <w:pStyle w:val="ConsPlusNonformat"/>
              <w:jc w:val="center"/>
              <w:rPr>
                <w:rFonts w:ascii="Times New Roman" w:hAnsi="Times New Roman" w:cs="Times New Roman"/>
                <w:sz w:val="12"/>
                <w:szCs w:val="12"/>
              </w:rPr>
            </w:pPr>
            <w:r w:rsidRPr="008F5C0F">
              <w:rPr>
                <w:rFonts w:ascii="Times New Roman" w:hAnsi="Times New Roman" w:cs="Times New Roman"/>
                <w:sz w:val="12"/>
                <w:szCs w:val="12"/>
              </w:rPr>
              <w:t>(приказ Минздравсоцразвития РФ от 29.05.2008 года№247Н)</w:t>
            </w:r>
          </w:p>
        </w:tc>
      </w:tr>
      <w:tr w:rsidR="008F5C0F" w:rsidRPr="008F5C0F" w:rsidTr="008F5C0F">
        <w:trPr>
          <w:trHeight w:val="20"/>
        </w:trPr>
        <w:tc>
          <w:tcPr>
            <w:tcW w:w="807" w:type="pct"/>
            <w:tcBorders>
              <w:left w:val="single" w:sz="2" w:space="0" w:color="000000"/>
              <w:bottom w:val="single" w:sz="1" w:space="0" w:color="000000"/>
              <w:right w:val="single" w:sz="2" w:space="0" w:color="000000"/>
            </w:tcBorders>
          </w:tcPr>
          <w:p w:rsidR="008F5C0F" w:rsidRPr="008F5C0F" w:rsidRDefault="008F5C0F" w:rsidP="00210C7D">
            <w:pPr>
              <w:pStyle w:val="afffff2"/>
              <w:snapToGrid w:val="0"/>
              <w:rPr>
                <w:sz w:val="12"/>
                <w:szCs w:val="12"/>
              </w:rPr>
            </w:pPr>
            <w:r w:rsidRPr="008F5C0F">
              <w:rPr>
                <w:sz w:val="12"/>
                <w:szCs w:val="12"/>
              </w:rPr>
              <w:t>3</w:t>
            </w:r>
          </w:p>
        </w:tc>
        <w:tc>
          <w:tcPr>
            <w:tcW w:w="2436" w:type="pct"/>
            <w:tcBorders>
              <w:left w:val="single" w:sz="2" w:space="0" w:color="000000"/>
              <w:bottom w:val="single" w:sz="1" w:space="0" w:color="000000"/>
              <w:right w:val="single" w:sz="2" w:space="0" w:color="000000"/>
            </w:tcBorders>
          </w:tcPr>
          <w:p w:rsidR="008F5C0F" w:rsidRPr="008F5C0F" w:rsidRDefault="008F5C0F" w:rsidP="00210C7D">
            <w:pPr>
              <w:pStyle w:val="afffff2"/>
              <w:snapToGrid w:val="0"/>
              <w:jc w:val="both"/>
              <w:rPr>
                <w:sz w:val="12"/>
                <w:szCs w:val="12"/>
              </w:rPr>
            </w:pPr>
            <w:r w:rsidRPr="008F5C0F">
              <w:rPr>
                <w:sz w:val="12"/>
                <w:szCs w:val="12"/>
              </w:rPr>
              <w:t xml:space="preserve">Должности служащих первого квалификационного уровня, по которым может устанавливаться </w:t>
            </w:r>
            <w:r w:rsidRPr="008F5C0F">
              <w:rPr>
                <w:sz w:val="12"/>
                <w:szCs w:val="12"/>
                <w:lang w:val="en-US"/>
              </w:rPr>
              <w:t>I</w:t>
            </w:r>
            <w:r w:rsidRPr="008F5C0F">
              <w:rPr>
                <w:sz w:val="12"/>
                <w:szCs w:val="12"/>
              </w:rPr>
              <w:t xml:space="preserve"> внутри должностная категория</w:t>
            </w:r>
          </w:p>
        </w:tc>
        <w:tc>
          <w:tcPr>
            <w:tcW w:w="1220" w:type="pct"/>
            <w:tcBorders>
              <w:left w:val="single" w:sz="2" w:space="0" w:color="000000"/>
              <w:bottom w:val="single" w:sz="1" w:space="0" w:color="000000"/>
              <w:right w:val="single" w:sz="2" w:space="0" w:color="000000"/>
            </w:tcBorders>
          </w:tcPr>
          <w:p w:rsidR="008F5C0F" w:rsidRPr="008F5C0F" w:rsidRDefault="008F5C0F" w:rsidP="00210C7D">
            <w:pPr>
              <w:pStyle w:val="afffff2"/>
              <w:snapToGrid w:val="0"/>
              <w:jc w:val="center"/>
              <w:rPr>
                <w:sz w:val="12"/>
                <w:szCs w:val="12"/>
              </w:rPr>
            </w:pPr>
            <w:r w:rsidRPr="008F5C0F">
              <w:rPr>
                <w:sz w:val="12"/>
                <w:szCs w:val="12"/>
              </w:rPr>
              <w:t>8106</w:t>
            </w:r>
          </w:p>
          <w:p w:rsidR="008F5C0F" w:rsidRPr="008F5C0F" w:rsidRDefault="008F5C0F" w:rsidP="00210C7D">
            <w:pPr>
              <w:pStyle w:val="afffff2"/>
              <w:snapToGrid w:val="0"/>
              <w:jc w:val="center"/>
              <w:rPr>
                <w:sz w:val="12"/>
                <w:szCs w:val="12"/>
              </w:rPr>
            </w:pPr>
          </w:p>
        </w:tc>
        <w:tc>
          <w:tcPr>
            <w:tcW w:w="537" w:type="pct"/>
            <w:tcBorders>
              <w:left w:val="single" w:sz="2" w:space="0" w:color="000000"/>
              <w:bottom w:val="single" w:sz="1" w:space="0" w:color="000000"/>
              <w:right w:val="single" w:sz="4" w:space="0" w:color="auto"/>
            </w:tcBorders>
          </w:tcPr>
          <w:p w:rsidR="008F5C0F" w:rsidRPr="008F5C0F" w:rsidRDefault="008F5C0F" w:rsidP="00210C7D">
            <w:pPr>
              <w:pStyle w:val="afffff2"/>
              <w:snapToGrid w:val="0"/>
              <w:jc w:val="center"/>
              <w:rPr>
                <w:sz w:val="12"/>
                <w:szCs w:val="12"/>
              </w:rPr>
            </w:pPr>
            <w:r w:rsidRPr="008F5C0F">
              <w:rPr>
                <w:sz w:val="12"/>
                <w:szCs w:val="12"/>
              </w:rPr>
              <w:t>1.0</w:t>
            </w:r>
          </w:p>
        </w:tc>
      </w:tr>
      <w:tr w:rsidR="008F5C0F" w:rsidRPr="008F5C0F" w:rsidTr="008F5C0F">
        <w:trPr>
          <w:trHeight w:val="20"/>
        </w:trPr>
        <w:tc>
          <w:tcPr>
            <w:tcW w:w="807" w:type="pct"/>
            <w:tcBorders>
              <w:left w:val="single" w:sz="2" w:space="0" w:color="000000"/>
              <w:bottom w:val="single" w:sz="1" w:space="0" w:color="000000"/>
              <w:right w:val="single" w:sz="2" w:space="0" w:color="000000"/>
            </w:tcBorders>
          </w:tcPr>
          <w:p w:rsidR="008F5C0F" w:rsidRPr="008F5C0F" w:rsidRDefault="008F5C0F" w:rsidP="00210C7D">
            <w:pPr>
              <w:pStyle w:val="afffff2"/>
              <w:snapToGrid w:val="0"/>
              <w:rPr>
                <w:sz w:val="12"/>
                <w:szCs w:val="12"/>
              </w:rPr>
            </w:pPr>
            <w:r w:rsidRPr="008F5C0F">
              <w:rPr>
                <w:sz w:val="12"/>
                <w:szCs w:val="12"/>
              </w:rPr>
              <w:t>4</w:t>
            </w:r>
          </w:p>
        </w:tc>
        <w:tc>
          <w:tcPr>
            <w:tcW w:w="2436" w:type="pct"/>
            <w:tcBorders>
              <w:left w:val="single" w:sz="2" w:space="0" w:color="000000"/>
              <w:bottom w:val="single" w:sz="1" w:space="0" w:color="000000"/>
              <w:right w:val="single" w:sz="2" w:space="0" w:color="000000"/>
            </w:tcBorders>
          </w:tcPr>
          <w:p w:rsidR="008F5C0F" w:rsidRPr="008F5C0F" w:rsidRDefault="008F5C0F" w:rsidP="00210C7D">
            <w:pPr>
              <w:pStyle w:val="afffff2"/>
              <w:snapToGrid w:val="0"/>
              <w:jc w:val="both"/>
              <w:rPr>
                <w:sz w:val="12"/>
                <w:szCs w:val="12"/>
              </w:rPr>
            </w:pPr>
            <w:r w:rsidRPr="008F5C0F">
              <w:rPr>
                <w:sz w:val="12"/>
                <w:szCs w:val="12"/>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220" w:type="pct"/>
            <w:tcBorders>
              <w:left w:val="single" w:sz="2" w:space="0" w:color="000000"/>
              <w:bottom w:val="single" w:sz="1" w:space="0" w:color="000000"/>
              <w:right w:val="single" w:sz="2" w:space="0" w:color="000000"/>
            </w:tcBorders>
          </w:tcPr>
          <w:p w:rsidR="008F5C0F" w:rsidRPr="008F5C0F" w:rsidRDefault="008F5C0F" w:rsidP="00210C7D">
            <w:pPr>
              <w:pStyle w:val="afffff2"/>
              <w:snapToGrid w:val="0"/>
              <w:jc w:val="center"/>
              <w:rPr>
                <w:sz w:val="12"/>
                <w:szCs w:val="12"/>
              </w:rPr>
            </w:pPr>
            <w:r w:rsidRPr="008F5C0F">
              <w:rPr>
                <w:sz w:val="12"/>
                <w:szCs w:val="12"/>
              </w:rPr>
              <w:t>9889</w:t>
            </w:r>
          </w:p>
        </w:tc>
        <w:tc>
          <w:tcPr>
            <w:tcW w:w="537" w:type="pct"/>
            <w:tcBorders>
              <w:left w:val="single" w:sz="2" w:space="0" w:color="000000"/>
              <w:bottom w:val="single" w:sz="1" w:space="0" w:color="000000"/>
              <w:right w:val="single" w:sz="4" w:space="0" w:color="auto"/>
            </w:tcBorders>
          </w:tcPr>
          <w:p w:rsidR="008F5C0F" w:rsidRPr="008F5C0F" w:rsidRDefault="008F5C0F" w:rsidP="00210C7D">
            <w:pPr>
              <w:pStyle w:val="afffff2"/>
              <w:snapToGrid w:val="0"/>
              <w:jc w:val="center"/>
              <w:rPr>
                <w:sz w:val="12"/>
                <w:szCs w:val="12"/>
              </w:rPr>
            </w:pPr>
            <w:r w:rsidRPr="008F5C0F">
              <w:rPr>
                <w:sz w:val="12"/>
                <w:szCs w:val="12"/>
              </w:rPr>
              <w:t>1.0</w:t>
            </w:r>
          </w:p>
        </w:tc>
      </w:tr>
      <w:tr w:rsidR="008F5C0F" w:rsidRPr="008F5C0F" w:rsidTr="008F5C0F">
        <w:trPr>
          <w:trHeight w:val="20"/>
        </w:trPr>
        <w:tc>
          <w:tcPr>
            <w:tcW w:w="807" w:type="pct"/>
            <w:tcBorders>
              <w:left w:val="single" w:sz="2" w:space="0" w:color="000000"/>
              <w:bottom w:val="single" w:sz="2" w:space="0" w:color="000000"/>
              <w:right w:val="single" w:sz="2" w:space="0" w:color="000000"/>
            </w:tcBorders>
          </w:tcPr>
          <w:p w:rsidR="008F5C0F" w:rsidRPr="008F5C0F" w:rsidRDefault="008F5C0F" w:rsidP="00210C7D">
            <w:pPr>
              <w:pStyle w:val="afffff2"/>
              <w:snapToGrid w:val="0"/>
              <w:rPr>
                <w:sz w:val="12"/>
                <w:szCs w:val="12"/>
              </w:rPr>
            </w:pPr>
            <w:r w:rsidRPr="008F5C0F">
              <w:rPr>
                <w:sz w:val="12"/>
                <w:szCs w:val="12"/>
              </w:rPr>
              <w:t>5</w:t>
            </w:r>
          </w:p>
        </w:tc>
        <w:tc>
          <w:tcPr>
            <w:tcW w:w="2436" w:type="pct"/>
            <w:tcBorders>
              <w:left w:val="single" w:sz="2" w:space="0" w:color="000000"/>
              <w:bottom w:val="single" w:sz="2" w:space="0" w:color="000000"/>
              <w:right w:val="single" w:sz="2" w:space="0" w:color="000000"/>
            </w:tcBorders>
          </w:tcPr>
          <w:p w:rsidR="008F5C0F" w:rsidRPr="008F5C0F" w:rsidRDefault="008F5C0F" w:rsidP="00210C7D">
            <w:pPr>
              <w:pStyle w:val="afffff2"/>
              <w:snapToGrid w:val="0"/>
              <w:jc w:val="both"/>
              <w:rPr>
                <w:sz w:val="12"/>
                <w:szCs w:val="12"/>
              </w:rPr>
            </w:pPr>
            <w:r w:rsidRPr="008F5C0F">
              <w:rPr>
                <w:sz w:val="12"/>
                <w:szCs w:val="12"/>
              </w:rPr>
              <w:t>Главный специалист,</w:t>
            </w:r>
          </w:p>
          <w:p w:rsidR="008F5C0F" w:rsidRPr="008F5C0F" w:rsidRDefault="008F5C0F" w:rsidP="00210C7D">
            <w:pPr>
              <w:pStyle w:val="afffff2"/>
              <w:snapToGrid w:val="0"/>
              <w:jc w:val="both"/>
              <w:rPr>
                <w:sz w:val="12"/>
                <w:szCs w:val="12"/>
              </w:rPr>
            </w:pPr>
            <w:r w:rsidRPr="008F5C0F">
              <w:rPr>
                <w:sz w:val="12"/>
                <w:szCs w:val="12"/>
              </w:rPr>
              <w:t>заместитель главного бухгалтера</w:t>
            </w:r>
          </w:p>
        </w:tc>
        <w:tc>
          <w:tcPr>
            <w:tcW w:w="1220" w:type="pct"/>
            <w:tcBorders>
              <w:left w:val="single" w:sz="2" w:space="0" w:color="000000"/>
              <w:bottom w:val="single" w:sz="2" w:space="0" w:color="000000"/>
              <w:right w:val="single" w:sz="2" w:space="0" w:color="000000"/>
            </w:tcBorders>
          </w:tcPr>
          <w:p w:rsidR="008F5C0F" w:rsidRPr="008F5C0F" w:rsidRDefault="008F5C0F" w:rsidP="00210C7D">
            <w:pPr>
              <w:pStyle w:val="afffff2"/>
              <w:snapToGrid w:val="0"/>
              <w:jc w:val="center"/>
              <w:rPr>
                <w:sz w:val="12"/>
                <w:szCs w:val="12"/>
              </w:rPr>
            </w:pPr>
            <w:r w:rsidRPr="008F5C0F">
              <w:rPr>
                <w:sz w:val="12"/>
                <w:szCs w:val="12"/>
              </w:rPr>
              <w:t>10488</w:t>
            </w:r>
          </w:p>
        </w:tc>
        <w:tc>
          <w:tcPr>
            <w:tcW w:w="537" w:type="pct"/>
            <w:tcBorders>
              <w:left w:val="single" w:sz="2" w:space="0" w:color="000000"/>
              <w:bottom w:val="single" w:sz="2" w:space="0" w:color="000000"/>
              <w:right w:val="single" w:sz="4" w:space="0" w:color="auto"/>
            </w:tcBorders>
          </w:tcPr>
          <w:p w:rsidR="008F5C0F" w:rsidRPr="008F5C0F" w:rsidRDefault="008F5C0F" w:rsidP="00210C7D">
            <w:pPr>
              <w:pStyle w:val="afffff2"/>
              <w:snapToGrid w:val="0"/>
              <w:jc w:val="center"/>
              <w:rPr>
                <w:sz w:val="12"/>
                <w:szCs w:val="12"/>
              </w:rPr>
            </w:pPr>
            <w:r w:rsidRPr="008F5C0F">
              <w:rPr>
                <w:sz w:val="12"/>
                <w:szCs w:val="12"/>
              </w:rPr>
              <w:t>1.0</w:t>
            </w:r>
          </w:p>
        </w:tc>
      </w:tr>
    </w:tbl>
    <w:p w:rsidR="007402CB" w:rsidRDefault="007402CB" w:rsidP="00373437">
      <w:pPr>
        <w:rPr>
          <w:rFonts w:ascii="Times New Roman" w:hAnsi="Times New Roman"/>
          <w:sz w:val="11"/>
          <w:szCs w:val="11"/>
        </w:rPr>
      </w:pP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РОССИЙСКАЯ ФЕДЕРАЦИЯ</w:t>
      </w: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КОСТРОМСКАЯ ОБЛАСТЬ</w:t>
      </w: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АДМИНИСТРАЦИЯ ЧУХЛОМСКОГО МУНИЦИПАЛЬНОГО РАЙОНА</w:t>
      </w:r>
    </w:p>
    <w:p w:rsidR="008F5C0F" w:rsidRPr="008F5C0F" w:rsidRDefault="008F5C0F" w:rsidP="008F5C0F">
      <w:pPr>
        <w:jc w:val="center"/>
        <w:rPr>
          <w:rFonts w:ascii="Times New Roman" w:hAnsi="Times New Roman"/>
          <w:b/>
          <w:sz w:val="11"/>
          <w:szCs w:val="11"/>
        </w:rPr>
      </w:pPr>
      <w:r w:rsidRPr="008F5C0F">
        <w:rPr>
          <w:rFonts w:ascii="Times New Roman" w:hAnsi="Times New Roman"/>
          <w:b/>
          <w:sz w:val="11"/>
          <w:szCs w:val="11"/>
        </w:rPr>
        <w:t>ПОСТАНОВЛЕНИЕ</w:t>
      </w:r>
    </w:p>
    <w:p w:rsidR="008F5C0F" w:rsidRPr="008F5C0F" w:rsidRDefault="008F5C0F" w:rsidP="008F5C0F">
      <w:pPr>
        <w:jc w:val="center"/>
        <w:rPr>
          <w:rFonts w:ascii="Times New Roman" w:hAnsi="Times New Roman"/>
          <w:sz w:val="11"/>
          <w:szCs w:val="11"/>
        </w:rPr>
      </w:pPr>
      <w:r w:rsidRPr="008F5C0F">
        <w:rPr>
          <w:rFonts w:ascii="Times New Roman" w:hAnsi="Times New Roman"/>
          <w:sz w:val="11"/>
          <w:szCs w:val="11"/>
        </w:rPr>
        <w:t>от «14» января 2025 года № 10-а</w:t>
      </w:r>
    </w:p>
    <w:p w:rsidR="008F5C0F" w:rsidRPr="008F5C0F" w:rsidRDefault="008F5C0F" w:rsidP="008F5C0F">
      <w:pPr>
        <w:jc w:val="center"/>
        <w:rPr>
          <w:rFonts w:ascii="Times New Roman" w:hAnsi="Times New Roman"/>
          <w:sz w:val="11"/>
          <w:szCs w:val="11"/>
        </w:rPr>
      </w:pPr>
      <w:r w:rsidRPr="008F5C0F">
        <w:rPr>
          <w:rFonts w:ascii="Times New Roman" w:hAnsi="Times New Roman"/>
          <w:sz w:val="11"/>
          <w:szCs w:val="11"/>
        </w:rPr>
        <w:t>г. Чухлома</w:t>
      </w:r>
    </w:p>
    <w:p w:rsidR="008F5C0F" w:rsidRPr="008F5C0F" w:rsidRDefault="008F5C0F" w:rsidP="008F5C0F">
      <w:pPr>
        <w:rPr>
          <w:rFonts w:ascii="Times New Roman" w:hAnsi="Times New Roman"/>
          <w:sz w:val="11"/>
          <w:szCs w:val="11"/>
        </w:rPr>
      </w:pP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 от 20 февраля 2019 года №42-а</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 xml:space="preserve">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 </w:t>
      </w:r>
      <w:r w:rsidRPr="008F5C0F">
        <w:rPr>
          <w:rFonts w:ascii="Times New Roman" w:hAnsi="Times New Roman"/>
          <w:sz w:val="11"/>
          <w:szCs w:val="11"/>
        </w:rPr>
        <w:tab/>
      </w:r>
      <w:r w:rsidRPr="008F5C0F">
        <w:rPr>
          <w:rFonts w:ascii="Times New Roman" w:hAnsi="Times New Roman"/>
          <w:sz w:val="11"/>
          <w:szCs w:val="11"/>
        </w:rPr>
        <w:tab/>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администрация Чухломского муниципального района Костромской области ПОСТАНОВЛЯЕТ:</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1. Внести в постановление администрации Чухломского муниципального района  Костромской области от 20 февраля 2019 года  № 42-а «Об оплате труда работников муниципального казённого учреждения «Методический центр» Чухломского муниципального района Костромской области» следующие изменения:</w:t>
      </w:r>
    </w:p>
    <w:p w:rsidR="008F5C0F" w:rsidRPr="008F5C0F" w:rsidRDefault="00EB623D" w:rsidP="008F5C0F">
      <w:pPr>
        <w:rPr>
          <w:rFonts w:ascii="Times New Roman" w:hAnsi="Times New Roman"/>
          <w:sz w:val="11"/>
          <w:szCs w:val="11"/>
        </w:rPr>
      </w:pPr>
      <w:r>
        <w:rPr>
          <w:rFonts w:ascii="Times New Roman" w:hAnsi="Times New Roman"/>
          <w:sz w:val="11"/>
          <w:szCs w:val="11"/>
        </w:rPr>
        <w:t>1)  в пункте 3</w:t>
      </w:r>
      <w:bookmarkStart w:id="24" w:name="_GoBack"/>
      <w:bookmarkEnd w:id="24"/>
      <w:r w:rsidR="008F5C0F" w:rsidRPr="008F5C0F">
        <w:rPr>
          <w:rFonts w:ascii="Times New Roman" w:hAnsi="Times New Roman"/>
          <w:sz w:val="11"/>
          <w:szCs w:val="11"/>
        </w:rPr>
        <w:t xml:space="preserve"> статьи 4 цифру «15» заменить цифрой «21»;</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2)  абзац 1 пункт 1 «Перечня выплат стимулирующего характера работникам учреждения» изложить в новой редакции:</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«1.Размер выплаты за сложность и напряженность работы определяется руководителем учреждения и устанавливается в пределах планового фонда оплаты труда в процентном отношении к должностному окладу по профессиональным квалификационным группам должностей:</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Руководитель от 40% до 60%</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Старший методист от 110% до 130 %»</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3) Приложение №4 к Положению об оплате труда работников муниципального казенного учреждения «Методический центр» Чухломского муниципального района Костромской области изложить в новой редакции (прилагается).</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Т.Н. Смирнову.</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3.  Настоящее постановление вступает в силу со дня его подписания и распространяется на правоотношения возникшие с 01 января 2025 года.</w:t>
      </w:r>
    </w:p>
    <w:p w:rsidR="008F5C0F" w:rsidRPr="008F5C0F" w:rsidRDefault="008F5C0F" w:rsidP="008F5C0F">
      <w:pPr>
        <w:rPr>
          <w:rFonts w:ascii="Times New Roman" w:hAnsi="Times New Roman"/>
          <w:sz w:val="11"/>
          <w:szCs w:val="11"/>
        </w:rPr>
      </w:pPr>
    </w:p>
    <w:p w:rsidR="008F5C0F" w:rsidRPr="008F5C0F" w:rsidRDefault="008F5C0F" w:rsidP="008F5C0F">
      <w:pPr>
        <w:rPr>
          <w:rFonts w:ascii="Times New Roman" w:hAnsi="Times New Roman"/>
          <w:sz w:val="11"/>
          <w:szCs w:val="11"/>
        </w:rPr>
      </w:pP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Глава администрации Чухломского</w:t>
      </w:r>
    </w:p>
    <w:p w:rsidR="007402CB" w:rsidRDefault="008F5C0F" w:rsidP="008F5C0F">
      <w:pPr>
        <w:rPr>
          <w:rFonts w:ascii="Times New Roman" w:hAnsi="Times New Roman"/>
          <w:sz w:val="11"/>
          <w:szCs w:val="11"/>
        </w:rPr>
      </w:pPr>
      <w:r w:rsidRPr="008F5C0F">
        <w:rPr>
          <w:rFonts w:ascii="Times New Roman" w:hAnsi="Times New Roman"/>
          <w:sz w:val="11"/>
          <w:szCs w:val="11"/>
        </w:rPr>
        <w:t>муниципального района                                                                                          Д.С. Майоров</w:t>
      </w:r>
    </w:p>
    <w:p w:rsidR="007402CB" w:rsidRDefault="007402CB" w:rsidP="00373437">
      <w:pPr>
        <w:rPr>
          <w:rFonts w:ascii="Times New Roman" w:hAnsi="Times New Roman"/>
          <w:sz w:val="11"/>
          <w:szCs w:val="11"/>
        </w:rPr>
      </w:pP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Приложение № 1</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к Положению об оплате труда</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работников муниципального</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казённого учреждения «Методический центр» Чухломского муниципального района Костромской области</w:t>
      </w:r>
    </w:p>
    <w:p w:rsidR="008F5C0F" w:rsidRPr="008F5C0F" w:rsidRDefault="008F5C0F" w:rsidP="008F5C0F">
      <w:pPr>
        <w:jc w:val="right"/>
        <w:rPr>
          <w:rFonts w:ascii="Times New Roman" w:hAnsi="Times New Roman"/>
          <w:sz w:val="11"/>
          <w:szCs w:val="11"/>
        </w:rPr>
      </w:pP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Утверждено</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постановлением администрации</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Чухломского муниципального района</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 xml:space="preserve">Костромской области </w:t>
      </w:r>
    </w:p>
    <w:p w:rsidR="008F5C0F" w:rsidRPr="008F5C0F" w:rsidRDefault="008F5C0F" w:rsidP="008F5C0F">
      <w:pPr>
        <w:jc w:val="right"/>
        <w:rPr>
          <w:rFonts w:ascii="Times New Roman" w:hAnsi="Times New Roman"/>
          <w:sz w:val="11"/>
          <w:szCs w:val="11"/>
        </w:rPr>
      </w:pPr>
      <w:r w:rsidRPr="008F5C0F">
        <w:rPr>
          <w:rFonts w:ascii="Times New Roman" w:hAnsi="Times New Roman"/>
          <w:sz w:val="11"/>
          <w:szCs w:val="11"/>
        </w:rPr>
        <w:t>от «14» января 2025 года № 10-а</w:t>
      </w:r>
    </w:p>
    <w:p w:rsidR="008F5C0F" w:rsidRPr="008F5C0F" w:rsidRDefault="008F5C0F" w:rsidP="008F5C0F">
      <w:pPr>
        <w:rPr>
          <w:rFonts w:ascii="Times New Roman" w:hAnsi="Times New Roman"/>
          <w:sz w:val="11"/>
          <w:szCs w:val="11"/>
        </w:rPr>
      </w:pP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Перечень</w:t>
      </w: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должностей работников учреждения, относимых к основному персоналу, для расчета средней заработной платы и определения размера должностного оклада руководителя учреждения</w:t>
      </w:r>
    </w:p>
    <w:p w:rsidR="008F5C0F" w:rsidRPr="008F5C0F" w:rsidRDefault="008F5C0F" w:rsidP="008F5C0F">
      <w:pPr>
        <w:rPr>
          <w:rFonts w:ascii="Times New Roman" w:hAnsi="Times New Roman"/>
          <w:sz w:val="11"/>
          <w:szCs w:val="11"/>
        </w:rPr>
      </w:pPr>
    </w:p>
    <w:p w:rsidR="008F5C0F" w:rsidRPr="008F5C0F" w:rsidRDefault="008F5C0F" w:rsidP="008F5C0F">
      <w:pPr>
        <w:rPr>
          <w:rFonts w:ascii="Times New Roman" w:hAnsi="Times New Roman"/>
          <w:sz w:val="11"/>
          <w:szCs w:val="11"/>
        </w:rPr>
      </w:pPr>
      <w:r w:rsidRPr="008F5C0F">
        <w:rPr>
          <w:rFonts w:ascii="Times New Roman" w:hAnsi="Times New Roman"/>
          <w:sz w:val="11"/>
          <w:szCs w:val="11"/>
        </w:rPr>
        <w:t>- старший методист</w:t>
      </w:r>
    </w:p>
    <w:p w:rsidR="007402CB" w:rsidRDefault="007402CB" w:rsidP="00373437">
      <w:pPr>
        <w:rPr>
          <w:rFonts w:ascii="Times New Roman" w:hAnsi="Times New Roman"/>
          <w:sz w:val="11"/>
          <w:szCs w:val="11"/>
        </w:rPr>
      </w:pPr>
    </w:p>
    <w:p w:rsidR="00617B5A" w:rsidRPr="00617B5A" w:rsidRDefault="00617B5A" w:rsidP="00617B5A">
      <w:pPr>
        <w:jc w:val="center"/>
        <w:rPr>
          <w:rFonts w:ascii="Times New Roman" w:hAnsi="Times New Roman"/>
          <w:b/>
          <w:sz w:val="11"/>
          <w:szCs w:val="11"/>
        </w:rPr>
      </w:pPr>
      <w:r w:rsidRPr="00617B5A">
        <w:rPr>
          <w:rFonts w:ascii="Times New Roman" w:hAnsi="Times New Roman"/>
          <w:b/>
          <w:sz w:val="11"/>
          <w:szCs w:val="11"/>
        </w:rPr>
        <w:t>РОССИЙСКАЯ ФЕДЕРАЦИЯ</w:t>
      </w:r>
    </w:p>
    <w:p w:rsidR="00617B5A" w:rsidRPr="00617B5A" w:rsidRDefault="00617B5A" w:rsidP="00617B5A">
      <w:pPr>
        <w:jc w:val="center"/>
        <w:rPr>
          <w:rFonts w:ascii="Times New Roman" w:hAnsi="Times New Roman"/>
          <w:b/>
          <w:sz w:val="11"/>
          <w:szCs w:val="11"/>
        </w:rPr>
      </w:pPr>
      <w:r w:rsidRPr="00617B5A">
        <w:rPr>
          <w:rFonts w:ascii="Times New Roman" w:hAnsi="Times New Roman"/>
          <w:b/>
          <w:sz w:val="11"/>
          <w:szCs w:val="11"/>
        </w:rPr>
        <w:t>КОСТРОМСКАЯ ОБЛАСТЬ</w:t>
      </w:r>
    </w:p>
    <w:p w:rsidR="00617B5A" w:rsidRPr="00617B5A" w:rsidRDefault="00617B5A" w:rsidP="00617B5A">
      <w:pPr>
        <w:jc w:val="center"/>
        <w:rPr>
          <w:rFonts w:ascii="Times New Roman" w:hAnsi="Times New Roman"/>
          <w:b/>
          <w:sz w:val="11"/>
          <w:szCs w:val="11"/>
        </w:rPr>
      </w:pPr>
      <w:r w:rsidRPr="00617B5A">
        <w:rPr>
          <w:rFonts w:ascii="Times New Roman" w:hAnsi="Times New Roman"/>
          <w:b/>
          <w:sz w:val="11"/>
          <w:szCs w:val="11"/>
        </w:rPr>
        <w:t>АДМИНИСТРАЦИЯ ЧУХЛОМСКОГО  МУНИЦИПАЛЬНОГО РАЙОНА</w:t>
      </w:r>
    </w:p>
    <w:p w:rsidR="00617B5A" w:rsidRPr="00617B5A" w:rsidRDefault="00617B5A" w:rsidP="00617B5A">
      <w:pPr>
        <w:jc w:val="center"/>
        <w:rPr>
          <w:rFonts w:ascii="Times New Roman" w:hAnsi="Times New Roman"/>
          <w:b/>
          <w:sz w:val="11"/>
          <w:szCs w:val="11"/>
        </w:rPr>
      </w:pPr>
      <w:r w:rsidRPr="00617B5A">
        <w:rPr>
          <w:rFonts w:ascii="Times New Roman" w:hAnsi="Times New Roman"/>
          <w:b/>
          <w:sz w:val="11"/>
          <w:szCs w:val="11"/>
        </w:rPr>
        <w:t>ПОСТАНОВЛЕНИЕ</w:t>
      </w:r>
    </w:p>
    <w:p w:rsidR="00617B5A" w:rsidRPr="00617B5A" w:rsidRDefault="00617B5A" w:rsidP="00617B5A">
      <w:pPr>
        <w:jc w:val="center"/>
        <w:rPr>
          <w:rFonts w:ascii="Times New Roman" w:hAnsi="Times New Roman"/>
          <w:sz w:val="11"/>
          <w:szCs w:val="11"/>
        </w:rPr>
      </w:pPr>
    </w:p>
    <w:p w:rsidR="00617B5A" w:rsidRPr="00617B5A" w:rsidRDefault="00617B5A" w:rsidP="00617B5A">
      <w:pPr>
        <w:jc w:val="center"/>
        <w:rPr>
          <w:rFonts w:ascii="Times New Roman" w:hAnsi="Times New Roman"/>
          <w:sz w:val="11"/>
          <w:szCs w:val="11"/>
        </w:rPr>
      </w:pPr>
      <w:r w:rsidRPr="00617B5A">
        <w:rPr>
          <w:rFonts w:ascii="Times New Roman" w:hAnsi="Times New Roman"/>
          <w:sz w:val="11"/>
          <w:szCs w:val="11"/>
        </w:rPr>
        <w:t>от  « 21 »  января      2025  года № 19-а</w:t>
      </w:r>
    </w:p>
    <w:p w:rsidR="00617B5A" w:rsidRPr="00617B5A" w:rsidRDefault="00617B5A" w:rsidP="00617B5A">
      <w:pPr>
        <w:jc w:val="center"/>
        <w:rPr>
          <w:rFonts w:ascii="Times New Roman" w:hAnsi="Times New Roman"/>
          <w:sz w:val="11"/>
          <w:szCs w:val="11"/>
        </w:rPr>
      </w:pPr>
      <w:r w:rsidRPr="00617B5A">
        <w:rPr>
          <w:rFonts w:ascii="Times New Roman" w:hAnsi="Times New Roman"/>
          <w:sz w:val="11"/>
          <w:szCs w:val="11"/>
        </w:rPr>
        <w:t>г. Чухлома</w:t>
      </w:r>
    </w:p>
    <w:p w:rsidR="00617B5A" w:rsidRPr="00617B5A" w:rsidRDefault="00617B5A" w:rsidP="00617B5A">
      <w:pPr>
        <w:rPr>
          <w:rFonts w:ascii="Times New Roman" w:hAnsi="Times New Roman"/>
          <w:sz w:val="11"/>
          <w:szCs w:val="11"/>
        </w:rPr>
      </w:pP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 xml:space="preserve">       Об опубликовании извещения о предварительном согласовании земельного участка </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В соответствии со статьей 39.18 Земельного кодекса Российской Федерации,</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 xml:space="preserve">         1.Обеспечить опубликование извещения о предварительном согласовании предоставления земельного участка,  по адресу: Российская Федерация,  Костромская область, Чухломский  район, с. Судай, ул. Строительная, з/у 13, вид права  - аренда, категория земель  - земли населенных пунктов, разрешенное использование – для ведения личного подсобного хозяйства (приусадебный земельный участок), площадью 1500 кв.м.</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 xml:space="preserve">        2.Управлению по правовым, земельным и имущественным вопросам администрации Чухломского муниципального района  Костромской области организовать «21» января 2025 года размещение извещения о предварительном согласовании предоставления земельного участка и настоящего постановления на сайте www. torgi.gov.ru, и опубликование в официальном бюллетене органов местного самоуправления  Чухломского муниципального района Костромской области – «Вестник муниципального района».</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 xml:space="preserve">      3.Контроль  за исполнением настоящего постановления оставляю за собой.  </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 xml:space="preserve">      </w:t>
      </w:r>
    </w:p>
    <w:p w:rsidR="007402CB" w:rsidRDefault="00617B5A" w:rsidP="00617B5A">
      <w:pPr>
        <w:rPr>
          <w:rFonts w:ascii="Times New Roman" w:hAnsi="Times New Roman"/>
          <w:sz w:val="11"/>
          <w:szCs w:val="11"/>
        </w:rPr>
      </w:pPr>
      <w:r w:rsidRPr="00617B5A">
        <w:rPr>
          <w:rFonts w:ascii="Times New Roman" w:hAnsi="Times New Roman"/>
          <w:sz w:val="11"/>
          <w:szCs w:val="11"/>
        </w:rPr>
        <w:t>Глава администрации Чухломского</w:t>
      </w:r>
      <w:r>
        <w:rPr>
          <w:rFonts w:ascii="Times New Roman" w:hAnsi="Times New Roman"/>
          <w:sz w:val="11"/>
          <w:szCs w:val="11"/>
        </w:rPr>
        <w:t xml:space="preserve"> </w:t>
      </w:r>
      <w:r w:rsidRPr="00617B5A">
        <w:rPr>
          <w:rFonts w:ascii="Times New Roman" w:hAnsi="Times New Roman"/>
          <w:sz w:val="11"/>
          <w:szCs w:val="11"/>
        </w:rPr>
        <w:t>муниципального района</w:t>
      </w:r>
      <w:r w:rsidRPr="00617B5A">
        <w:rPr>
          <w:rFonts w:ascii="Times New Roman" w:hAnsi="Times New Roman"/>
          <w:sz w:val="11"/>
          <w:szCs w:val="11"/>
        </w:rPr>
        <w:tab/>
      </w:r>
      <w:r w:rsidRPr="00617B5A">
        <w:rPr>
          <w:rFonts w:ascii="Times New Roman" w:hAnsi="Times New Roman"/>
          <w:sz w:val="11"/>
          <w:szCs w:val="11"/>
        </w:rPr>
        <w:tab/>
      </w:r>
      <w:r w:rsidRPr="00617B5A">
        <w:rPr>
          <w:rFonts w:ascii="Times New Roman" w:hAnsi="Times New Roman"/>
          <w:sz w:val="11"/>
          <w:szCs w:val="11"/>
        </w:rPr>
        <w:tab/>
      </w:r>
      <w:r w:rsidRPr="00617B5A">
        <w:rPr>
          <w:rFonts w:ascii="Times New Roman" w:hAnsi="Times New Roman"/>
          <w:sz w:val="11"/>
          <w:szCs w:val="11"/>
        </w:rPr>
        <w:tab/>
      </w:r>
      <w:r w:rsidRPr="00617B5A">
        <w:rPr>
          <w:rFonts w:ascii="Times New Roman" w:hAnsi="Times New Roman"/>
          <w:sz w:val="11"/>
          <w:szCs w:val="11"/>
        </w:rPr>
        <w:tab/>
        <w:t xml:space="preserve">               Д.С.Майоров  </w:t>
      </w:r>
    </w:p>
    <w:p w:rsidR="007402CB" w:rsidRDefault="007402CB" w:rsidP="00373437">
      <w:pPr>
        <w:rPr>
          <w:rFonts w:ascii="Times New Roman" w:hAnsi="Times New Roman"/>
          <w:sz w:val="11"/>
          <w:szCs w:val="11"/>
        </w:rPr>
      </w:pPr>
    </w:p>
    <w:p w:rsidR="00617B5A" w:rsidRDefault="00617B5A" w:rsidP="00617B5A">
      <w:pPr>
        <w:jc w:val="center"/>
        <w:rPr>
          <w:rFonts w:ascii="Times New Roman" w:hAnsi="Times New Roman"/>
          <w:sz w:val="11"/>
          <w:szCs w:val="11"/>
        </w:rPr>
      </w:pPr>
      <w:r w:rsidRPr="00617B5A">
        <w:rPr>
          <w:rFonts w:ascii="Times New Roman" w:hAnsi="Times New Roman"/>
          <w:sz w:val="11"/>
          <w:szCs w:val="11"/>
        </w:rPr>
        <w:t>Извещение</w:t>
      </w:r>
    </w:p>
    <w:p w:rsidR="00617B5A" w:rsidRPr="00617B5A" w:rsidRDefault="00617B5A" w:rsidP="00617B5A">
      <w:pPr>
        <w:jc w:val="center"/>
        <w:rPr>
          <w:rFonts w:ascii="Times New Roman" w:hAnsi="Times New Roman"/>
          <w:sz w:val="11"/>
          <w:szCs w:val="11"/>
        </w:rPr>
      </w:pP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Администрация Чухломского муниципального района Костромской области извещает население о возможности предоставления в аренду на 20 лет  земельного участка, разрешенное использование – для ведения личного подсобного хозяйства (приусадебный земельный участок),  по адресу: Российская Федерация, Костромская область, Чухломский  район, с.Судай, ул. Строительная, з/у 13  площадью 1500 квадратных метров, категория земель - земли населенных пунктов.</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ab/>
        <w:t>Граждане имеют право в течение   30 дней со дня опубликования и размещения настоящего извещения подавать заявления о намерении участвовать в аукционе на право заключения договора аренды, указанного земельного участка. Заявления подаются гражданами в каб. №22 отдел по управлению земельными ресурсами и муниципальным имуществом администрации Чухломского муниципального района Костромской области, расположенный по адресу: Костромская область, город Чухлома, пл.Революции, дом 11.  Часы приема заявлений в рабочие дни: понедельник – пятница с 08-00 часов до12-00 часов и с 13-00 часов до 17-00 часов, заявки можно подавать на электронную почту администрации: chuhloma@kostroma.gov.ru.</w:t>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ab/>
      </w:r>
    </w:p>
    <w:p w:rsidR="00617B5A" w:rsidRPr="00617B5A" w:rsidRDefault="00617B5A" w:rsidP="00617B5A">
      <w:pPr>
        <w:rPr>
          <w:rFonts w:ascii="Times New Roman" w:hAnsi="Times New Roman"/>
          <w:sz w:val="11"/>
          <w:szCs w:val="11"/>
        </w:rPr>
      </w:pPr>
      <w:r w:rsidRPr="00617B5A">
        <w:rPr>
          <w:rFonts w:ascii="Times New Roman" w:hAnsi="Times New Roman"/>
          <w:sz w:val="11"/>
          <w:szCs w:val="11"/>
        </w:rPr>
        <w:t xml:space="preserve">           « 20 » февраля  2025 года до 17-00 часов – дата окончания приема заявлений о намерении участвовать в аукционе на право заключения договора аренды указанного земельного участка.</w:t>
      </w:r>
    </w:p>
    <w:p w:rsidR="007402CB" w:rsidRDefault="00617B5A" w:rsidP="00617B5A">
      <w:pPr>
        <w:rPr>
          <w:rFonts w:ascii="Times New Roman" w:hAnsi="Times New Roman"/>
          <w:sz w:val="11"/>
          <w:szCs w:val="11"/>
        </w:rPr>
      </w:pPr>
      <w:r w:rsidRPr="00617B5A">
        <w:rPr>
          <w:rFonts w:ascii="Times New Roman" w:hAnsi="Times New Roman"/>
          <w:sz w:val="11"/>
          <w:szCs w:val="11"/>
        </w:rPr>
        <w:t>Ознакомиться со схемой расположения границ земельного участка можно по адресу: каб. №22 отдел по управлению земельными ресурсами и муниципальным имуществом администрации Чухломского муниципального района Костромской области, расположенный по адресу: Костромская область, город Чухлома, пл.Революции, дом 11. Часы приема заявлений в рабочие дни: понедельник – пятница с 08-00 часов до 12-00 часов и с 13-00 часов до 17-00 часов.</w:t>
      </w:r>
    </w:p>
    <w:p w:rsidR="002A1639" w:rsidRDefault="002A1639" w:rsidP="00373437">
      <w:pPr>
        <w:rPr>
          <w:rFonts w:ascii="Times New Roman" w:hAnsi="Times New Roman"/>
          <w:sz w:val="11"/>
          <w:szCs w:val="11"/>
        </w:rPr>
      </w:pPr>
    </w:p>
    <w:p w:rsidR="002A1639" w:rsidRDefault="002A1639" w:rsidP="00373437">
      <w:pPr>
        <w:rPr>
          <w:rFonts w:ascii="Times New Roman" w:hAnsi="Times New Roman"/>
          <w:sz w:val="11"/>
          <w:szCs w:val="11"/>
        </w:rPr>
      </w:pPr>
    </w:p>
    <w:p w:rsidR="00B206DB" w:rsidRPr="006C0D02" w:rsidRDefault="00B206DB" w:rsidP="00373437">
      <w:pPr>
        <w:rPr>
          <w:rFonts w:ascii="Times New Roman" w:hAnsi="Times New Roman"/>
          <w:sz w:val="11"/>
          <w:szCs w:val="11"/>
        </w:rPr>
      </w:pPr>
    </w:p>
    <w:p w:rsidR="0079340C" w:rsidRPr="005700FC" w:rsidRDefault="0079340C" w:rsidP="00373437">
      <w:pPr>
        <w:rPr>
          <w:rFonts w:ascii="Times New Roman" w:hAnsi="Times New Roman"/>
          <w:sz w:val="11"/>
          <w:szCs w:val="11"/>
        </w:rPr>
        <w:sectPr w:rsidR="0079340C" w:rsidRPr="005700FC" w:rsidSect="00232F12">
          <w:footerReference w:type="default" r:id="rId17"/>
          <w:type w:val="continuous"/>
          <w:pgSz w:w="11906" w:h="16838" w:code="9"/>
          <w:pgMar w:top="1201" w:right="566" w:bottom="719" w:left="993" w:header="709" w:footer="709" w:gutter="0"/>
          <w:cols w:num="2" w:space="425"/>
          <w:titlePg/>
          <w:docGrid w:linePitch="360"/>
        </w:sectPr>
      </w:pPr>
    </w:p>
    <w:p w:rsidR="00B54D2C" w:rsidRDefault="00B54D2C" w:rsidP="00373437">
      <w:pPr>
        <w:rPr>
          <w:rFonts w:ascii="Times New Roman" w:hAnsi="Times New Roman"/>
          <w:sz w:val="11"/>
          <w:szCs w:val="11"/>
        </w:rPr>
      </w:pPr>
    </w:p>
    <w:p w:rsidR="00B54D2C" w:rsidRDefault="00B54D2C" w:rsidP="00373437">
      <w:pPr>
        <w:rPr>
          <w:rFonts w:ascii="Times New Roman" w:hAnsi="Times New Roman"/>
          <w:sz w:val="11"/>
          <w:szCs w:val="11"/>
        </w:rPr>
      </w:pPr>
    </w:p>
    <w:p w:rsidR="00AE465B" w:rsidRPr="00A466B0" w:rsidRDefault="00AE465B" w:rsidP="00373437">
      <w:pPr>
        <w:rPr>
          <w:rFonts w:ascii="Times New Roman" w:hAnsi="Times New Roman"/>
          <w:sz w:val="16"/>
          <w:szCs w:val="16"/>
        </w:rPr>
      </w:pPr>
    </w:p>
    <w:p w:rsidR="00D93A22" w:rsidRDefault="00D93A22" w:rsidP="00D93A22">
      <w:pPr>
        <w:spacing w:line="100" w:lineRule="atLeast"/>
        <w:jc w:val="center"/>
      </w:pPr>
      <w:r>
        <w:rPr>
          <w:rFonts w:ascii="Times New Roman" w:hAnsi="Times New Roman"/>
          <w:b/>
        </w:rPr>
        <w:t>ИЗВЕЩЕНИЕ О ПРОВЕДЕНИИ СОБРАНИЯ О СОГЛАСОВАНИИ  МЕСТОПОЛОЖЕНИЯ ГРАНИЦЫ ЗЕМЕЛЬНОГО УЧАСТКА</w:t>
      </w:r>
    </w:p>
    <w:p w:rsidR="00D93A22" w:rsidRPr="00D93A22" w:rsidRDefault="00D93A22" w:rsidP="00D93A22">
      <w:pPr>
        <w:spacing w:before="60" w:line="100" w:lineRule="atLeast"/>
        <w:ind w:firstLine="249"/>
        <w:jc w:val="both"/>
        <w:rPr>
          <w:rFonts w:ascii="Times New Roman" w:hAnsi="Times New Roman"/>
          <w:sz w:val="16"/>
          <w:szCs w:val="16"/>
        </w:rPr>
      </w:pPr>
      <w:r w:rsidRPr="00D93A22">
        <w:rPr>
          <w:rFonts w:ascii="Times New Roman" w:hAnsi="Times New Roman"/>
          <w:sz w:val="16"/>
          <w:szCs w:val="16"/>
        </w:rPr>
        <w:t>Кадастровым инженером ООО «ИГФ «Земля» Беляковой Ириной Александровной (№ регистрации в государственном реестре лиц, осуществляющих кадастровую деятельность 11695). Адрес: 156013, г. Кострома, ул. Ленина, д.32/1, пом. 53, тел.8(4942)45-00-31, адрес эл. почты: igfzemlja@mail.ru выполняются кадастровые работы по уточнению границ земельного участка с кадастровым номером 44:23:070601:18. Местоположение: обл. Костромская, р-н Чухломский, д. Бариново, д.13;</w:t>
      </w:r>
    </w:p>
    <w:p w:rsidR="00D93A22" w:rsidRPr="00D93A22" w:rsidRDefault="00D93A22" w:rsidP="00D93A22">
      <w:pPr>
        <w:spacing w:before="60" w:line="100" w:lineRule="atLeast"/>
        <w:ind w:firstLine="249"/>
        <w:jc w:val="both"/>
        <w:rPr>
          <w:rFonts w:ascii="Times New Roman" w:hAnsi="Times New Roman"/>
          <w:sz w:val="16"/>
          <w:szCs w:val="16"/>
        </w:rPr>
      </w:pPr>
      <w:r w:rsidRPr="00D93A22">
        <w:rPr>
          <w:rFonts w:ascii="Times New Roman" w:hAnsi="Times New Roman"/>
          <w:sz w:val="16"/>
          <w:szCs w:val="16"/>
        </w:rPr>
        <w:t xml:space="preserve">Заказчиком работ является:  Володарская Надежда Сергеевна., Адрес: обл. Костромская, р-н Чухломский, д. Бариново, д.13, кв.14, тел. 8-915-914-91-12                                                                                                                                                                                                                                                                                                                                                                                                                                                                                                                                                                                                                                                                                                                                                                                                                                                                                                                                                                                                                                                                                                                                                                                                                                     </w:t>
      </w:r>
    </w:p>
    <w:p w:rsidR="00D93A22" w:rsidRPr="00D93A22" w:rsidRDefault="00D93A22" w:rsidP="00D93A22">
      <w:pPr>
        <w:spacing w:before="60" w:line="100" w:lineRule="atLeast"/>
        <w:ind w:firstLine="249"/>
        <w:rPr>
          <w:rFonts w:ascii="Times New Roman" w:hAnsi="Times New Roman"/>
          <w:sz w:val="16"/>
          <w:szCs w:val="16"/>
        </w:rPr>
      </w:pPr>
      <w:r w:rsidRPr="00D93A22">
        <w:rPr>
          <w:rFonts w:ascii="Times New Roman" w:hAnsi="Times New Roman"/>
          <w:sz w:val="16"/>
          <w:szCs w:val="16"/>
        </w:rPr>
        <w:t>Собрание заинтересованных лиц по поводу согласования местоположения границ земельного участка состоится по адресу: обл. Костромская, р-н Чухломский, д. Бариново, д.13  «28» февраля 2025 г. В 11 часов 00 минут.</w:t>
      </w:r>
    </w:p>
    <w:p w:rsidR="00D93A22" w:rsidRPr="00D93A22" w:rsidRDefault="00D93A22" w:rsidP="00D93A22">
      <w:pPr>
        <w:spacing w:before="60" w:line="100" w:lineRule="atLeast"/>
        <w:ind w:firstLine="249"/>
        <w:jc w:val="both"/>
        <w:rPr>
          <w:rFonts w:ascii="Times New Roman" w:hAnsi="Times New Roman"/>
          <w:sz w:val="16"/>
          <w:szCs w:val="16"/>
        </w:rPr>
      </w:pPr>
      <w:r w:rsidRPr="00D93A22">
        <w:rPr>
          <w:rFonts w:ascii="Times New Roman" w:hAnsi="Times New Roman"/>
          <w:sz w:val="16"/>
          <w:szCs w:val="16"/>
        </w:rPr>
        <w:t>С проектом  межевания земельного участка можно  ознакомиться по адресу: г. Кострома, ул. Ленина, д.32/1, пом. 53. Требования о проведении согласования местоположения границ на местности принимаются с 28.01.2025 г. по 28.02.2025 г., обоснованные возражения о местоположения границ земельного участка после ознакомления с проектом межевого плана принимаются с   28.01.2025 г. по 28.02.2025 г., по адресу: г. Кострома, ул. Ленина, д. 32/1, пом.53</w:t>
      </w:r>
    </w:p>
    <w:p w:rsidR="00D93A22" w:rsidRPr="00D93A22" w:rsidRDefault="00D93A22" w:rsidP="00D93A22">
      <w:pPr>
        <w:spacing w:before="60" w:line="100" w:lineRule="atLeast"/>
        <w:ind w:firstLine="249"/>
        <w:rPr>
          <w:rFonts w:ascii="Times New Roman" w:hAnsi="Times New Roman"/>
          <w:sz w:val="16"/>
          <w:szCs w:val="16"/>
        </w:rPr>
      </w:pPr>
      <w:r w:rsidRPr="00D93A22">
        <w:rPr>
          <w:rFonts w:ascii="Times New Roman" w:hAnsi="Times New Roman"/>
          <w:sz w:val="16"/>
          <w:szCs w:val="16"/>
        </w:rPr>
        <w:t>Смежные земельные участки, с правообладателями которых требуется согласовать местоположение границы 44:23:070601:21(Местоположение: обл. Костромская, р-н Чухломский, д. Бариново, д.15).</w:t>
      </w:r>
    </w:p>
    <w:p w:rsidR="00D93A22" w:rsidRPr="00D93A22" w:rsidRDefault="00D93A22" w:rsidP="00D93A22">
      <w:pPr>
        <w:spacing w:before="60" w:line="100" w:lineRule="atLeast"/>
        <w:ind w:firstLine="249"/>
        <w:jc w:val="both"/>
        <w:rPr>
          <w:rFonts w:ascii="Times New Roman" w:hAnsi="Times New Roman"/>
          <w:sz w:val="16"/>
          <w:szCs w:val="16"/>
        </w:rPr>
      </w:pPr>
      <w:r w:rsidRPr="00D93A22">
        <w:rPr>
          <w:rFonts w:ascii="Times New Roman" w:hAnsi="Times New Roman"/>
          <w:sz w:val="16"/>
          <w:szCs w:val="16"/>
        </w:rPr>
        <w:t xml:space="preserve">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N 221-ФЗ "О кадастровой деятельности"). </w:t>
      </w:r>
    </w:p>
    <w:p w:rsidR="00AE465B" w:rsidRDefault="00AE465B"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D93A22" w:rsidRDefault="00D93A22"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p w:rsidR="00617B5A" w:rsidRDefault="00617B5A" w:rsidP="0023236C">
      <w:pPr>
        <w:jc w:val="center"/>
        <w:rPr>
          <w:rFonts w:ascii="Times New Roman" w:hAnsi="Times New Roman"/>
          <w:sz w:val="20"/>
          <w:szCs w:val="20"/>
        </w:rPr>
      </w:pPr>
    </w:p>
    <w:tbl>
      <w:tblPr>
        <w:tblpPr w:leftFromText="180" w:rightFromText="180" w:vertAnchor="text" w:horzAnchor="margin" w:tblpY="33"/>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260"/>
        <w:gridCol w:w="3641"/>
      </w:tblGrid>
      <w:tr w:rsidR="007944BD" w:rsidRPr="007944BD" w:rsidTr="00E2253A">
        <w:trPr>
          <w:cantSplit/>
        </w:trPr>
        <w:tc>
          <w:tcPr>
            <w:tcW w:w="3467" w:type="dxa"/>
          </w:tcPr>
          <w:p w:rsidR="007944BD" w:rsidRPr="007944BD" w:rsidRDefault="007944BD" w:rsidP="00E2253A">
            <w:pPr>
              <w:rPr>
                <w:rFonts w:ascii="Times New Roman" w:hAnsi="Times New Roman"/>
                <w:sz w:val="8"/>
                <w:szCs w:val="8"/>
              </w:rPr>
            </w:pPr>
          </w:p>
          <w:p w:rsidR="007944BD" w:rsidRPr="007944BD" w:rsidRDefault="007944BD" w:rsidP="00E2253A">
            <w:pPr>
              <w:rPr>
                <w:rFonts w:ascii="Times New Roman" w:hAnsi="Times New Roman"/>
                <w:sz w:val="8"/>
                <w:szCs w:val="8"/>
              </w:rPr>
            </w:pPr>
            <w:r w:rsidRPr="007944BD">
              <w:rPr>
                <w:rFonts w:ascii="Times New Roman" w:hAnsi="Times New Roman"/>
                <w:sz w:val="8"/>
                <w:szCs w:val="8"/>
              </w:rPr>
              <w:tab/>
            </w:r>
            <w:r w:rsidR="00EB623D">
              <w:rPr>
                <w:rFonts w:ascii="Times New Roman" w:hAnsi="Times New Roman"/>
                <w:noProof/>
                <w:sz w:val="8"/>
                <w:szCs w:val="8"/>
              </w:rPr>
              <w:pict>
                <v:group id="Group 2445" o:spid="_x0000_s1026" style="position:absolute;margin-left:706.15pt;margin-top:663.8pt;width:151.75pt;height:127.55pt;z-index:251659264;mso-position-horizontal-relative:text;mso-position-vertical-relative:text"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sSTgMAAOMKAAAOAAAAZHJzL2Uyb0RvYy54bWzsVk1vnDoU3T/p/QeLPQEzfA3KpEoYJl2k&#10;70VKq64dMGAVbGQ7YaKn/vdeG4bMpFlUTdW3KQtkY3N87zn3XDh/t+879EilYoJvHHzmO4jyUlSM&#10;Nxvn08edmzpIacIr0glON84TVc67i7//Oh+HjAaiFV1FJQIQrrJx2Dit1kPmeapsaU/UmRgoh8Va&#10;yJ5omMrGqyQZAb3vvMD3Y28UshqkKKlS8HQ7LToXFr+uaan/rWtFNeo2DsSm7V3a+725exfnJGsk&#10;GVpWzmGQn4iiJ4zDoQvUlmiCHiT7DqpnpRRK1PqsFL0n6pqV1OYA2WD/RTbXUjwMNpcmG5thoQmo&#10;fcHTT8OW/zzeSsQq0A6U4qQHjeyxKAjDyNAzDk0Gu67lcDfcyilHGN6I8ouCZe/lupk302Z0P34Q&#10;FSCSBy0sPfta9gYCEkd7q8LTogLda1TCQ7wOkiCIHFTCGo7xOk1tICQrWxDTvIcxjtZAGHaQ2YNX&#10;QRzEKzypWbbFEZIfrQ9IUC++Vdwj2RSIDX4O1mQKNaieaVZvo/muJQO16ilD4ExzAFU40XzDODUs&#10;xxPLdlPOJ4rLPZ8pRlzkLeENtXAfnwag0yYKsR+9YiYK9HmdclR3bHhvXjwi39CWxAGc/wqJBzEW&#10;Gb4nj2SDVPqaih6ZwcbpICF7AHm8UdrUxvMWcy4XO9Z11nEdR+PGgdNBELOkRMcqs2onsrnPO4ke&#10;iTGtvQxFgHayDczBK4vWUlIV81gT1k1j2N9xg0dtH5hCgtlew9A+hzKxHv1v7a+LtEhDNwziwg39&#10;7da93OWhG+9wEm1X2zzf4q8mUBxmLasqyk2sh36Bwx8rlLlzTU5fOsbCineKbhOGYE8jvdxFfhKu&#10;UjdJopUbrgrfvUp3uXuZ4zhOiqv8qngRaWGzV78m2IVKE5V40FTetdWIKmb0X4EnwZEVg/4aJJNu&#10;iHQNfBhKLR0khf7MdGsL2bjeYKhjrXN7zVov6BMRBw3NbFFhzu2ZKtD8oK/1h7HEZOx7UT3dSlNG&#10;s81/l9+BkVO/J/+b30+bZhinCY7mpnnwu2m+S8tcr9NZjEPffqvjgyj84/g/jl+6+292vP3ew5+U&#10;bRjzX5/5VTue2w7x/G968Q0AAP//AwBQSwMEFAAGAAgAAAAhAPlMaH/jAAAADwEAAA8AAABkcnMv&#10;ZG93bnJldi54bWxMj8FqwzAQRO+F/oPYQm+NLLuOg2s5hND2FApNCqU3xdrYJpZkLMV2/r6bU3ub&#10;YR+zM8V6Nh0bcfCtsxLEIgKGtnK6tbWEr8Pb0wqYD8pq1TmLEq7oYV3e3xUq126ynzjuQ80oxPpc&#10;SWhC6HPOfdWgUX7herR0O7nBqEB2qLke1EThpuNxFC25Ua2lD43qcdtgdd5fjIT3SU2bRLyOu/Np&#10;e/05pB/fO4FSPj7MmxdgAefwB8OtPlWHkjod3cVqzzryzyJOiCWVxNkS2I3JREp7jqTSVZwBLwv+&#10;f0f5CwAA//8DAFBLAQItABQABgAIAAAAIQC2gziS/gAAAOEBAAATAAAAAAAAAAAAAAAAAAAAAABb&#10;Q29udGVudF9UeXBlc10ueG1sUEsBAi0AFAAGAAgAAAAhADj9If/WAAAAlAEAAAsAAAAAAAAAAAAA&#10;AAAALwEAAF9yZWxzLy5yZWxzUEsBAi0AFAAGAAgAAAAhADg2CxJOAwAA4woAAA4AAAAAAAAAAAAA&#10;AAAALgIAAGRycy9lMm9Eb2MueG1sUEsBAi0AFAAGAAgAAAAhAPlMaH/jAAAADwEAAA8AAAAAAAAA&#10;AAAAAAAAqAUAAGRycy9kb3ducmV2LnhtbFBLBQYAAAAABAAEAPMAAAC4BgAAAAA=&#10;">
                  <v:line id="Line 2446" o:spid="_x0000_s1027"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ZfsMAAADbAAAADwAAAGRycy9kb3ducmV2LnhtbESPT4vCQAzF78J+hyELXkSnehDpOsoi&#10;rNST+I+9xk62LdvJlM5U67c3B0HIJeTlvfdbrntXqxu1ofJsYDpJQBHn3lZcGDiffsYLUCEiW6w9&#10;k4EHBVivPgZLTK2/84Fux1goMeGQooEyxibVOuQlOQwT3xDL7c+3DqOsbaFti3cxd7WeJclcO6xY&#10;EkpsaFNS/n/snIFqn22ya3eI7vI76nbbIFM3xgw/++8vUJH6+Ba/vjNrYCbthUU4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GX7DAAAA2wAAAA8AAAAAAAAAAAAA&#10;AAAAoQIAAGRycy9kb3ducmV2LnhtbFBLBQYAAAAABAAEAPkAAACRAwAAAAA=&#10;" strokeweight="6pt">
                    <v:shadow color="#ccc"/>
                  </v:line>
                  <v:line id="Line 2447" o:spid="_x0000_s1028"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0mMQAAADbAAAADwAAAGRycy9kb3ducmV2LnhtbESPT2uDQBTE74F+h+UVegl1TaChWFcJ&#10;gZDgqUn/nB/uq4ruW+Nuon77bqDQ4zAzv2HSfDKduNHgGssKVlEMgri0uuFKwefH/vkVhPPIGjvL&#10;pGAmB3n2sEgx0XbkE93OvhIBwi5BBbX3fSKlK2sy6CLbEwfvxw4GfZBDJfWAY4CbTq7jeCMNNhwW&#10;auxpV1PZnq9GwXTYfM3vu8ovt8X3/NIeL2htodTT47R9A+Fp8v/hv/ZRK1iv4P4l/A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rSYxAAAANsAAAAPAAAAAAAAAAAA&#10;AAAAAKECAABkcnMvZG93bnJldi54bWxQSwUGAAAAAAQABAD5AAAAkgMAAAAA&#10;" strokeweight="2pt">
                    <v:shadow color="#ccc"/>
                  </v:line>
                </v:group>
              </w:pict>
            </w:r>
            <w:r w:rsidRPr="007944BD">
              <w:rPr>
                <w:rFonts w:ascii="Times New Roman" w:hAnsi="Times New Roman"/>
                <w:sz w:val="8"/>
                <w:szCs w:val="8"/>
              </w:rPr>
              <w:t>Издатель: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p w:rsidR="007944BD" w:rsidRPr="00DE773E" w:rsidRDefault="007944BD" w:rsidP="00E2253A">
            <w:pPr>
              <w:rPr>
                <w:rFonts w:ascii="Times New Roman" w:hAnsi="Times New Roman"/>
                <w:sz w:val="8"/>
                <w:szCs w:val="8"/>
              </w:rPr>
            </w:pPr>
            <w:r w:rsidRPr="007944BD">
              <w:rPr>
                <w:rFonts w:ascii="Times New Roman" w:hAnsi="Times New Roman"/>
                <w:sz w:val="8"/>
                <w:szCs w:val="8"/>
                <w:lang w:val="en-US"/>
              </w:rPr>
              <w:t>e</w:t>
            </w:r>
            <w:r w:rsidRPr="00DE773E">
              <w:rPr>
                <w:rFonts w:ascii="Times New Roman" w:hAnsi="Times New Roman"/>
                <w:sz w:val="8"/>
                <w:szCs w:val="8"/>
              </w:rPr>
              <w:t>-</w:t>
            </w:r>
            <w:r w:rsidRPr="007944BD">
              <w:rPr>
                <w:rFonts w:ascii="Times New Roman" w:hAnsi="Times New Roman"/>
                <w:sz w:val="8"/>
                <w:szCs w:val="8"/>
                <w:lang w:val="en-US"/>
              </w:rPr>
              <w:t>mail</w:t>
            </w:r>
            <w:r w:rsidRPr="00DE773E">
              <w:rPr>
                <w:rFonts w:ascii="Times New Roman" w:hAnsi="Times New Roman"/>
                <w:sz w:val="8"/>
                <w:szCs w:val="8"/>
              </w:rPr>
              <w:t xml:space="preserve">: </w:t>
            </w:r>
            <w:r w:rsidRPr="007944BD">
              <w:rPr>
                <w:rFonts w:ascii="Times New Roman" w:hAnsi="Times New Roman"/>
                <w:sz w:val="8"/>
                <w:szCs w:val="8"/>
                <w:u w:val="single"/>
                <w:lang w:val="en-US"/>
              </w:rPr>
              <w:t>chuhloma</w:t>
            </w:r>
            <w:r w:rsidRPr="00DE773E">
              <w:rPr>
                <w:rFonts w:ascii="Times New Roman" w:hAnsi="Times New Roman"/>
                <w:sz w:val="8"/>
                <w:szCs w:val="8"/>
                <w:u w:val="single"/>
              </w:rPr>
              <w:t>@</w:t>
            </w:r>
            <w:r w:rsidRPr="007944BD">
              <w:rPr>
                <w:rFonts w:ascii="Times New Roman" w:hAnsi="Times New Roman"/>
                <w:sz w:val="8"/>
                <w:szCs w:val="8"/>
                <w:u w:val="single"/>
                <w:lang w:val="en-US"/>
              </w:rPr>
              <w:t>adm</w:t>
            </w:r>
            <w:r w:rsidRPr="00DE773E">
              <w:rPr>
                <w:rFonts w:ascii="Times New Roman" w:hAnsi="Times New Roman"/>
                <w:sz w:val="8"/>
                <w:szCs w:val="8"/>
                <w:u w:val="single"/>
              </w:rPr>
              <w:t>44.</w:t>
            </w:r>
            <w:r w:rsidRPr="007944BD">
              <w:rPr>
                <w:rFonts w:ascii="Times New Roman" w:hAnsi="Times New Roman"/>
                <w:sz w:val="8"/>
                <w:szCs w:val="8"/>
                <w:u w:val="single"/>
                <w:lang w:val="en-US"/>
              </w:rPr>
              <w:t>ru</w:t>
            </w:r>
            <w:r w:rsidRPr="00DE773E">
              <w:rPr>
                <w:rFonts w:ascii="Times New Roman" w:hAnsi="Times New Roman"/>
                <w:sz w:val="8"/>
                <w:szCs w:val="8"/>
              </w:rPr>
              <w:t xml:space="preserve"> </w:t>
            </w:r>
          </w:p>
          <w:p w:rsidR="007944BD" w:rsidRPr="00DE773E" w:rsidRDefault="007944BD" w:rsidP="00E2253A">
            <w:pPr>
              <w:rPr>
                <w:rFonts w:ascii="Times New Roman" w:hAnsi="Times New Roman"/>
                <w:sz w:val="8"/>
                <w:szCs w:val="8"/>
              </w:rPr>
            </w:pPr>
            <w:r w:rsidRPr="007944BD">
              <w:rPr>
                <w:rFonts w:ascii="Times New Roman" w:hAnsi="Times New Roman"/>
                <w:sz w:val="8"/>
                <w:szCs w:val="8"/>
              </w:rPr>
              <w:t>Тираж</w:t>
            </w:r>
            <w:r w:rsidRPr="00DE773E">
              <w:rPr>
                <w:rFonts w:ascii="Times New Roman" w:hAnsi="Times New Roman"/>
                <w:sz w:val="8"/>
                <w:szCs w:val="8"/>
              </w:rPr>
              <w:t xml:space="preserve">: 50 </w:t>
            </w:r>
            <w:r w:rsidRPr="007944BD">
              <w:rPr>
                <w:rFonts w:ascii="Times New Roman" w:hAnsi="Times New Roman"/>
                <w:sz w:val="8"/>
                <w:szCs w:val="8"/>
              </w:rPr>
              <w:t>экз</w:t>
            </w:r>
            <w:r w:rsidRPr="00DE773E">
              <w:rPr>
                <w:rFonts w:ascii="Times New Roman" w:hAnsi="Times New Roman"/>
                <w:sz w:val="8"/>
                <w:szCs w:val="8"/>
              </w:rPr>
              <w:t>.</w:t>
            </w:r>
          </w:p>
        </w:tc>
        <w:tc>
          <w:tcPr>
            <w:tcW w:w="3260"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Учредители: Собрание депутатов Чухломского муниципального района Костромской области и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tc>
        <w:tc>
          <w:tcPr>
            <w:tcW w:w="3641"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Официальный информационный бюллетень органов местного самоуправления Чухломского муниципального района Костромской области - «Вестник муниципального района»</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В соответствии со статьей 12 Закона РФ от 27 декабря 1991 №2124-1 «О средствах массовой информации» Бюллетень освобождается от регистрации</w:t>
            </w:r>
          </w:p>
        </w:tc>
      </w:tr>
    </w:tbl>
    <w:p w:rsidR="004128AA" w:rsidRDefault="004128AA" w:rsidP="009E363A">
      <w:pPr>
        <w:rPr>
          <w:rFonts w:ascii="Times New Roman" w:hAnsi="Times New Roman"/>
          <w:sz w:val="11"/>
          <w:szCs w:val="11"/>
        </w:rPr>
      </w:pPr>
    </w:p>
    <w:p w:rsidR="004128AA" w:rsidRDefault="004128AA" w:rsidP="009E363A">
      <w:pPr>
        <w:rPr>
          <w:rFonts w:ascii="Times New Roman" w:hAnsi="Times New Roman"/>
          <w:sz w:val="22"/>
          <w:szCs w:val="22"/>
        </w:rPr>
      </w:pPr>
    </w:p>
    <w:p w:rsidR="004128AA" w:rsidRPr="005700FC" w:rsidRDefault="004128AA" w:rsidP="009E363A">
      <w:pPr>
        <w:rPr>
          <w:rFonts w:ascii="Times New Roman" w:hAnsi="Times New Roman"/>
          <w:sz w:val="22"/>
          <w:szCs w:val="22"/>
        </w:rPr>
        <w:sectPr w:rsidR="004128AA" w:rsidRPr="005700FC" w:rsidSect="001235B3">
          <w:type w:val="continuous"/>
          <w:pgSz w:w="11906" w:h="16838" w:code="9"/>
          <w:pgMar w:top="1201" w:right="566" w:bottom="719" w:left="900" w:header="709" w:footer="709" w:gutter="0"/>
          <w:cols w:space="709"/>
          <w:titlePg/>
          <w:docGrid w:linePitch="360"/>
        </w:sectPr>
      </w:pPr>
    </w:p>
    <w:p w:rsidR="00720881" w:rsidRPr="005700FC" w:rsidRDefault="00720881" w:rsidP="009E363A">
      <w:pPr>
        <w:rPr>
          <w:rFonts w:ascii="Times New Roman" w:hAnsi="Times New Roman"/>
          <w:sz w:val="22"/>
          <w:szCs w:val="22"/>
        </w:rPr>
      </w:pPr>
    </w:p>
    <w:p w:rsidR="004D3D11" w:rsidRPr="005700FC" w:rsidRDefault="004D3D11">
      <w:pPr>
        <w:rPr>
          <w:rFonts w:ascii="Times New Roman" w:hAnsi="Times New Roman"/>
          <w:sz w:val="22"/>
          <w:szCs w:val="22"/>
        </w:rPr>
      </w:pPr>
    </w:p>
    <w:sectPr w:rsidR="004D3D11" w:rsidRPr="005700FC" w:rsidSect="000C3E52">
      <w:headerReference w:type="first" r:id="rId18"/>
      <w:footerReference w:type="first" r:id="rId19"/>
      <w:pgSz w:w="11906" w:h="16838" w:code="9"/>
      <w:pgMar w:top="1201" w:right="566" w:bottom="719" w:left="900" w:header="709" w:footer="709" w:gutter="0"/>
      <w:cols w:num="2"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189" w:rsidRDefault="00A74189">
      <w:r>
        <w:separator/>
      </w:r>
    </w:p>
  </w:endnote>
  <w:endnote w:type="continuationSeparator" w:id="0">
    <w:p w:rsidR="00A74189" w:rsidRDefault="00A7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bat">
    <w:altName w:val="Times New Roman"/>
    <w:panose1 w:val="00000000000000000000"/>
    <w:charset w:val="00"/>
    <w:family w:val="auto"/>
    <w:notTrueType/>
    <w:pitch w:val="variable"/>
    <w:sig w:usb0="00000003" w:usb1="00000000" w:usb2="00000000" w:usb3="00000000" w:csb0="00000001" w:csb1="00000000"/>
  </w:font>
  <w:font w:name="OEKGHE+OfficinaSerifWinC">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 w:name="font378">
    <w:altName w:val="Times New Roman"/>
    <w:charset w:val="CC"/>
    <w:family w:val="auto"/>
    <w:pitch w:val="variable"/>
  </w:font>
  <w:font w:name="Arial Unicode MS">
    <w:panose1 w:val="020B0604020202020204"/>
    <w:charset w:val="00"/>
    <w:family w:val="roman"/>
    <w:notTrueType/>
    <w:pitch w:val="variable"/>
    <w:sig w:usb0="00000003" w:usb1="00000000" w:usb2="00000000" w:usb3="00000000" w:csb0="00000001" w:csb1="00000000"/>
  </w:font>
  <w:font w:name="a_Timer">
    <w:altName w:val="Times New Roman"/>
    <w:charset w:val="CC"/>
    <w:family w:val="roman"/>
    <w:pitch w:val="variable"/>
    <w:sig w:usb0="00000201" w:usb1="00000000" w:usb2="00000000" w:usb3="00000000" w:csb0="00000004" w:csb1="00000000"/>
  </w:font>
  <w:font w:name="Times New Roman1">
    <w:altName w:val="Times New Roman"/>
    <w:charset w:val="00"/>
    <w:family w:val="roman"/>
    <w:pitch w:val="variable"/>
  </w:font>
  <w:font w:name="Andale Sans UI">
    <w:altName w:val="Times New Roman"/>
    <w:charset w:val="00"/>
    <w:family w:val="auto"/>
    <w:pitch w:val="variable"/>
  </w:font>
  <w:font w:name="Trebuchet MS">
    <w:panose1 w:val="020B0603020202020204"/>
    <w:charset w:val="CC"/>
    <w:family w:val="swiss"/>
    <w:pitch w:val="variable"/>
    <w:sig w:usb0="00000287" w:usb1="0000000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ndara">
    <w:panose1 w:val="020E0502030303020204"/>
    <w:charset w:val="CC"/>
    <w:family w:val="swiss"/>
    <w:pitch w:val="variable"/>
    <w:sig w:usb0="A00002EF" w:usb1="4000A44B" w:usb2="00000000" w:usb3="00000000" w:csb0="0000019F" w:csb1="00000000"/>
  </w:font>
  <w:font w:name="Times">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CordiaUPC">
    <w:panose1 w:val="020B0304020202020204"/>
    <w:charset w:val="00"/>
    <w:family w:val="swiss"/>
    <w:pitch w:val="variable"/>
    <w:sig w:usb0="81000003" w:usb1="00000000" w:usb2="00000000" w:usb3="00000000" w:csb0="00010001" w:csb1="00000000"/>
  </w:font>
  <w:font w:name="Bodoni MT Black">
    <w:panose1 w:val="02070A03080606020203"/>
    <w:charset w:val="00"/>
    <w:family w:val="roman"/>
    <w:pitch w:val="variable"/>
    <w:sig w:usb0="00000003" w:usb1="00000000" w:usb2="00000000" w:usb3="00000000" w:csb0="00000001" w:csb1="00000000"/>
  </w:font>
  <w:font w:name="font340">
    <w:altName w:val="Arial Unicode MS"/>
    <w:charset w:val="8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189" w:rsidRDefault="00EB623D" w:rsidP="00B364FA">
    <w:pPr>
      <w:pStyle w:val="a8"/>
      <w:tabs>
        <w:tab w:val="clear" w:pos="4677"/>
        <w:tab w:val="clear" w:pos="9355"/>
        <w:tab w:val="center" w:pos="-1620"/>
      </w:tabs>
    </w:pPr>
    <w:r>
      <w:rPr>
        <w:noProof/>
      </w:rPr>
      <w:pict>
        <v:group id="Group 33" o:spid="_x0000_s90119" style="position:absolute;margin-left:398.45pt;margin-top:-104.9pt;width:151.7pt;height:127.55pt;z-index:251658752"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vyTQMAANoKAAAOAAAAZHJzL2Uyb0RvYy54bWzsVl1vnDgUfV9p/4PFO+H7U5lUCcNkH7Lb&#10;SGnVZwcMWAs2sp0w0ar/vdeGYTJpK1XJKk/lAdn4+nDvOT4Xzj/shx49EiEpZxvLO3MtRFjFa8ra&#10;jfX5085OLSQVZjXuOSMb64lI68PFn3+cT2NOfN7xviYCAQiT+TRurE6pMXccWXVkwPKMj4TBYsPF&#10;gBVMRevUAk+APvSO77qxM3FRj4JXREp4up0XrQuD3zSkUh+bRhKF+o0FuSlzF+Z+r+/OxTnOW4HH&#10;jlZLGvgVWQyYMnjpCrXFCqMHQb+DGmgluOSNOqv44PCmoRUxNUA1nvuimmvBH0ZTS5tP7bjSBNS+&#10;4OnVsNU/j7cC0XpjJRZieACJzFtREGhuprHNIeRajHfjrZgLhOENr/6VsOy8XNfzdg5G99PfvAY8&#10;/KC44WbfiEFDQNVobyR4WiUge4UqeOhlfhxloFQFa17sZWkazSJVHSip93meF2XAlmchHeMFfuzH&#10;gXeIKo9IiRtlByQ4LK6R28H5nIhJfklWVwoHUB45lm/j+K7DIzHSSU3gwjGYYeb4hjKCgnCm2EQU&#10;bOa32rOFX8R40WHWEoP16WkELk2VkPizLXoiQZwf842ano5/6Y3PmNecJbEfxj9i8KBE9HPmcD4K&#10;qa4JH5AebKweyjEvwI83UumDcQzR72V8R/veeK1naILDFoMeZofkPa31qo6Tor0veoEesbaruTRF&#10;gHYSBrZgtUHrCK7LZaww7ecxxPdM4xHTAeaUYLZXMDTP4YwYd/6XuVmZlmloh35c2qG73dqXuyK0&#10;452XRNtgWxRb76tO1AvzjtY1YTrXQ6fwwl87JUvPmj2+9oqVFecU3RQMyZ5mermL3CQMUjtJosAO&#10;g9K1r9JdYV8WXhwn5VVxVb7ItDTVy/8n2ZVKnRV/UETcdfWEaqr1D8CQYMeaQmf1k1k3hPsWPgmV&#10;EhYSXH2hqjMHWVteY5xoXZhr0XpFn4k4aKhnqwpLbUeqQPODvsYf2hKzq+95/XQr9DFaPP5OZofW&#10;89zspo2dOBfn72P203YZxmniRUu7PJgd2u6xWWZZuihx6Nhvtbsfhb/t/tvua2t/Z7ubLz38QJlu&#10;sfzs6T+053PTHo6/pBffAAAA//8DAFBLAwQUAAYACAAAACEAcQ7HS+MAAAAMAQAADwAAAGRycy9k&#10;b3ducmV2LnhtbEyPwW7CMBBE75X6D9ZW6g3skEJJmg1CqO0JIRUqod5MvCQRsR3FJgl/X3Nqj6t9&#10;mnmTrUbdsJ46V1uDEE0FMDKFVbUpEb4PH5MlMOelUbKxhhBu5GCVPz5kMlV2MF/U733JQohxqUSo&#10;vG9Tzl1RkZZualsy4Xe2nZY+nF3JVSeHEK4bPhNiwbWsTWioZEubiorL/qoRPgc5rOPovd9ezpvb&#10;z2G+O24jQnx+GtdvwDyN/g+Gu35Qhzw4nezVKMcahNdkkQQUYTITSRhxRyIhYmAnhJd5DDzP+P8R&#10;+S8AAAD//wMAUEsBAi0AFAAGAAgAAAAhALaDOJL+AAAA4QEAABMAAAAAAAAAAAAAAAAAAAAAAFtD&#10;b250ZW50X1R5cGVzXS54bWxQSwECLQAUAAYACAAAACEAOP0h/9YAAACUAQAACwAAAAAAAAAAAAAA&#10;AAAvAQAAX3JlbHMvLnJlbHNQSwECLQAUAAYACAAAACEADcQ78k0DAADaCgAADgAAAAAAAAAAAAAA&#10;AAAuAgAAZHJzL2Uyb0RvYy54bWxQSwECLQAUAAYACAAAACEAcQ7HS+MAAAAMAQAADwAAAAAAAAAA&#10;AAAAAACnBQAAZHJzL2Rvd25yZXYueG1sUEsFBgAAAAAEAAQA8wAAALcGAAAAAA==&#10;">
          <v:line id="Line 34" o:spid="_x0000_s90121"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nccIAAADaAAAADwAAAGRycy9kb3ducmV2LnhtbESPQYvCQAyF7wv+hyGCl0WneliW6igi&#10;KPW06CpeYye2xU6mdKba/febgyDkEvLy3vsWq97V6kFtqDwbmE4SUMS5txUXBk6/2/E3qBCRLdae&#10;ycAfBVgtBx8LTK1/8oEex1goMeGQooEyxibVOuQlOQwT3xDL7eZbh1HWttC2xaeYu1rPkuRLO6xY&#10;EkpsaFNSfj92zkD1k22ya3eI7nz57Pa7IFM3xoyG/XoOKlIf3+LXd2YNSFdBEQz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unccIAAADaAAAADwAAAAAAAAAAAAAA&#10;AAChAgAAZHJzL2Rvd25yZXYueG1sUEsFBgAAAAAEAAQA+QAAAJADAAAAAA==&#10;" strokeweight="6pt">
            <v:shadow color="#ccc"/>
          </v:line>
          <v:line id="Line 35" o:spid="_x0000_s90120"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O5cIAAADaAAAADwAAAGRycy9kb3ducmV2LnhtbESPQYvCMBSE74L/IbwFL6KpgrJ2G0UE&#10;WfGkru750bxti81LbbK2/fdGEDwOM/MNk6xaU4o71a6wrGAyjkAQp1YXnCk4/2xHnyCcR9ZYWiYF&#10;HTlYLfu9BGNtGz7S/eQzESDsYlSQe1/FUro0J4NubCvi4P3Z2qAPss6krrEJcFPKaRTNpcGCw0KO&#10;FW1ySq+nf6Og/Z5fusMm88P1/rebXXc3tHav1OCjXX+B8NT6d/jV3mkFC3heC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cO5cIAAADaAAAADwAAAAAAAAAAAAAA&#10;AAChAgAAZHJzL2Rvd25yZXYueG1sUEsFBgAAAAAEAAQA+QAAAJADAAAAAA==&#10;" strokeweight="2pt">
            <v:shadow color="#ccc"/>
          </v:line>
        </v:group>
      </w:pict>
    </w:r>
    <w:r>
      <w:rPr>
        <w:noProof/>
      </w:rPr>
      <w:pict>
        <v:group id="Group 30" o:spid="_x0000_s90116" style="position:absolute;margin-left:706.15pt;margin-top:663.8pt;width:151.75pt;height:127.55pt;z-index:251657728"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VmTwMAANoKAAAOAAAAZHJzL2Uyb0RvYy54bWzsVk1vnDoU3T/p/QeLPQEzfA3KpEoYJl3k&#10;vUZKq64dMGAVbGQ7YaKn/vdeG4bMpF1UyVNWZYFsbI7vPeeeC+cf9n2HHqlUTPCNg898B1Feiorx&#10;ZuN8+bxzUwcpTXhFOsHpxnmiyvlw8fdf5+OQ0UC0oquoRADCVTYOG6fVesg8T5Ut7Yk6EwPlsFgL&#10;2RMNU9l4lSQjoPedF/h+7I1CVoMUJVUKnm6nRefC4tc1LfWnulZUo27jQGza3qW935u7d3FOskaS&#10;oWXlHAZ5RRQ9YRwOXaC2RBP0INlPUD0rpVCi1mel6D1R16ykNgfIBvsvsrmW4mGwuTTZ2AwLTUDt&#10;C55eDVv++3grEas2TuggTnqQyJ6KVpabcWgy2HIth7vhVk4JwvBGlN8UUOe9XDfzZtqM7sd/RAV4&#10;5EELy82+lr2BgKzR3krwtEhA9xqV8BCvgyQIIgeVsIZjvE7TaBKpbEFJ8x7GOFoDW9hBZg9eBXEQ&#10;r/BhV3GE5EfrAxIUi29T8kg2BWKDn4M19QIFqJ45Vm/j+K4lA7XSKUPgzDHkNXF8wzhFU8zmYNiR&#10;84nfcs9nfhEXeUt4Qy3W56cBuLRZQuBHr5iJAnF+zTeqOzZ8NC8eMW84S+IgjH/F4EGJRYOfmSPZ&#10;IJW+pqJHZrBxOkjHHkAeb5Q2hfG8xZzLxY51nfVax9G4ceB0UMMsKdGxyqzaiWzu806iR2Lsai8j&#10;K6CdbANb8MqitZRUxTzWhHXTGPZ33OBR2wGmkGC21zC0z6FGrDv/W/vrIi3S0A2DuHBDf7t1L3d5&#10;6MY7nETb1TbPt/i7CRSHWcuqinIT66FT4PD3qmTuWZPHl16xsOKdotuEIdjTSC93kZ+Eq9RNkmjl&#10;hqvCd6/SXe5e5jiOk+IqvypeRFrY7NX/E+xCpYlKPGgq79pqRBUz+q/AkGDHikFnDZJJN0S6Bj4J&#10;pZYOkkJ/Zbq1hWwsbzDUsda5vWatF/SJiIOGZraoMOf2TBVoftDX+sNYYnL1vaiebqUpo9nj72R2&#10;cNex2QOT3YlzSfY+Zj9tl2GcJjia2+XB7KbtLs1yvU5nJQ4d+612D6Lwj93/2H1p7e9sd/ulhx8o&#10;2y3mnz3zh3Y8t+3h+Zf04gcAAAD//wMAUEsDBBQABgAIAAAAIQD5TGh/4wAAAA8BAAAPAAAAZHJz&#10;L2Rvd25yZXYueG1sTI/BasMwEETvhf6D2EJvjSy7joNrOYTQ9hQKTQqlN8Xa2CaWZCzFdv6+m1N7&#10;m2EfszPFejYdG3HwrbMSxCIChrZyurW1hK/D29MKmA/KatU5ixKu6GFd3t8VKtdusp847kPNKMT6&#10;XEloQuhzzn3VoFF+4Xq0dDu5wahAdqi5HtRE4abjcRQtuVGtpQ+N6nHbYHXeX4yE90lNm0S8jrvz&#10;aXv9OaQf3zuBUj4+zJsXYAHn8AfDrT5Vh5I6Hd3Fas868s8iTogllcTZEtiNyURKe46k0lWcAS8L&#10;/n9H+QsAAP//AwBQSwECLQAUAAYACAAAACEAtoM4kv4AAADhAQAAEwAAAAAAAAAAAAAAAAAAAAAA&#10;W0NvbnRlbnRfVHlwZXNdLnhtbFBLAQItABQABgAIAAAAIQA4/SH/1gAAAJQBAAALAAAAAAAAAAAA&#10;AAAAAC8BAABfcmVscy8ucmVsc1BLAQItABQABgAIAAAAIQDxeZVmTwMAANoKAAAOAAAAAAAAAAAA&#10;AAAAAC4CAABkcnMvZTJvRG9jLnhtbFBLAQItABQABgAIAAAAIQD5TGh/4wAAAA8BAAAPAAAAAAAA&#10;AAAAAAAAAKkFAABkcnMvZG93bnJldi54bWxQSwUGAAAAAAQABADzAAAAuQYAAAAA&#10;">
          <v:line id="Line 31" o:spid="_x0000_s90118"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I78AAAADaAAAADwAAAGRycy9kb3ducmV2LnhtbERPTYvCMBS8C/sfwlvwIpoqKEs1LYug&#10;1JOou+z12Tzbss1LaVKt/94IgjCXYb6YVdqbWlypdZVlBdNJBII4t7riQsHPaTP+AuE8ssbaMim4&#10;k4M0+RisMNb2xge6Hn0hQgm7GBWU3jexlC4vyaCb2IY4aBfbGvSBtoXULd5CuanlLIoW0mDFYaHE&#10;htYl5f/Hziio9tk6O3cHb37/Rt1u6wLqRqnhZ/+9BOGp92/zK51pBXN4Xgk3QC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aCO/AAAAA2gAAAA8AAAAAAAAAAAAAAAAA&#10;oQIAAGRycy9kb3ducmV2LnhtbFBLBQYAAAAABAAEAPkAAACOAwAAAAA=&#10;" strokeweight="6pt">
            <v:shadow color="#ccc"/>
          </v:line>
          <v:line id="Line 32" o:spid="_x0000_s90117"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al8MAAADaAAAADwAAAGRycy9kb3ducmV2LnhtbESPzWrDMBCE74G+g9hCL6GWW4gpjuUQ&#10;AqEhpzRJe16sjW1srRxL9c/bV4VCj8PMfMNkm8m0YqDe1ZYVvEQxCOLC6ppLBdfL/vkNhPPIGlvL&#10;pGAmB5v8YZFhqu3IHzScfSkChF2KCirvu1RKV1Rk0EW2Iw7ezfYGfZB9KXWPY4CbVr7GcSIN1hwW&#10;KuxoV1HRnL+Nguk9+ZxPu9Ivt8evedUc7mjtUamnx2m7BuFp8v/hv/ZBK0jg90q4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ImpfDAAAA2gAAAA8AAAAAAAAAAAAA&#10;AAAAoQIAAGRycy9kb3ducmV2LnhtbFBLBQYAAAAABAAEAPkAAACRAwAAAAA=&#10;" strokeweight="2pt">
            <v:shadow color="#ccc"/>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189" w:rsidRPr="008834D5" w:rsidRDefault="00A74189" w:rsidP="008834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189" w:rsidRDefault="00EB623D" w:rsidP="00B364FA">
    <w:pPr>
      <w:pStyle w:val="a8"/>
      <w:tabs>
        <w:tab w:val="clear" w:pos="4677"/>
        <w:tab w:val="clear" w:pos="9355"/>
        <w:tab w:val="center" w:pos="-1620"/>
      </w:tabs>
    </w:pPr>
    <w:r>
      <w:rPr>
        <w:noProof/>
      </w:rPr>
      <w:pict>
        <v:group id="Group 84" o:spid="_x0000_s90113" style="position:absolute;margin-left:706.15pt;margin-top:663.8pt;width:151.75pt;height:127.55pt;z-index:251659776"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w8SgMAANoKAAAOAAAAZHJzL2Uyb0RvYy54bWzsVstunDAU3VfqP1jsCY/hNSiTKmGYdJG2&#10;kZKqawcMWAUb2U6YqOq/99o8MpN2USVVVmWBbHw5vvccnwunH/Zdix6IkJSzjeWduBYirOAlZfXG&#10;+nq7sxMLSYVZiVvOyMZ6JNL6cPb+3enQp8TnDW9LIhCAMJkO/cZqlOpTx5FFQzosT3hPGCxWXHRY&#10;wVTUTinwAOhd6/iuGzkDF2UveEGkhKfbcdE6M/hVRQr1paokUajdWJCbMndh7nf67pyd4rQWuG9o&#10;MaWBX5BFhymDTReoLVYY3Qv6G1RHC8Elr9RJwTuHVxUtiKkBqvHcZ9VcCn7fm1rqdKj7hSag9hlP&#10;L4YtPj9cC0RL0M5CDHcgkdkVJYHmZujrFEIuRX/TX4uxQBhe8eK7hGXn+bqe12Mwuhs+8RLw8L3i&#10;hpt9JToNAVWjvZHgcZGA7BUq4KG39mPfDy1UwJoXeeskCUeRigaU1O95nheugS1IWMd4Kz/yo5U3&#10;R+UHSG64npHgsLhGbgenYyIm+SlZXSkcQPnEsXwdxzcN7omRTmoCJ479meMryggaK9MbQ0TGRn6L&#10;PZv4RYxnDWY1MVi3jz1waaqExA9e0RMJ4vyZb1S1tP+oXzxgXnMWR34Q/YnBWYlFg9+Zw2kvpLok&#10;vEN6sLFaKMdsgB+upNIH4ylE78v4jrat8VrL0LCxYHdQQy9J3tJSr5qJqO+yVqAHrO1qLi0roB2F&#10;gS1YadAagst8GitM23EM8S3TeMR0gDElmO0VDM1zOCPGnT/W7jpP8iSwAz/K7cDdbu3zXRbY0c6L&#10;w+1qm2Vb76dO1AvShpYlYTrXuVN4wd+dkqlnjR5fesXCinOMbgqGZI8zPd+FbhysEjuOw5UdrHLX&#10;vkh2mX2eeVEU5xfZRf4s09xUL/9NsguVOit+r4i4acoBlVTrvwJDgh1LCp3Vj0fdEG5r+CQUSlhI&#10;cPWNqsYcZG15jSEPtc7MNWm9oI9EzBrq2aLCVNsTVaD5rK/xh7bE6Oo7Xj5eC32MJo+/kdlXx2aP&#10;dHVHzsXp25j9uF0GURJ74dQuZ7Prtrs0y/U6mZSYO/Zr7e6HwX+7/7f70trf2O7mSw8/UKZbTD97&#10;+g/tcG7aw9Mv6dkvAAAA//8DAFBLAwQUAAYACAAAACEA+Uxof+MAAAAPAQAADwAAAGRycy9kb3du&#10;cmV2LnhtbEyPwWrDMBBE74X+g9hCb40su46DazmE0PYUCk0KpTfF2tgmlmQsxXb+vptTe5thH7Mz&#10;xXo2HRtx8K2zEsQiAoa2crq1tYSvw9vTCpgPymrVOYsSruhhXd7fFSrXbrKfOO5DzSjE+lxJaELo&#10;c8591aBRfuF6tHQ7ucGoQHaouR7UROGm43EULblRraUPjepx22B13l+MhPdJTZtEvI6782l7/Tmk&#10;H987gVI+PsybF2AB5/AHw60+VYeSOh3dxWrPOvLPIk6IJZXE2RLYjclESnuOpNJVnAEvC/5/R/kL&#10;AAD//wMAUEsBAi0AFAAGAAgAAAAhALaDOJL+AAAA4QEAABMAAAAAAAAAAAAAAAAAAAAAAFtDb250&#10;ZW50X1R5cGVzXS54bWxQSwECLQAUAAYACAAAACEAOP0h/9YAAACUAQAACwAAAAAAAAAAAAAAAAAv&#10;AQAAX3JlbHMvLnJlbHNQSwECLQAUAAYACAAAACEASJh8PEoDAADaCgAADgAAAAAAAAAAAAAAAAAu&#10;AgAAZHJzL2Uyb0RvYy54bWxQSwECLQAUAAYACAAAACEA+Uxof+MAAAAPAQAADwAAAAAAAAAAAAAA&#10;AACkBQAAZHJzL2Rvd25yZXYueG1sUEsFBgAAAAAEAAQA8wAAALQGAAAAAA==&#10;">
          <v:line id="Line 85" o:spid="_x0000_s90115"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Qm74AAADaAAAADwAAAGRycy9kb3ducmV2LnhtbERPTYvCMBS8C/6H8AQvoqkeZKmNIoJS&#10;T4uu4vXZPNti81KaVOu/3wiCMJdhvphk1ZlKPKhxpWUF00kEgjizuuRcwelvO/4B4TyyxsoyKXiR&#10;g9Wy30sw1vbJB3ocfS5CCbsYFRTe17GULivIoJvYmjhoN9sY9IE2udQNPkO5qeQsiubSYMlhocCa&#10;NgVl92NrFJS/6Sa9tgdvzpdRu9+5gKpWajjo1gsQnjr/NX/SqVYwg/eVcAPk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5CbvgAAANoAAAAPAAAAAAAAAAAAAAAAAKEC&#10;AABkcnMvZG93bnJldi54bWxQSwUGAAAAAAQABAD5AAAAjAMAAAAA&#10;" strokeweight="6pt">
            <v:shadow color="#ccc"/>
          </v:line>
          <v:line id="Line 86" o:spid="_x0000_s90114"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85D8MAAADaAAAADwAAAGRycy9kb3ducmV2LnhtbESPT2vCQBTE7wW/w/KEXopubKlIzCoi&#10;SCWnNv45P7LPJCT7NmZXTb59t1DwOMzMb5hk3ZtG3KlzlWUFs2kEgji3uuJCwfGwmyxAOI+ssbFM&#10;CgZysF6NXhKMtX3wD90zX4gAYRejgtL7NpbS5SUZdFPbEgfvYjuDPsiukLrDR4CbRr5H0VwarDgs&#10;lNjStqS8zm5GQf81Pw3f28K/bdLz8Fnvr2htqtTruN8sQXjq/TP8395rBR/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OQ/DAAAA2gAAAA8AAAAAAAAAAAAA&#10;AAAAoQIAAGRycy9kb3ducmV2LnhtbFBLBQYAAAAABAAEAPkAAACRAwAAAAA=&#10;" strokeweight="2pt">
            <v:shadow color="#ccc"/>
          </v:lin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189" w:rsidRDefault="00A74189">
      <w:r>
        <w:separator/>
      </w:r>
    </w:p>
  </w:footnote>
  <w:footnote w:type="continuationSeparator" w:id="0">
    <w:p w:rsidR="00A74189" w:rsidRDefault="00A74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189" w:rsidRDefault="00A74189" w:rsidP="0048600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74189" w:rsidRDefault="00A74189" w:rsidP="005427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189" w:rsidRDefault="00A74189">
    <w:pPr>
      <w:pStyle w:val="a5"/>
      <w:jc w:val="right"/>
    </w:pPr>
    <w:r>
      <w:fldChar w:fldCharType="begin"/>
    </w:r>
    <w:r>
      <w:instrText>PAGE   \* MERGEFORMAT</w:instrText>
    </w:r>
    <w:r>
      <w:fldChar w:fldCharType="separate"/>
    </w:r>
    <w:r w:rsidR="00EB623D">
      <w:rPr>
        <w:noProof/>
      </w:rPr>
      <w:t>20</w:t>
    </w:r>
    <w:r>
      <w:fldChar w:fldCharType="end"/>
    </w:r>
  </w:p>
  <w:p w:rsidR="00A74189" w:rsidRDefault="00617B5A" w:rsidP="00486004">
    <w:pPr>
      <w:pStyle w:val="a5"/>
      <w:pBdr>
        <w:bottom w:val="single" w:sz="12" w:space="1" w:color="auto"/>
      </w:pBdr>
      <w:tabs>
        <w:tab w:val="clear" w:pos="9355"/>
        <w:tab w:val="right" w:pos="10128"/>
      </w:tabs>
      <w:ind w:right="360"/>
    </w:pPr>
    <w:r>
      <w:t>28 января 2025</w:t>
    </w:r>
    <w:r w:rsidR="00A74189">
      <w:t xml:space="preserve">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189" w:rsidRDefault="00A74189" w:rsidP="00D83B40">
    <w:pPr>
      <w:spacing w:line="180" w:lineRule="auto"/>
      <w:jc w:val="center"/>
      <w:rPr>
        <w:i/>
        <w:iCs/>
      </w:rPr>
    </w:pPr>
    <w:r w:rsidRPr="00E637B8">
      <w:rPr>
        <w:noProof/>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-110490</wp:posOffset>
          </wp:positionV>
          <wp:extent cx="588645" cy="720090"/>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720090"/>
                  </a:xfrm>
                  <a:prstGeom prst="rect">
                    <a:avLst/>
                  </a:prstGeom>
                  <a:solidFill>
                    <a:srgbClr val="0000FF"/>
                  </a:solidFill>
                </pic:spPr>
              </pic:pic>
            </a:graphicData>
          </a:graphic>
        </wp:anchor>
      </w:drawing>
    </w:r>
    <w:r w:rsidR="00EB623D">
      <w:rPr>
        <w:noProof/>
      </w:rPr>
      <w:pict>
        <v:group id="Group 11" o:spid="_x0000_s90122" style="position:absolute;left:0;text-align:left;margin-left:9pt;margin-top:-8.7pt;width:525.25pt;height:127.55pt;z-index:251655680;mso-position-horizontal-relative:text;mso-position-vertical-relative:text" coordorigin="10684,10531" coordsize="66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35wwUAAD0hAAAOAAAAZHJzL2Uyb0RvYy54bWzsWltvo0YUfq/U/4B4J2ZguGqdVWKbbaVt&#10;u+pu1ecJYEDFDJ0hcdKq/73nzAAmTtwkm93NbmVbshgYDuf6zZkPv3p9vamNq1zIijdzk5zYppE3&#10;Kc+qppibv31IrNA0ZMeajNW8yefmTS7N16fff/dq28a5w0teZ7kwQEgj4207N8uua+PZTKZlvmHy&#10;hLd5AxfXXGxYB0NRzDLBtiB9U88c2/ZnWy6yVvA0lxLOLvVF81TJX6/ztPtlvZZ5Z9RzE3Tr1K9Q&#10;vxf4Ozt9xeJCsLas0l4N9hFabFjVwENHUUvWMeNSVHdEbapUcMnX3UnKNzO+XldprmwAa4i9Z80b&#10;wS9bZUsRb4t2dBO4ds9PHy02/fnqnTCqDGIH7mnYBmKkHmsQgs7ZtkUMc96I9n37TmgL4fAtT/+Q&#10;cHm2fx3HhZ5sXGx/4hnIY5cdV865XosNigCzjWsVg5sxBvl1Z6Rw0vcD2w8800jhGvFJFIaejlJa&#10;QijxPmL7IYUvKIxzbM8lIaHRMGs1keRFMElLgmyxVbxnLNaKKOV7ZbWlajAaPTiG7DnG+dyOQQM9&#10;CoYNBlKXBJ6rDRwcRRyPuqOjqENC6g8umDjqoJy0HBx1SNJBR0Gpyl02yudl4/uStblKcomZNjjd&#10;GZz+K9Qwa4o6N4hrGmWVZTkijY6BumXITKnT0mj4ooQ78jMh+LbMWQYaYgz70+qBH25ayEwlBdJg&#10;IgYHElL9wex9VpBG17K4FbJ7k/ONgQdzU4C5qljY1VvZYYntpmDtNDyp6lrBVt3cOgET9Zlc4Z6+&#10;m8WQL3CIMzFzFCb9HdnRKlyF1KKOv7KovVxaZ8mCWn4CebZ0l4vFkvyDWhAaa4/jQwd8JPRxEe+R&#10;WiPbiJCS11WG4lAlKYqLRS2MK4b4rD4YWDBlMm12Ww11GWzZM4k41D53Iivxw8CiCfWsKLBDyybR&#10;eeTbNKLL5LZJb6smf75JxlYBGasLyMp+EZjo/kgTWbypOlgI62ozN8PRDyzG9F01mYp3x6paH088&#10;glbc75GzxLMD6oZWANhhUXdlW+dhsrDOFgRAdnW+OF/tBXmlEkc+3ykqNJMsnOjbP2OnMsR6SFFV&#10;iVh8CMEyvuDZDRSi4FAWAOPQZcBBycVfprGFFXtuyj8vmchNo/6xgRJ3fS/wYYmfDsR0cDEdsCYF&#10;UXOzMw19uOh0W3DZiqoo4UlElWHDz2D5WleqFHdagf44ABzUun5+QATw08vzBBDpV4CCgetRBx2v&#10;1mLfdiJC+hUbAQfX9ABm2FQvxKFDYe3ui3xoCJ6IgdCvKQTB1Pi96kqF6EPACtnDXSGNlkNe2CqO&#10;t5AmSRaLsRkoJKbrMJvo4rsDTon69HrjLZC346PqqoEsgrbMCfTthkxZnWfDCqP6whH0noHbR5Db&#10;g/2vBeQwX/glQPj7MtsaWYVLuetFDvQdWQXAMiaGXijSTph72XtPmi7Up8+5UbqGzgFdcTSu0kdw&#10;fWhLdaDbBHC6A64KxBDkoSt9qRYzIMSmLkC/3ujctw/woM0JAg2uPgkh6V4YXBEBk2SClJ8KXEkY&#10;HdH1YJf8f24hj+j6TbeuwGPcQVfFVbwwuu6xLJEf2TRE4NJ7ZWxdPdsJImhukUPyaOR7mjIYKKTd&#10;3vyR2/dP0LpiI/pEdEXYnNxyb+t6RNf/4iCO6Ao78GPv+jRiYEcwfymSAJBKI60it0iARd+D7KLR&#10;/H163fT8/YOMqL4F7z/MiBrrump/GDbfPbNPoCONiOdGQ+M6ZegHVmDk+O8y83dgFTbYyBGz+DGs&#10;KFJygQ9S9cb/yXwji+G9S8+5HeLfvgmqdeSKJ1tEzbxq0m1Y6DQpfNxKP2srjbQ1lsoXpARh1zet&#10;dtW6vEi1334fB+xyFPnqLdmukcL3euPbuADwoO9HDlCATy54eBt2LPhjwY8vkz4/d3ar4NVSD+/o&#10;NS+s/0+AfwKYjhVA7P71cPovAAAA//8DAFBLAwQUAAYACAAAACEAAzTy1OEAAAALAQAADwAAAGRy&#10;cy9kb3ducmV2LnhtbEyPQWvCQBSE74X+h+UJvekmWk2I2YhI25MUqoXS2zN5JsHs25Bdk/jvu57q&#10;cZhh5pt0M+pG9NTZ2rCCcBaAIM5NUXOp4Pv4Po1BWIdcYGOYFNzIwiZ7fkoxKczAX9QfXCl8CdsE&#10;FVTOtYmUNq9Io52Zlth7Z9NpdF52pSw6HHy5buQ8CFZSY81+ocKWdhXll8NVK/gYcNguwrd+fznv&#10;br/H5efPPiSlXibjdg3C0ej+w3DH9+iQeaaTuXJhReN17K84BdMwegVxDwSreAnipGC+iCKQWSof&#10;P2R/AAAA//8DAFBLAQItABQABgAIAAAAIQC2gziS/gAAAOEBAAATAAAAAAAAAAAAAAAAAAAAAABb&#10;Q29udGVudF9UeXBlc10ueG1sUEsBAi0AFAAGAAgAAAAhADj9If/WAAAAlAEAAAsAAAAAAAAAAAAA&#10;AAAALwEAAF9yZWxzLy5yZWxzUEsBAi0AFAAGAAgAAAAhADhgLfnDBQAAPSEAAA4AAAAAAAAAAAAA&#10;AAAALgIAAGRycy9lMm9Eb2MueG1sUEsBAi0AFAAGAAgAAAAhAAM08tThAAAACwEAAA8AAAAAAAAA&#10;AAAAAAAAHQgAAGRycy9kb3ducmV2LnhtbFBLBQYAAAAABAAEAPMAAAArCQAAAAA=&#10;">
          <v:group id="Group 12" o:spid="_x0000_s90125" style="position:absolute;left:10685;top:10543;width:125;height:142" coordorigin="10685,10543" coordsize="1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90129" style="position:absolute;left:10685;top:10543;width:125;height:142;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cAA&#10;AADbAAAADwAAAGRycy9kb3ducmV2LnhtbESPzarCMBCF94LvEEZwp6kuRKpRRBBEN/6BLsdmbIrN&#10;pDZR69sb4cLdzXDOnPPNdN7YUryo9oVjBYN+AoI4c7rgXMHpuOqNQfiArLF0TAo+5GE+a7emmGr3&#10;5j29DiEXMYR9igpMCFUqpc8MWfR9VxFH7eZqiyGudS51je8Ybks5TJKRtFhwbDBY0dJQdj88rQJE&#10;s9s3p8fqvNmUvB0cL9fIpFS30ywmIAI14d/8d73WEX8Iv1/iAHL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Mn/ZcAAAADbAAAADwAAAAAAAAAAAAAAAACYAgAAZHJzL2Rvd25y&#10;ZXYueG1sUEsFBgAAAAAEAAQA9QAAAIUDAAAAAA==&#10;" filled="f" fillcolor="black" stroked="f" strokeweight="0" insetpen="t">
              <o:lock v:ext="edit" shapetype="t"/>
              <v:textbox inset="2.88pt,2.88pt,2.88pt,2.88pt"/>
            </v:rect>
            <v:rect id="Rectangle 14" o:spid="_x0000_s90128" style="position:absolute;left:10735;top:10602;width:7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iF/MAA&#10;AADbAAAADwAAAGRycy9kb3ducmV2LnhtbERPTYvCMBC9C/sfwizsTVN3QbRrFFkVvAha9T40s01p&#10;MylN1OqvN4LgbR7vc6bzztbiQq0vHSsYDhIQxLnTJRcKjod1fwzCB2SNtWNScCMP89lHb4qpdlfe&#10;0yULhYgh7FNUYEJoUil9bsiiH7iGOHL/rrUYImwLqVu8xnBby+8kGUmLJccGgw39Gcqr7GwVVKvx&#10;KJ/cJ8vyZKrTdrnbHs63oNTXZ7f4BRGoC2/xy73Rcf4PPH+J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iF/MAAAADbAAAADwAAAAAAAAAAAAAAAACYAgAAZHJzL2Rvd25y&#10;ZXYueG1sUEsFBgAAAAAEAAQA9QAAAIUDAAAAAA==&#10;" fillcolor="#fc0" stroked="f" strokeweight="0" insetpen="t">
              <v:fill rotate="t" angle="45" focus="100%" type="gradient"/>
              <v:shadow color="#ccc"/>
              <o:lock v:ext="edit" shapetype="t"/>
              <v:textbox inset="2.88pt,2.88pt,2.88pt,2.88pt"/>
            </v:rect>
            <v:rect id="Rectangle 15" o:spid="_x0000_s90127" style="position:absolute;left:10711;top:10543;width:59;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d/8IA&#10;AADbAAAADwAAAGRycy9kb3ducmV2LnhtbERPTWvCQBC9F/oflil4qxvFikRXkaLooVBMvHgbsuMm&#10;mp1Ns6uJ/75bKHibx/ucxaq3tbhT6yvHCkbDBARx4XTFRsEx377PQPiArLF2TAoe5GG1fH1ZYKpd&#10;xwe6Z8GIGMI+RQVlCE0qpS9KsuiHriGO3Nm1FkOErZG6xS6G21qOk2QqLVYcG0ps6LOk4prdrIKD&#10;2Ry7/KMP+cX+fH/tTtVuajKlBm/9eg4iUB+e4n/3Xsf5E/j7JR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p3/wgAAANsAAAAPAAAAAAAAAAAAAAAAAJgCAABkcnMvZG93&#10;bnJldi54bWxQSwUGAAAAAAQABAD1AAAAhwMAAAAA&#10;" fillcolor="blue" stroked="f" strokeweight="0" insetpen="t">
              <v:fill rotate="t" angle="135" focus="100%" type="gradient"/>
              <v:shadow color="#ccc"/>
              <o:lock v:ext="edit" shapetype="t"/>
              <v:textbox inset="2.88pt,2.88pt,2.88pt,2.88pt"/>
            </v:rect>
            <v:rect id="Rectangle 16" o:spid="_x0000_s90126" style="position:absolute;left:10685;top:10596;width:50;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rEsAA&#10;AADbAAAADwAAAGRycy9kb3ducmV2LnhtbERPTYvCMBC9C/sfwix4kTW1oLjVKKsoeNiLrXgemrEp&#10;20xKE7X+eyMseJvH+5zlureNuFHna8cKJuMEBHHpdM2VglOx/5qD8AFZY+OYFDzIw3r1MVhipt2d&#10;j3TLQyViCPsMFZgQ2kxKXxqy6MeuJY7cxXUWQ4RdJXWH9xhuG5kmyUxarDk2GGxpa6j8y69WQWFS&#10;u/ttJ5tzyNNpev7ezvLRQ6nhZ/+zABGoD2/xv/ug4/wpvH6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7rEsAAAADbAAAADwAAAAAAAAAAAAAAAACYAgAAZHJzL2Rvd25y&#10;ZXYueG1sUEsFBgAAAAAEAAQA9QAAAIUDAAAAAA==&#10;" stroked="f" strokeweight="0" insetpen="t">
              <v:fill color2="red" rotate="t" angle="135" focus="100%" type="gradient"/>
              <v:shadow color="#ccc"/>
              <o:lock v:ext="edit" shapetype="t"/>
              <v:textbox inset="2.88pt,2.88pt,2.88pt,2.88pt"/>
            </v:rect>
          </v:group>
          <v:line id="Line 17" o:spid="_x0000_s90124" style="position:absolute;flip:x;visibility:visible;mso-wrap-style:square" from="10779,10531" to="1077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uLMIAAADbAAAADwAAAGRycy9kb3ducmV2LnhtbERPy4rCQBC8C/sPQy/sRXTiHkRixiCB&#10;XeJp8YXXNtMmwUxPyEw0+/eOIAh16Ka6qrqSdDCNuFHnassKZtMIBHFhdc2lgsP+Z7IA4TyyxsYy&#10;KfgnB+nqY5RgrO2dt3Tb+VIEE3YxKqi8b2MpXVGRQTe1LXHgLrYz6MPalVJ3eA/mppHfUTSXBmsO&#10;CRW2lFVUXHe9UVD/5Vl+7rfeHE/jfvPrAppWqa/PYb0E4Wnw7+OXOtfh/Tk8u4QB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nuLMIAAADbAAAADwAAAAAAAAAAAAAA&#10;AAChAgAAZHJzL2Rvd25yZXYueG1sUEsFBgAAAAAEAAQA+QAAAJADAAAAAA==&#10;" strokeweight="6pt">
            <v:shadow color="#ccc"/>
          </v:line>
          <v:line id="Line 18" o:spid="_x0000_s90123" style="position:absolute;flip:x;visibility:visible;mso-wrap-style:square" from="10684,10667" to="11351,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DysEAAADbAAAADwAAAGRycy9kb3ducmV2LnhtbERPS2vCQBC+F/wPywi9FN200CjRNQSh&#10;KDm1vs5DdkyC2dmYXTX5991Cwdt8fM9Zpr1pxJ06V1tW8D6NQBAXVtdcKjjsvyZzEM4ja2wsk4KB&#10;HKSr0csSE20f/EP3nS9FCGGXoILK+zaR0hUVGXRT2xIH7mw7gz7ArpS6w0cIN438iKJYGqw5NFTY&#10;0rqi4rK7GQX9Jj4O3+vSv2X5afi8bK9oba7U67jPFiA89f4p/ndvdZg/g79fwgF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0PKwQAAANsAAAAPAAAAAAAAAAAAAAAA&#10;AKECAABkcnMvZG93bnJldi54bWxQSwUGAAAAAAQABAD5AAAAjwMAAAAA&#10;" strokeweight="2pt">
            <v:shadow color="#ccc"/>
          </v:line>
        </v:group>
      </w:pict>
    </w:r>
    <w:r>
      <w:rPr>
        <w:i/>
        <w:iCs/>
      </w:rPr>
      <w:t xml:space="preserve"> Официальный информационный бюллетень</w:t>
    </w:r>
  </w:p>
  <w:p w:rsidR="00A74189" w:rsidRPr="006A7BB2" w:rsidRDefault="00A74189" w:rsidP="006E556A">
    <w:pPr>
      <w:spacing w:line="180" w:lineRule="auto"/>
      <w:ind w:left="1800"/>
      <w:jc w:val="center"/>
      <w:rPr>
        <w:rFonts w:hAnsi="Times New Roman"/>
        <w:b/>
        <w:bCs/>
        <w:i/>
        <w:iCs/>
        <w:spacing w:val="-20"/>
        <w:sz w:val="48"/>
        <w:szCs w:val="48"/>
      </w:rPr>
    </w:pPr>
    <w:r w:rsidRPr="006A7BB2">
      <w:rPr>
        <w:b/>
        <w:bCs/>
        <w:i/>
        <w:iCs/>
        <w:spacing w:val="-20"/>
        <w:sz w:val="48"/>
        <w:szCs w:val="48"/>
      </w:rPr>
      <w:t>Вестник муниципального</w:t>
    </w:r>
    <w:r w:rsidRPr="006A7BB2">
      <w:rPr>
        <w:rFonts w:hAnsi="Times New Roman"/>
        <w:b/>
        <w:bCs/>
        <w:i/>
        <w:iCs/>
        <w:spacing w:val="-20"/>
        <w:sz w:val="48"/>
        <w:szCs w:val="48"/>
      </w:rPr>
      <w:t xml:space="preserve"> </w:t>
    </w:r>
    <w:r w:rsidRPr="006A7BB2">
      <w:rPr>
        <w:b/>
        <w:bCs/>
        <w:i/>
        <w:iCs/>
        <w:spacing w:val="-20"/>
        <w:sz w:val="48"/>
        <w:szCs w:val="48"/>
      </w:rPr>
      <w:t>района</w:t>
    </w:r>
  </w:p>
  <w:p w:rsidR="00A74189" w:rsidRDefault="00A74189" w:rsidP="006E556A">
    <w:pPr>
      <w:ind w:left="1800"/>
      <w:jc w:val="center"/>
      <w:rPr>
        <w:sz w:val="16"/>
        <w:szCs w:val="16"/>
      </w:rPr>
    </w:pPr>
    <w:r>
      <w:rPr>
        <w:sz w:val="16"/>
        <w:szCs w:val="16"/>
      </w:rPr>
      <w:t>Печатное средство массовой информации органов местного самоуправления</w:t>
    </w:r>
  </w:p>
  <w:p w:rsidR="00A74189" w:rsidRDefault="00A74189" w:rsidP="006E556A">
    <w:pPr>
      <w:ind w:left="1800"/>
      <w:jc w:val="center"/>
      <w:rPr>
        <w:rFonts w:ascii="Times New Roman"/>
        <w:sz w:val="16"/>
        <w:szCs w:val="16"/>
      </w:rPr>
    </w:pPr>
    <w:r>
      <w:rPr>
        <w:sz w:val="16"/>
        <w:szCs w:val="16"/>
      </w:rPr>
      <w:t xml:space="preserve"> Чухломского муниципального района Костромской области</w:t>
    </w:r>
  </w:p>
  <w:p w:rsidR="00A74189" w:rsidRPr="00114465" w:rsidRDefault="00A74189" w:rsidP="006E556A">
    <w:pPr>
      <w:jc w:val="right"/>
      <w:rPr>
        <w:rFonts w:ascii="Bodoni MT Black" w:hAnsi="Bodoni MT Black"/>
        <w:b/>
        <w:bCs/>
        <w:i/>
        <w:iCs/>
      </w:rPr>
    </w:pPr>
    <w:r>
      <w:rPr>
        <w:rFonts w:ascii="Times New Roman" w:hAnsi="Times New Roman"/>
        <w:b/>
        <w:bCs/>
        <w:i/>
        <w:iCs/>
      </w:rPr>
      <w:t xml:space="preserve">28 января 2025 </w:t>
    </w:r>
    <w:r>
      <w:rPr>
        <w:rFonts w:ascii="Bodoni MT Black"/>
        <w:b/>
        <w:bCs/>
        <w:i/>
        <w:iCs/>
      </w:rPr>
      <w:t>г</w:t>
    </w:r>
    <w:r>
      <w:rPr>
        <w:rFonts w:ascii="Bodoni MT Black" w:hAnsi="Bodoni MT Black"/>
        <w:b/>
        <w:bCs/>
        <w:i/>
        <w:iCs/>
      </w:rPr>
      <w:t>.</w:t>
    </w:r>
    <w:r>
      <w:rPr>
        <w:rFonts w:asciiTheme="minorHAnsi" w:hAnsiTheme="minorHAnsi"/>
        <w:b/>
        <w:bCs/>
        <w:i/>
        <w:iCs/>
      </w:rPr>
      <w:t xml:space="preserve"> вторник</w:t>
    </w:r>
    <w:r>
      <w:rPr>
        <w:b/>
        <w:bCs/>
        <w:i/>
        <w:iCs/>
      </w:rPr>
      <w:t xml:space="preserve"> </w:t>
    </w:r>
    <w:r>
      <w:rPr>
        <w:rFonts w:ascii="Bodoni MT Black"/>
        <w:b/>
        <w:bCs/>
        <w:i/>
        <w:iCs/>
      </w:rPr>
      <w:t>№</w:t>
    </w:r>
    <w:r>
      <w:rPr>
        <w:rFonts w:ascii="Bodoni MT Black" w:hAnsi="Bodoni MT Black"/>
        <w:b/>
        <w:bCs/>
        <w:i/>
        <w:iCs/>
      </w:rPr>
      <w:t xml:space="preserve"> </w:t>
    </w:r>
    <w:r>
      <w:rPr>
        <w:b/>
        <w:bCs/>
        <w:i/>
        <w:iCs/>
      </w:rPr>
      <w:t>1</w:t>
    </w:r>
    <w:r>
      <w:rPr>
        <w:rFonts w:ascii="Bodoni MT Black" w:hAnsi="Bodoni MT Black"/>
        <w:b/>
        <w:bCs/>
        <w:i/>
        <w:iCs/>
      </w:rPr>
      <w:t xml:space="preserve"> </w:t>
    </w:r>
    <w:r>
      <w:rPr>
        <w:b/>
        <w:bCs/>
        <w:i/>
        <w:iCs/>
      </w:rPr>
      <w:t>(6</w:t>
    </w:r>
    <w:r w:rsidRPr="002A1639">
      <w:rPr>
        <w:b/>
        <w:bCs/>
        <w:i/>
        <w:iCs/>
      </w:rPr>
      <w:t>10</w:t>
    </w:r>
    <w:r>
      <w:rPr>
        <w:rFonts w:ascii="Times New Roman" w:hAnsi="Times New Roman"/>
        <w:b/>
        <w:bCs/>
        <w:i/>
        <w:iCs/>
      </w:rPr>
      <w:t>)</w:t>
    </w:r>
  </w:p>
  <w:p w:rsidR="00A74189" w:rsidRDefault="00A74189" w:rsidP="00BF388A">
    <w:pPr>
      <w:pStyle w:val="a5"/>
      <w:tabs>
        <w:tab w:val="left" w:pos="4907"/>
        <w:tab w:val="left" w:pos="6926"/>
        <w:tab w:val="right" w:pos="10440"/>
      </w:tabs>
    </w:pPr>
    <w:r>
      <w:rPr>
        <w:rFonts w:ascii="Bodoni MT Black"/>
        <w:i/>
        <w:iCs/>
      </w:rPr>
      <w:tab/>
    </w:r>
    <w:r>
      <w:rPr>
        <w:rFonts w:ascii="Bodoni MT Black"/>
        <w:i/>
        <w:iCs/>
      </w:rPr>
      <w:tab/>
    </w:r>
    <w:r>
      <w:rPr>
        <w:rFonts w:ascii="Bodoni MT Black"/>
        <w:i/>
        <w:iCs/>
      </w:rPr>
      <w:tab/>
    </w:r>
    <w:r>
      <w:rPr>
        <w:rFonts w:ascii="Bodoni MT Black"/>
        <w:i/>
        <w:iCs/>
      </w:rPr>
      <w:tab/>
    </w:r>
    <w:r w:rsidRPr="00670AA1">
      <w:rPr>
        <w:rFonts w:ascii="Bodoni MT Black"/>
        <w:i/>
        <w:iCs/>
      </w:rPr>
      <w:t>Распространяется</w:t>
    </w:r>
    <w:r w:rsidRPr="00670AA1">
      <w:rPr>
        <w:rFonts w:ascii="Bodoni MT Black"/>
        <w:i/>
        <w:iCs/>
      </w:rPr>
      <w:t xml:space="preserve"> </w:t>
    </w:r>
    <w:r w:rsidRPr="00670AA1">
      <w:rPr>
        <w:rFonts w:ascii="Bodoni MT Black"/>
        <w:i/>
        <w:iCs/>
      </w:rPr>
      <w:t>бесплатно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189" w:rsidRPr="00BB6409" w:rsidRDefault="00A74189" w:rsidP="0097781C">
    <w:pPr>
      <w:pStyle w:val="a5"/>
    </w:pPr>
    <w:r>
      <w:t>30 июня 2022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E6C55B6"/>
    <w:name w:val="WW8Num1"/>
    <w:lvl w:ilvl="0">
      <w:start w:val="1"/>
      <w:numFmt w:val="decimal"/>
      <w:lvlText w:val="%1."/>
      <w:lvlJc w:val="left"/>
      <w:pPr>
        <w:tabs>
          <w:tab w:val="num" w:pos="360"/>
        </w:tabs>
        <w:ind w:left="360" w:hanging="360"/>
      </w:pPr>
      <w:rPr>
        <w:sz w:val="12"/>
        <w:szCs w:val="1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1"/>
        <w:szCs w:val="11"/>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0"/>
        <w:szCs w:val="10"/>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1224"/>
        </w:tabs>
        <w:ind w:left="1224" w:hanging="1224"/>
      </w:pPr>
      <w:rPr>
        <w:sz w:val="18"/>
        <w:szCs w:val="18"/>
      </w:rPr>
    </w:lvl>
    <w:lvl w:ilvl="8">
      <w:start w:val="1"/>
      <w:numFmt w:val="decimal"/>
      <w:lvlText w:val="%1.%2.%3.%4.%5.%6.%7.%8.%9."/>
      <w:lvlJc w:val="left"/>
      <w:pPr>
        <w:tabs>
          <w:tab w:val="num" w:pos="1440"/>
        </w:tabs>
        <w:ind w:left="1440" w:hanging="1440"/>
      </w:pPr>
      <w:rPr>
        <w:sz w:val="10"/>
        <w:szCs w:val="10"/>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4"/>
      <w:numFmt w:val="decimal"/>
      <w:lvlText w:val="%1."/>
      <w:lvlJc w:val="left"/>
      <w:pPr>
        <w:tabs>
          <w:tab w:val="num" w:pos="720"/>
        </w:tabs>
        <w:ind w:left="720" w:hanging="360"/>
      </w:p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59"/>
      <w:numFmt w:val="decimal"/>
      <w:lvlText w:val="%1."/>
      <w:lvlJc w:val="left"/>
      <w:pPr>
        <w:tabs>
          <w:tab w:val="num" w:pos="0"/>
        </w:tabs>
        <w:ind w:left="942" w:hanging="375"/>
      </w:pPr>
    </w:lvl>
  </w:abstractNum>
  <w:abstractNum w:abstractNumId="9">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10">
    <w:nsid w:val="0000000B"/>
    <w:multiLevelType w:val="singleLevel"/>
    <w:tmpl w:val="0000000B"/>
    <w:name w:val="WW8Num11"/>
    <w:lvl w:ilvl="0">
      <w:start w:val="1"/>
      <w:numFmt w:val="decimal"/>
      <w:lvlText w:val="%1)"/>
      <w:lvlJc w:val="left"/>
      <w:pPr>
        <w:tabs>
          <w:tab w:val="num" w:pos="0"/>
        </w:tabs>
        <w:ind w:left="1437" w:hanging="870"/>
      </w:pPr>
    </w:lvl>
  </w:abstractNum>
  <w:abstractNum w:abstractNumId="11">
    <w:nsid w:val="0000000C"/>
    <w:multiLevelType w:val="singleLevel"/>
    <w:tmpl w:val="0000000C"/>
    <w:name w:val="WW8Num12"/>
    <w:lvl w:ilvl="0">
      <w:start w:val="80"/>
      <w:numFmt w:val="decimal"/>
      <w:lvlText w:val="%1."/>
      <w:lvlJc w:val="left"/>
      <w:pPr>
        <w:tabs>
          <w:tab w:val="num" w:pos="0"/>
        </w:tabs>
        <w:ind w:left="942" w:hanging="375"/>
      </w:pPr>
    </w:lvl>
  </w:abstractNum>
  <w:abstractNum w:abstractNumId="12">
    <w:nsid w:val="0000000D"/>
    <w:multiLevelType w:val="multilevel"/>
    <w:tmpl w:val="0000000D"/>
    <w:name w:val="WW8Num22"/>
    <w:lvl w:ilvl="0">
      <w:start w:val="3"/>
      <w:numFmt w:val="decimal"/>
      <w:lvlText w:val="%1."/>
      <w:lvlJc w:val="left"/>
      <w:pPr>
        <w:tabs>
          <w:tab w:val="num" w:pos="0"/>
        </w:tabs>
        <w:ind w:left="1212" w:hanging="360"/>
      </w:pPr>
      <w:rPr>
        <w:rFonts w:ascii="Times New Roman" w:hAnsi="Times New Roman" w:cs="Times New Roman"/>
      </w:rPr>
    </w:lvl>
    <w:lvl w:ilvl="1">
      <w:start w:val="1"/>
      <w:numFmt w:val="decimal"/>
      <w:lvlText w:val="%2)"/>
      <w:lvlJc w:val="left"/>
      <w:pPr>
        <w:tabs>
          <w:tab w:val="num" w:pos="0"/>
        </w:tabs>
        <w:ind w:left="1515" w:hanging="360"/>
      </w:pPr>
      <w:rPr>
        <w:rFonts w:ascii="Times New Roman" w:eastAsia="Times New Roman" w:hAnsi="Times New Roman" w:cs="Times New Roman"/>
      </w:rPr>
    </w:lvl>
    <w:lvl w:ilvl="2">
      <w:start w:val="1"/>
      <w:numFmt w:val="lowerRoman"/>
      <w:lvlText w:val="%3."/>
      <w:lvlJc w:val="lef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lef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left"/>
      <w:pPr>
        <w:tabs>
          <w:tab w:val="num" w:pos="0"/>
        </w:tabs>
        <w:ind w:left="6555" w:hanging="180"/>
      </w:pPr>
    </w:lvl>
  </w:abstractNum>
  <w:abstractNum w:abstractNumId="13">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14">
    <w:nsid w:val="0000000F"/>
    <w:multiLevelType w:val="singleLevel"/>
    <w:tmpl w:val="0000000F"/>
    <w:name w:val="WW8Num15"/>
    <w:lvl w:ilvl="0">
      <w:start w:val="43"/>
      <w:numFmt w:val="decimal"/>
      <w:lvlText w:val="%1."/>
      <w:lvlJc w:val="left"/>
      <w:pPr>
        <w:tabs>
          <w:tab w:val="num" w:pos="0"/>
        </w:tabs>
        <w:ind w:left="942" w:hanging="375"/>
      </w:pPr>
    </w:lvl>
  </w:abstractNum>
  <w:abstractNum w:abstractNumId="15">
    <w:nsid w:val="00000010"/>
    <w:multiLevelType w:val="singleLevel"/>
    <w:tmpl w:val="00000010"/>
    <w:name w:val="WW8Num16"/>
    <w:lvl w:ilvl="0">
      <w:start w:val="9"/>
      <w:numFmt w:val="decimal"/>
      <w:lvlText w:val="%1)"/>
      <w:lvlJc w:val="left"/>
      <w:pPr>
        <w:tabs>
          <w:tab w:val="num" w:pos="0"/>
        </w:tabs>
        <w:ind w:left="750" w:hanging="390"/>
      </w:pPr>
    </w:lvl>
  </w:abstractNum>
  <w:abstractNum w:abstractNumId="16">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7">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8">
    <w:nsid w:val="00000014"/>
    <w:multiLevelType w:val="singleLevel"/>
    <w:tmpl w:val="00000014"/>
    <w:name w:val="WW8Num28"/>
    <w:lvl w:ilvl="0">
      <w:start w:val="1"/>
      <w:numFmt w:val="decimal"/>
      <w:lvlText w:val="%1."/>
      <w:lvlJc w:val="left"/>
      <w:pPr>
        <w:tabs>
          <w:tab w:val="num" w:pos="284"/>
        </w:tabs>
        <w:ind w:left="0" w:firstLine="709"/>
      </w:pPr>
    </w:lvl>
  </w:abstractNum>
  <w:abstractNum w:abstractNumId="19">
    <w:nsid w:val="00000016"/>
    <w:multiLevelType w:val="singleLevel"/>
    <w:tmpl w:val="00000016"/>
    <w:name w:val="WW8Num30"/>
    <w:lvl w:ilvl="0">
      <w:start w:val="1"/>
      <w:numFmt w:val="decimal"/>
      <w:lvlText w:val="%1."/>
      <w:lvlJc w:val="left"/>
      <w:pPr>
        <w:tabs>
          <w:tab w:val="num" w:pos="360"/>
        </w:tabs>
        <w:ind w:left="360" w:hanging="360"/>
      </w:pPr>
    </w:lvl>
  </w:abstractNum>
  <w:abstractNum w:abstractNumId="20">
    <w:nsid w:val="00000017"/>
    <w:multiLevelType w:val="singleLevel"/>
    <w:tmpl w:val="00000017"/>
    <w:name w:val="WW8Num31"/>
    <w:lvl w:ilvl="0">
      <w:start w:val="1"/>
      <w:numFmt w:val="decimal"/>
      <w:lvlText w:val="%1."/>
      <w:lvlJc w:val="left"/>
      <w:pPr>
        <w:tabs>
          <w:tab w:val="num" w:pos="975"/>
        </w:tabs>
        <w:ind w:left="975" w:hanging="975"/>
      </w:pPr>
    </w:lvl>
  </w:abstractNum>
  <w:abstractNum w:abstractNumId="21">
    <w:nsid w:val="00000019"/>
    <w:multiLevelType w:val="singleLevel"/>
    <w:tmpl w:val="00000019"/>
    <w:name w:val="WW8Num33"/>
    <w:lvl w:ilvl="0">
      <w:start w:val="1"/>
      <w:numFmt w:val="decimal"/>
      <w:lvlText w:val="%1."/>
      <w:lvlJc w:val="left"/>
      <w:pPr>
        <w:tabs>
          <w:tab w:val="num" w:pos="975"/>
        </w:tabs>
        <w:ind w:left="975" w:hanging="975"/>
      </w:pPr>
    </w:lvl>
  </w:abstractNum>
  <w:abstractNum w:abstractNumId="22">
    <w:nsid w:val="0000001A"/>
    <w:multiLevelType w:val="singleLevel"/>
    <w:tmpl w:val="0000001A"/>
    <w:name w:val="WW8Num34"/>
    <w:lvl w:ilvl="0">
      <w:start w:val="1"/>
      <w:numFmt w:val="decimal"/>
      <w:lvlText w:val="%1."/>
      <w:lvlJc w:val="left"/>
      <w:pPr>
        <w:tabs>
          <w:tab w:val="num" w:pos="975"/>
        </w:tabs>
        <w:ind w:left="975" w:hanging="975"/>
      </w:pPr>
    </w:lvl>
  </w:abstractNum>
  <w:abstractNum w:abstractNumId="23">
    <w:nsid w:val="0000001B"/>
    <w:multiLevelType w:val="singleLevel"/>
    <w:tmpl w:val="0000001B"/>
    <w:name w:val="WW8Num35"/>
    <w:lvl w:ilvl="0">
      <w:start w:val="1"/>
      <w:numFmt w:val="decimal"/>
      <w:lvlText w:val="%1."/>
      <w:lvlJc w:val="left"/>
      <w:pPr>
        <w:tabs>
          <w:tab w:val="num" w:pos="360"/>
        </w:tabs>
        <w:ind w:left="360" w:hanging="360"/>
      </w:pPr>
    </w:lvl>
  </w:abstractNum>
  <w:abstractNum w:abstractNumId="24">
    <w:nsid w:val="0000001C"/>
    <w:multiLevelType w:val="singleLevel"/>
    <w:tmpl w:val="0000001C"/>
    <w:name w:val="WW8Num36"/>
    <w:lvl w:ilvl="0">
      <w:start w:val="1"/>
      <w:numFmt w:val="decimal"/>
      <w:lvlText w:val="%1."/>
      <w:lvlJc w:val="left"/>
      <w:pPr>
        <w:tabs>
          <w:tab w:val="num" w:pos="360"/>
        </w:tabs>
        <w:ind w:left="360" w:hanging="360"/>
      </w:pPr>
    </w:lvl>
  </w:abstractNum>
  <w:abstractNum w:abstractNumId="25">
    <w:nsid w:val="0000001D"/>
    <w:multiLevelType w:val="multilevel"/>
    <w:tmpl w:val="0000001D"/>
    <w:name w:val="WW8Num37"/>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0000001E"/>
    <w:multiLevelType w:val="multilevel"/>
    <w:tmpl w:val="0000001E"/>
    <w:name w:val="WW8Num38"/>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20"/>
    <w:multiLevelType w:val="singleLevel"/>
    <w:tmpl w:val="00000020"/>
    <w:name w:val="WW8Num40"/>
    <w:lvl w:ilvl="0">
      <w:start w:val="1"/>
      <w:numFmt w:val="decimal"/>
      <w:lvlText w:val="%1."/>
      <w:lvlJc w:val="left"/>
      <w:pPr>
        <w:tabs>
          <w:tab w:val="num" w:pos="360"/>
        </w:tabs>
        <w:ind w:left="360" w:hanging="360"/>
      </w:pPr>
    </w:lvl>
  </w:abstractNum>
  <w:abstractNum w:abstractNumId="28">
    <w:nsid w:val="00000021"/>
    <w:multiLevelType w:val="singleLevel"/>
    <w:tmpl w:val="00000021"/>
    <w:name w:val="WW8Num41"/>
    <w:lvl w:ilvl="0">
      <w:start w:val="1"/>
      <w:numFmt w:val="decimal"/>
      <w:lvlText w:val="%1."/>
      <w:lvlJc w:val="left"/>
      <w:pPr>
        <w:tabs>
          <w:tab w:val="num" w:pos="360"/>
        </w:tabs>
        <w:ind w:left="360" w:hanging="360"/>
      </w:pPr>
    </w:lvl>
  </w:abstractNum>
  <w:abstractNum w:abstractNumId="29">
    <w:nsid w:val="00000022"/>
    <w:multiLevelType w:val="multilevel"/>
    <w:tmpl w:val="00000022"/>
    <w:name w:val="WW8Num42"/>
    <w:lvl w:ilvl="0">
      <w:start w:val="1"/>
      <w:numFmt w:val="bullet"/>
      <w:lvlText w:val="­"/>
      <w:lvlJc w:val="left"/>
      <w:pPr>
        <w:tabs>
          <w:tab w:val="num" w:pos="0"/>
        </w:tabs>
        <w:ind w:left="0" w:firstLine="0"/>
      </w:pPr>
      <w:rPr>
        <w:rFonts w:ascii="Courier New" w:hAnsi="Courier New" w:cs="Courier New"/>
      </w:rPr>
    </w:lvl>
    <w:lvl w:ilvl="1">
      <w:start w:val="1"/>
      <w:numFmt w:val="decimal"/>
      <w:lvlText w:val="%2."/>
      <w:lvlJc w:val="left"/>
      <w:pPr>
        <w:tabs>
          <w:tab w:val="num" w:pos="786"/>
        </w:tabs>
        <w:ind w:left="786" w:hanging="360"/>
      </w:pPr>
    </w:lvl>
    <w:lvl w:ilvl="2">
      <w:start w:val="1"/>
      <w:numFmt w:val="bullet"/>
      <w:lvlText w:val="­"/>
      <w:lvlJc w:val="left"/>
      <w:pPr>
        <w:tabs>
          <w:tab w:val="num" w:pos="1800"/>
        </w:tabs>
        <w:ind w:left="1800" w:firstLine="0"/>
      </w:pPr>
      <w:rPr>
        <w:rFonts w:ascii="Courier New" w:hAnsi="Courier New" w:cs="Courier New"/>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nsid w:val="0CE13FFD"/>
    <w:multiLevelType w:val="hybridMultilevel"/>
    <w:tmpl w:val="D53E30E6"/>
    <w:lvl w:ilvl="0" w:tplc="F49CC66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11D1360F"/>
    <w:multiLevelType w:val="hybridMultilevel"/>
    <w:tmpl w:val="E1E6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34863CA"/>
    <w:multiLevelType w:val="hybridMultilevel"/>
    <w:tmpl w:val="609A6258"/>
    <w:lvl w:ilvl="0" w:tplc="F01C23BC">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16EB7BC6"/>
    <w:multiLevelType w:val="multilevel"/>
    <w:tmpl w:val="0419001F"/>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17E84D77"/>
    <w:multiLevelType w:val="multilevel"/>
    <w:tmpl w:val="05F83D30"/>
    <w:styleLink w:val="WW8Num14"/>
    <w:lvl w:ilvl="0">
      <w:start w:val="4"/>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97D7B45"/>
    <w:multiLevelType w:val="hybridMultilevel"/>
    <w:tmpl w:val="C75EF75A"/>
    <w:lvl w:ilvl="0" w:tplc="D0E80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2503194F"/>
    <w:multiLevelType w:val="multilevel"/>
    <w:tmpl w:val="5D7CCD5E"/>
    <w:styleLink w:val="WW8Num42"/>
    <w:lvl w:ilvl="0">
      <w:numFmt w:val="bullet"/>
      <w:lvlText w:val="­"/>
      <w:lvlJc w:val="left"/>
      <w:rPr>
        <w:rFonts w:ascii="Courier New" w:hAnsi="Courier New" w:cs="Courier New"/>
      </w:rPr>
    </w:lvl>
    <w:lvl w:ilvl="1">
      <w:start w:val="1"/>
      <w:numFmt w:val="decimal"/>
      <w:lvlText w:val="%2."/>
      <w:lvlJc w:val="left"/>
      <w:pPr>
        <w:ind w:left="1440" w:hanging="360"/>
      </w:pPr>
      <w:rPr>
        <w:color w:val="000000"/>
      </w:rPr>
    </w:lvl>
    <w:lvl w:ilvl="2">
      <w:numFmt w:val="bullet"/>
      <w:lvlText w:val="­"/>
      <w:lvlJc w:val="left"/>
      <w:pPr>
        <w:ind w:left="1800" w:firstLine="0"/>
      </w:pPr>
      <w:rPr>
        <w:rFonts w:ascii="Courier New" w:hAnsi="Courier New" w:cs="Courier New"/>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nsid w:val="29E04418"/>
    <w:multiLevelType w:val="hybridMultilevel"/>
    <w:tmpl w:val="3C66608A"/>
    <w:lvl w:ilvl="0" w:tplc="FE4AE3D6">
      <w:start w:val="1"/>
      <w:numFmt w:val="bullet"/>
      <w:pStyle w:val="a"/>
      <w:lvlText w:val=""/>
      <w:lvlJc w:val="left"/>
      <w:pPr>
        <w:ind w:left="1429" w:hanging="360"/>
      </w:pPr>
      <w:rPr>
        <w:rFonts w:ascii="Symbol" w:hAnsi="Symbol" w:hint="default"/>
      </w:rPr>
    </w:lvl>
    <w:lvl w:ilvl="1" w:tplc="06E6F20C">
      <w:start w:val="1"/>
      <w:numFmt w:val="bullet"/>
      <w:lvlText w:val="o"/>
      <w:lvlJc w:val="left"/>
      <w:pPr>
        <w:ind w:left="2149" w:hanging="360"/>
      </w:pPr>
      <w:rPr>
        <w:rFonts w:ascii="Courier New" w:hAnsi="Courier New" w:cs="Courier New" w:hint="default"/>
      </w:rPr>
    </w:lvl>
    <w:lvl w:ilvl="2" w:tplc="7310A698" w:tentative="1">
      <w:start w:val="1"/>
      <w:numFmt w:val="bullet"/>
      <w:lvlText w:val=""/>
      <w:lvlJc w:val="left"/>
      <w:pPr>
        <w:ind w:left="2869" w:hanging="360"/>
      </w:pPr>
      <w:rPr>
        <w:rFonts w:ascii="Wingdings" w:hAnsi="Wingdings" w:hint="default"/>
      </w:rPr>
    </w:lvl>
    <w:lvl w:ilvl="3" w:tplc="C1A8D89C" w:tentative="1">
      <w:start w:val="1"/>
      <w:numFmt w:val="bullet"/>
      <w:lvlText w:val=""/>
      <w:lvlJc w:val="left"/>
      <w:pPr>
        <w:ind w:left="3589" w:hanging="360"/>
      </w:pPr>
      <w:rPr>
        <w:rFonts w:ascii="Symbol" w:hAnsi="Symbol" w:hint="default"/>
      </w:rPr>
    </w:lvl>
    <w:lvl w:ilvl="4" w:tplc="62E20094" w:tentative="1">
      <w:start w:val="1"/>
      <w:numFmt w:val="bullet"/>
      <w:lvlText w:val="o"/>
      <w:lvlJc w:val="left"/>
      <w:pPr>
        <w:ind w:left="4309" w:hanging="360"/>
      </w:pPr>
      <w:rPr>
        <w:rFonts w:ascii="Courier New" w:hAnsi="Courier New" w:cs="Courier New" w:hint="default"/>
      </w:rPr>
    </w:lvl>
    <w:lvl w:ilvl="5" w:tplc="8F88C2F6" w:tentative="1">
      <w:start w:val="1"/>
      <w:numFmt w:val="bullet"/>
      <w:lvlText w:val=""/>
      <w:lvlJc w:val="left"/>
      <w:pPr>
        <w:ind w:left="5029" w:hanging="360"/>
      </w:pPr>
      <w:rPr>
        <w:rFonts w:ascii="Wingdings" w:hAnsi="Wingdings" w:hint="default"/>
      </w:rPr>
    </w:lvl>
    <w:lvl w:ilvl="6" w:tplc="F75620B4" w:tentative="1">
      <w:start w:val="1"/>
      <w:numFmt w:val="bullet"/>
      <w:lvlText w:val=""/>
      <w:lvlJc w:val="left"/>
      <w:pPr>
        <w:ind w:left="5749" w:hanging="360"/>
      </w:pPr>
      <w:rPr>
        <w:rFonts w:ascii="Symbol" w:hAnsi="Symbol" w:hint="default"/>
      </w:rPr>
    </w:lvl>
    <w:lvl w:ilvl="7" w:tplc="E714A31C" w:tentative="1">
      <w:start w:val="1"/>
      <w:numFmt w:val="bullet"/>
      <w:lvlText w:val="o"/>
      <w:lvlJc w:val="left"/>
      <w:pPr>
        <w:ind w:left="6469" w:hanging="360"/>
      </w:pPr>
      <w:rPr>
        <w:rFonts w:ascii="Courier New" w:hAnsi="Courier New" w:cs="Courier New" w:hint="default"/>
      </w:rPr>
    </w:lvl>
    <w:lvl w:ilvl="8" w:tplc="E3B066A0" w:tentative="1">
      <w:start w:val="1"/>
      <w:numFmt w:val="bullet"/>
      <w:lvlText w:val=""/>
      <w:lvlJc w:val="left"/>
      <w:pPr>
        <w:ind w:left="7189" w:hanging="360"/>
      </w:pPr>
      <w:rPr>
        <w:rFonts w:ascii="Wingdings" w:hAnsi="Wingdings" w:hint="default"/>
      </w:rPr>
    </w:lvl>
  </w:abstractNum>
  <w:abstractNum w:abstractNumId="39">
    <w:nsid w:val="2F31168E"/>
    <w:multiLevelType w:val="hybridMultilevel"/>
    <w:tmpl w:val="0B5ACA18"/>
    <w:lvl w:ilvl="0" w:tplc="2E2833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nsid w:val="30002161"/>
    <w:multiLevelType w:val="multilevel"/>
    <w:tmpl w:val="7B6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31682417"/>
    <w:multiLevelType w:val="hybridMultilevel"/>
    <w:tmpl w:val="1742C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89F7C12"/>
    <w:multiLevelType w:val="hybridMultilevel"/>
    <w:tmpl w:val="DD48B5CA"/>
    <w:lvl w:ilvl="0" w:tplc="5FB04044">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43">
    <w:nsid w:val="3B85129E"/>
    <w:multiLevelType w:val="hybridMultilevel"/>
    <w:tmpl w:val="1D9C2D84"/>
    <w:lvl w:ilvl="0" w:tplc="2C400A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4">
    <w:nsid w:val="3D047F2A"/>
    <w:multiLevelType w:val="hybridMultilevel"/>
    <w:tmpl w:val="4C9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D0A75F7"/>
    <w:multiLevelType w:val="hybridMultilevel"/>
    <w:tmpl w:val="651C7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4901342"/>
    <w:multiLevelType w:val="hybridMultilevel"/>
    <w:tmpl w:val="92289C4E"/>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6D1053C"/>
    <w:multiLevelType w:val="hybridMultilevel"/>
    <w:tmpl w:val="D74E58CC"/>
    <w:lvl w:ilvl="0" w:tplc="7C3EB3DE">
      <w:start w:val="6"/>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48">
    <w:nsid w:val="4CF7521C"/>
    <w:multiLevelType w:val="multilevel"/>
    <w:tmpl w:val="AB6A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4E1126D7"/>
    <w:multiLevelType w:val="hybridMultilevel"/>
    <w:tmpl w:val="A9386DA6"/>
    <w:lvl w:ilvl="0" w:tplc="1E4CA4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nsid w:val="5622312E"/>
    <w:multiLevelType w:val="hybridMultilevel"/>
    <w:tmpl w:val="38B2504A"/>
    <w:lvl w:ilvl="0" w:tplc="3FECD5DE">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E4662B2"/>
    <w:multiLevelType w:val="multilevel"/>
    <w:tmpl w:val="313C3F6E"/>
    <w:styleLink w:val="WW8Num22"/>
    <w:lvl w:ilvl="0">
      <w:numFmt w:val="bullet"/>
      <w:lvlText w:val="­"/>
      <w:lvlJc w:val="left"/>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nsid w:val="64FA09FC"/>
    <w:multiLevelType w:val="multilevel"/>
    <w:tmpl w:val="B6625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6536063C"/>
    <w:multiLevelType w:val="hybridMultilevel"/>
    <w:tmpl w:val="EB9C7B06"/>
    <w:name w:val="WW8Num13"/>
    <w:lvl w:ilvl="0" w:tplc="344A44BE">
      <w:start w:val="2"/>
      <w:numFmt w:val="decimal"/>
      <w:lvlText w:val="%1."/>
      <w:lvlJc w:val="left"/>
      <w:pPr>
        <w:tabs>
          <w:tab w:val="num" w:pos="1069"/>
        </w:tabs>
        <w:ind w:left="1069" w:hanging="360"/>
      </w:pPr>
      <w:rPr>
        <w:rFonts w:hint="default"/>
      </w:rPr>
    </w:lvl>
    <w:lvl w:ilvl="1" w:tplc="B3A8B78A" w:tentative="1">
      <w:start w:val="1"/>
      <w:numFmt w:val="lowerLetter"/>
      <w:lvlText w:val="%2."/>
      <w:lvlJc w:val="left"/>
      <w:pPr>
        <w:tabs>
          <w:tab w:val="num" w:pos="1789"/>
        </w:tabs>
        <w:ind w:left="1789" w:hanging="360"/>
      </w:pPr>
    </w:lvl>
    <w:lvl w:ilvl="2" w:tplc="BA46B12E" w:tentative="1">
      <w:start w:val="1"/>
      <w:numFmt w:val="lowerRoman"/>
      <w:lvlText w:val="%3."/>
      <w:lvlJc w:val="right"/>
      <w:pPr>
        <w:tabs>
          <w:tab w:val="num" w:pos="2509"/>
        </w:tabs>
        <w:ind w:left="2509" w:hanging="180"/>
      </w:pPr>
    </w:lvl>
    <w:lvl w:ilvl="3" w:tplc="A4A037B6" w:tentative="1">
      <w:start w:val="1"/>
      <w:numFmt w:val="decimal"/>
      <w:lvlText w:val="%4."/>
      <w:lvlJc w:val="left"/>
      <w:pPr>
        <w:tabs>
          <w:tab w:val="num" w:pos="3229"/>
        </w:tabs>
        <w:ind w:left="3229" w:hanging="360"/>
      </w:pPr>
    </w:lvl>
    <w:lvl w:ilvl="4" w:tplc="89D075D0" w:tentative="1">
      <w:start w:val="1"/>
      <w:numFmt w:val="lowerLetter"/>
      <w:lvlText w:val="%5."/>
      <w:lvlJc w:val="left"/>
      <w:pPr>
        <w:tabs>
          <w:tab w:val="num" w:pos="3949"/>
        </w:tabs>
        <w:ind w:left="3949" w:hanging="360"/>
      </w:pPr>
    </w:lvl>
    <w:lvl w:ilvl="5" w:tplc="362A6664" w:tentative="1">
      <w:start w:val="1"/>
      <w:numFmt w:val="lowerRoman"/>
      <w:lvlText w:val="%6."/>
      <w:lvlJc w:val="right"/>
      <w:pPr>
        <w:tabs>
          <w:tab w:val="num" w:pos="4669"/>
        </w:tabs>
        <w:ind w:left="4669" w:hanging="180"/>
      </w:pPr>
    </w:lvl>
    <w:lvl w:ilvl="6" w:tplc="631A65AA" w:tentative="1">
      <w:start w:val="1"/>
      <w:numFmt w:val="decimal"/>
      <w:lvlText w:val="%7."/>
      <w:lvlJc w:val="left"/>
      <w:pPr>
        <w:tabs>
          <w:tab w:val="num" w:pos="5389"/>
        </w:tabs>
        <w:ind w:left="5389" w:hanging="360"/>
      </w:pPr>
    </w:lvl>
    <w:lvl w:ilvl="7" w:tplc="7F9CF7AC" w:tentative="1">
      <w:start w:val="1"/>
      <w:numFmt w:val="lowerLetter"/>
      <w:lvlText w:val="%8."/>
      <w:lvlJc w:val="left"/>
      <w:pPr>
        <w:tabs>
          <w:tab w:val="num" w:pos="6109"/>
        </w:tabs>
        <w:ind w:left="6109" w:hanging="360"/>
      </w:pPr>
    </w:lvl>
    <w:lvl w:ilvl="8" w:tplc="0A466440" w:tentative="1">
      <w:start w:val="1"/>
      <w:numFmt w:val="lowerRoman"/>
      <w:lvlText w:val="%9."/>
      <w:lvlJc w:val="right"/>
      <w:pPr>
        <w:tabs>
          <w:tab w:val="num" w:pos="6829"/>
        </w:tabs>
        <w:ind w:left="6829" w:hanging="180"/>
      </w:pPr>
    </w:lvl>
  </w:abstractNum>
  <w:abstractNum w:abstractNumId="54">
    <w:nsid w:val="70A547AD"/>
    <w:multiLevelType w:val="hybridMultilevel"/>
    <w:tmpl w:val="F7BC8B0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2FA34C9"/>
    <w:multiLevelType w:val="hybridMultilevel"/>
    <w:tmpl w:val="6366C662"/>
    <w:lvl w:ilvl="0" w:tplc="7E6ECECA">
      <w:start w:val="1"/>
      <w:numFmt w:val="decimal"/>
      <w:pStyle w:val="a0"/>
      <w:lvlText w:val="%1."/>
      <w:lvlJc w:val="left"/>
      <w:pPr>
        <w:tabs>
          <w:tab w:val="num" w:pos="720"/>
        </w:tabs>
        <w:ind w:left="720" w:hanging="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79E05681"/>
    <w:multiLevelType w:val="hybridMultilevel"/>
    <w:tmpl w:val="D564F992"/>
    <w:lvl w:ilvl="0" w:tplc="953A4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8"/>
  </w:num>
  <w:num w:numId="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51"/>
  </w:num>
  <w:num w:numId="6">
    <w:abstractNumId w:val="37"/>
  </w:num>
  <w:num w:numId="7">
    <w:abstractNumId w:val="44"/>
  </w:num>
  <w:num w:numId="8">
    <w:abstractNumId w:val="33"/>
  </w:num>
  <w:num w:numId="9">
    <w:abstractNumId w:val="5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32"/>
  </w:num>
  <w:num w:numId="13">
    <w:abstractNumId w:val="48"/>
  </w:num>
  <w:num w:numId="14">
    <w:abstractNumId w:val="40"/>
  </w:num>
  <w:num w:numId="15">
    <w:abstractNumId w:val="46"/>
  </w:num>
  <w:num w:numId="16">
    <w:abstractNumId w:val="50"/>
  </w:num>
  <w:num w:numId="17">
    <w:abstractNumId w:val="47"/>
  </w:num>
  <w:num w:numId="18">
    <w:abstractNumId w:val="45"/>
  </w:num>
  <w:num w:numId="19">
    <w:abstractNumId w:val="43"/>
  </w:num>
  <w:num w:numId="20">
    <w:abstractNumId w:val="41"/>
  </w:num>
  <w:num w:numId="21">
    <w:abstractNumId w:val="36"/>
  </w:num>
  <w:num w:numId="22">
    <w:abstractNumId w:val="4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90130"/>
    <o:shapelayout v:ext="edit">
      <o:idmap v:ext="edit" data="88"/>
    </o:shapelayout>
  </w:hdrShapeDefaults>
  <w:footnotePr>
    <w:footnote w:id="-1"/>
    <w:footnote w:id="0"/>
  </w:footnotePr>
  <w:endnotePr>
    <w:endnote w:id="-1"/>
    <w:endnote w:id="0"/>
  </w:endnotePr>
  <w:compat>
    <w:compatSetting w:name="compatibilityMode" w:uri="http://schemas.microsoft.com/office/word" w:val="12"/>
  </w:compat>
  <w:rsids>
    <w:rsidRoot w:val="0054275D"/>
    <w:rsid w:val="000002B4"/>
    <w:rsid w:val="00001587"/>
    <w:rsid w:val="00001A6F"/>
    <w:rsid w:val="00001BA0"/>
    <w:rsid w:val="00001D62"/>
    <w:rsid w:val="0000229B"/>
    <w:rsid w:val="00002A82"/>
    <w:rsid w:val="0000445A"/>
    <w:rsid w:val="00004641"/>
    <w:rsid w:val="00004B33"/>
    <w:rsid w:val="00004CAE"/>
    <w:rsid w:val="000050CA"/>
    <w:rsid w:val="000056F9"/>
    <w:rsid w:val="0000597D"/>
    <w:rsid w:val="00005C44"/>
    <w:rsid w:val="000065FF"/>
    <w:rsid w:val="000069A2"/>
    <w:rsid w:val="0001001C"/>
    <w:rsid w:val="000101A5"/>
    <w:rsid w:val="000109C0"/>
    <w:rsid w:val="00010A08"/>
    <w:rsid w:val="00010F5F"/>
    <w:rsid w:val="000110AF"/>
    <w:rsid w:val="000115FA"/>
    <w:rsid w:val="0001184B"/>
    <w:rsid w:val="00011BED"/>
    <w:rsid w:val="00011D45"/>
    <w:rsid w:val="00013BD2"/>
    <w:rsid w:val="000146C7"/>
    <w:rsid w:val="00014D5D"/>
    <w:rsid w:val="00015951"/>
    <w:rsid w:val="00016526"/>
    <w:rsid w:val="00016B35"/>
    <w:rsid w:val="00016C3E"/>
    <w:rsid w:val="000173ED"/>
    <w:rsid w:val="000202C9"/>
    <w:rsid w:val="0002077C"/>
    <w:rsid w:val="00020CCE"/>
    <w:rsid w:val="00020D66"/>
    <w:rsid w:val="000213A5"/>
    <w:rsid w:val="00022008"/>
    <w:rsid w:val="00022765"/>
    <w:rsid w:val="00022AB9"/>
    <w:rsid w:val="00022B9C"/>
    <w:rsid w:val="000236F1"/>
    <w:rsid w:val="00024263"/>
    <w:rsid w:val="000242DF"/>
    <w:rsid w:val="0002446D"/>
    <w:rsid w:val="0002486F"/>
    <w:rsid w:val="000249B0"/>
    <w:rsid w:val="000255B8"/>
    <w:rsid w:val="00025866"/>
    <w:rsid w:val="0002629D"/>
    <w:rsid w:val="0002640B"/>
    <w:rsid w:val="000268D2"/>
    <w:rsid w:val="0002710E"/>
    <w:rsid w:val="0002764E"/>
    <w:rsid w:val="00030D22"/>
    <w:rsid w:val="00030F0A"/>
    <w:rsid w:val="00031AD4"/>
    <w:rsid w:val="00032075"/>
    <w:rsid w:val="0003212C"/>
    <w:rsid w:val="00033143"/>
    <w:rsid w:val="000336FC"/>
    <w:rsid w:val="00033CC7"/>
    <w:rsid w:val="00034241"/>
    <w:rsid w:val="00034FBE"/>
    <w:rsid w:val="000351EE"/>
    <w:rsid w:val="00035539"/>
    <w:rsid w:val="00035701"/>
    <w:rsid w:val="000358AF"/>
    <w:rsid w:val="00035E08"/>
    <w:rsid w:val="00035F40"/>
    <w:rsid w:val="00036436"/>
    <w:rsid w:val="00036CFE"/>
    <w:rsid w:val="00037C9B"/>
    <w:rsid w:val="00037DDD"/>
    <w:rsid w:val="00037EB5"/>
    <w:rsid w:val="0004041F"/>
    <w:rsid w:val="00041853"/>
    <w:rsid w:val="0004187E"/>
    <w:rsid w:val="000418D6"/>
    <w:rsid w:val="00041F36"/>
    <w:rsid w:val="00042D00"/>
    <w:rsid w:val="0004349D"/>
    <w:rsid w:val="00043577"/>
    <w:rsid w:val="00044B71"/>
    <w:rsid w:val="00045245"/>
    <w:rsid w:val="000453EF"/>
    <w:rsid w:val="000457CB"/>
    <w:rsid w:val="00045992"/>
    <w:rsid w:val="00045EC9"/>
    <w:rsid w:val="00046D1A"/>
    <w:rsid w:val="00046DA3"/>
    <w:rsid w:val="00047A36"/>
    <w:rsid w:val="00050D03"/>
    <w:rsid w:val="00051E8D"/>
    <w:rsid w:val="00053175"/>
    <w:rsid w:val="0005395A"/>
    <w:rsid w:val="00053BEB"/>
    <w:rsid w:val="00054403"/>
    <w:rsid w:val="0005491E"/>
    <w:rsid w:val="00054C0E"/>
    <w:rsid w:val="0005520D"/>
    <w:rsid w:val="000556CA"/>
    <w:rsid w:val="000556D2"/>
    <w:rsid w:val="000559CE"/>
    <w:rsid w:val="00056F39"/>
    <w:rsid w:val="0005797A"/>
    <w:rsid w:val="00057C91"/>
    <w:rsid w:val="00057DD6"/>
    <w:rsid w:val="00060247"/>
    <w:rsid w:val="0006053E"/>
    <w:rsid w:val="0006113F"/>
    <w:rsid w:val="000615BA"/>
    <w:rsid w:val="00063127"/>
    <w:rsid w:val="000632F5"/>
    <w:rsid w:val="00063AF1"/>
    <w:rsid w:val="00064D5B"/>
    <w:rsid w:val="00065123"/>
    <w:rsid w:val="000654EC"/>
    <w:rsid w:val="0006585B"/>
    <w:rsid w:val="0006719D"/>
    <w:rsid w:val="00067342"/>
    <w:rsid w:val="000674E7"/>
    <w:rsid w:val="00070042"/>
    <w:rsid w:val="00071B4B"/>
    <w:rsid w:val="0007314D"/>
    <w:rsid w:val="00073A6F"/>
    <w:rsid w:val="00073B04"/>
    <w:rsid w:val="00074D1A"/>
    <w:rsid w:val="00076E28"/>
    <w:rsid w:val="0007784E"/>
    <w:rsid w:val="00077DB1"/>
    <w:rsid w:val="0008062C"/>
    <w:rsid w:val="000807E9"/>
    <w:rsid w:val="00080A4D"/>
    <w:rsid w:val="000811C8"/>
    <w:rsid w:val="0008199D"/>
    <w:rsid w:val="000822E7"/>
    <w:rsid w:val="0008353F"/>
    <w:rsid w:val="00083957"/>
    <w:rsid w:val="00084DD8"/>
    <w:rsid w:val="00085317"/>
    <w:rsid w:val="00085931"/>
    <w:rsid w:val="00085D20"/>
    <w:rsid w:val="000863C2"/>
    <w:rsid w:val="000874AF"/>
    <w:rsid w:val="000878B7"/>
    <w:rsid w:val="000878FB"/>
    <w:rsid w:val="00087999"/>
    <w:rsid w:val="00090277"/>
    <w:rsid w:val="0009035C"/>
    <w:rsid w:val="00090EB2"/>
    <w:rsid w:val="000912E5"/>
    <w:rsid w:val="00091F69"/>
    <w:rsid w:val="0009221C"/>
    <w:rsid w:val="000925C4"/>
    <w:rsid w:val="00092A0B"/>
    <w:rsid w:val="00093457"/>
    <w:rsid w:val="00093691"/>
    <w:rsid w:val="00093784"/>
    <w:rsid w:val="0009405D"/>
    <w:rsid w:val="00094669"/>
    <w:rsid w:val="00094AB2"/>
    <w:rsid w:val="00094C4B"/>
    <w:rsid w:val="00096233"/>
    <w:rsid w:val="000964A6"/>
    <w:rsid w:val="000975A2"/>
    <w:rsid w:val="00097668"/>
    <w:rsid w:val="00097786"/>
    <w:rsid w:val="000A0499"/>
    <w:rsid w:val="000A0652"/>
    <w:rsid w:val="000A0796"/>
    <w:rsid w:val="000A246D"/>
    <w:rsid w:val="000A2524"/>
    <w:rsid w:val="000A2CA1"/>
    <w:rsid w:val="000A2D32"/>
    <w:rsid w:val="000A2DE0"/>
    <w:rsid w:val="000A30B8"/>
    <w:rsid w:val="000A3615"/>
    <w:rsid w:val="000A3968"/>
    <w:rsid w:val="000A3E2A"/>
    <w:rsid w:val="000A4E3A"/>
    <w:rsid w:val="000A505C"/>
    <w:rsid w:val="000A52C5"/>
    <w:rsid w:val="000A57E6"/>
    <w:rsid w:val="000A58CD"/>
    <w:rsid w:val="000A59C4"/>
    <w:rsid w:val="000A5B8C"/>
    <w:rsid w:val="000A5C3A"/>
    <w:rsid w:val="000A5D5D"/>
    <w:rsid w:val="000A6C39"/>
    <w:rsid w:val="000A7D80"/>
    <w:rsid w:val="000A7F01"/>
    <w:rsid w:val="000A7FA9"/>
    <w:rsid w:val="000B107B"/>
    <w:rsid w:val="000B16A3"/>
    <w:rsid w:val="000B1E1D"/>
    <w:rsid w:val="000B1F32"/>
    <w:rsid w:val="000B2010"/>
    <w:rsid w:val="000B2096"/>
    <w:rsid w:val="000B257C"/>
    <w:rsid w:val="000B3591"/>
    <w:rsid w:val="000B3A0F"/>
    <w:rsid w:val="000B5055"/>
    <w:rsid w:val="000B5830"/>
    <w:rsid w:val="000B59A6"/>
    <w:rsid w:val="000B5A87"/>
    <w:rsid w:val="000B5ECD"/>
    <w:rsid w:val="000B6C9C"/>
    <w:rsid w:val="000B6DA3"/>
    <w:rsid w:val="000B71E5"/>
    <w:rsid w:val="000B7701"/>
    <w:rsid w:val="000B77D1"/>
    <w:rsid w:val="000B7DE4"/>
    <w:rsid w:val="000C0B35"/>
    <w:rsid w:val="000C0D3C"/>
    <w:rsid w:val="000C18A8"/>
    <w:rsid w:val="000C18C1"/>
    <w:rsid w:val="000C1921"/>
    <w:rsid w:val="000C1D80"/>
    <w:rsid w:val="000C29ED"/>
    <w:rsid w:val="000C2CB4"/>
    <w:rsid w:val="000C3D00"/>
    <w:rsid w:val="000C3E52"/>
    <w:rsid w:val="000C3EC6"/>
    <w:rsid w:val="000C42CB"/>
    <w:rsid w:val="000C5118"/>
    <w:rsid w:val="000C5B19"/>
    <w:rsid w:val="000C5B4C"/>
    <w:rsid w:val="000C5EDD"/>
    <w:rsid w:val="000C6F69"/>
    <w:rsid w:val="000C74B8"/>
    <w:rsid w:val="000C75AB"/>
    <w:rsid w:val="000C7A45"/>
    <w:rsid w:val="000D0532"/>
    <w:rsid w:val="000D0BA2"/>
    <w:rsid w:val="000D18EB"/>
    <w:rsid w:val="000D2A6A"/>
    <w:rsid w:val="000D2F56"/>
    <w:rsid w:val="000D3457"/>
    <w:rsid w:val="000D43C4"/>
    <w:rsid w:val="000D5419"/>
    <w:rsid w:val="000D55E7"/>
    <w:rsid w:val="000D590E"/>
    <w:rsid w:val="000D7E1B"/>
    <w:rsid w:val="000D7E69"/>
    <w:rsid w:val="000E00D2"/>
    <w:rsid w:val="000E0A0F"/>
    <w:rsid w:val="000E0F66"/>
    <w:rsid w:val="000E14AB"/>
    <w:rsid w:val="000E1BB3"/>
    <w:rsid w:val="000E263B"/>
    <w:rsid w:val="000E2852"/>
    <w:rsid w:val="000E28B4"/>
    <w:rsid w:val="000E28C0"/>
    <w:rsid w:val="000E3AC4"/>
    <w:rsid w:val="000E3AD6"/>
    <w:rsid w:val="000E3D1D"/>
    <w:rsid w:val="000E47BA"/>
    <w:rsid w:val="000E4F9D"/>
    <w:rsid w:val="000E51AD"/>
    <w:rsid w:val="000E6136"/>
    <w:rsid w:val="000E6BA0"/>
    <w:rsid w:val="000E73E7"/>
    <w:rsid w:val="000E73FB"/>
    <w:rsid w:val="000E78B8"/>
    <w:rsid w:val="000E7C89"/>
    <w:rsid w:val="000F028A"/>
    <w:rsid w:val="000F0AAC"/>
    <w:rsid w:val="000F17C4"/>
    <w:rsid w:val="000F1803"/>
    <w:rsid w:val="000F1D3F"/>
    <w:rsid w:val="000F1DFE"/>
    <w:rsid w:val="000F2256"/>
    <w:rsid w:val="000F2A75"/>
    <w:rsid w:val="000F2CD6"/>
    <w:rsid w:val="000F32C4"/>
    <w:rsid w:val="000F35C9"/>
    <w:rsid w:val="000F38D9"/>
    <w:rsid w:val="000F43B7"/>
    <w:rsid w:val="000F459E"/>
    <w:rsid w:val="000F4E6D"/>
    <w:rsid w:val="000F51C1"/>
    <w:rsid w:val="000F52CA"/>
    <w:rsid w:val="000F5492"/>
    <w:rsid w:val="000F575B"/>
    <w:rsid w:val="000F62CE"/>
    <w:rsid w:val="000F6A24"/>
    <w:rsid w:val="000F6B35"/>
    <w:rsid w:val="000F735C"/>
    <w:rsid w:val="000F7522"/>
    <w:rsid w:val="000F75D7"/>
    <w:rsid w:val="001004F7"/>
    <w:rsid w:val="00100706"/>
    <w:rsid w:val="00100E9E"/>
    <w:rsid w:val="00101A24"/>
    <w:rsid w:val="001020FA"/>
    <w:rsid w:val="00102139"/>
    <w:rsid w:val="00103BE4"/>
    <w:rsid w:val="00103C1C"/>
    <w:rsid w:val="0010409E"/>
    <w:rsid w:val="001053FD"/>
    <w:rsid w:val="00106A4E"/>
    <w:rsid w:val="001074FF"/>
    <w:rsid w:val="0011007C"/>
    <w:rsid w:val="0011014E"/>
    <w:rsid w:val="00110565"/>
    <w:rsid w:val="0011092C"/>
    <w:rsid w:val="00110E09"/>
    <w:rsid w:val="001112F4"/>
    <w:rsid w:val="001112FA"/>
    <w:rsid w:val="0011165B"/>
    <w:rsid w:val="00111731"/>
    <w:rsid w:val="00111831"/>
    <w:rsid w:val="00111C52"/>
    <w:rsid w:val="00111D46"/>
    <w:rsid w:val="00111DE3"/>
    <w:rsid w:val="00112323"/>
    <w:rsid w:val="00112D61"/>
    <w:rsid w:val="0011317B"/>
    <w:rsid w:val="0011334B"/>
    <w:rsid w:val="001138F0"/>
    <w:rsid w:val="00113AAC"/>
    <w:rsid w:val="00113C7C"/>
    <w:rsid w:val="00114158"/>
    <w:rsid w:val="00114465"/>
    <w:rsid w:val="00114507"/>
    <w:rsid w:val="00115082"/>
    <w:rsid w:val="001158DA"/>
    <w:rsid w:val="0011613F"/>
    <w:rsid w:val="00117C70"/>
    <w:rsid w:val="00120062"/>
    <w:rsid w:val="00120974"/>
    <w:rsid w:val="00121056"/>
    <w:rsid w:val="00121E0B"/>
    <w:rsid w:val="00122288"/>
    <w:rsid w:val="00122367"/>
    <w:rsid w:val="001229F3"/>
    <w:rsid w:val="00122EB6"/>
    <w:rsid w:val="001231EE"/>
    <w:rsid w:val="001235B3"/>
    <w:rsid w:val="00123B53"/>
    <w:rsid w:val="0012427F"/>
    <w:rsid w:val="001248BD"/>
    <w:rsid w:val="00124DC1"/>
    <w:rsid w:val="0012660C"/>
    <w:rsid w:val="001273E5"/>
    <w:rsid w:val="00130B28"/>
    <w:rsid w:val="00130D7A"/>
    <w:rsid w:val="0013266A"/>
    <w:rsid w:val="00132812"/>
    <w:rsid w:val="00132F14"/>
    <w:rsid w:val="00133744"/>
    <w:rsid w:val="00135519"/>
    <w:rsid w:val="00135899"/>
    <w:rsid w:val="001359C8"/>
    <w:rsid w:val="00135C06"/>
    <w:rsid w:val="00136BC6"/>
    <w:rsid w:val="00136EFE"/>
    <w:rsid w:val="001376E7"/>
    <w:rsid w:val="00137830"/>
    <w:rsid w:val="00137865"/>
    <w:rsid w:val="00137CD7"/>
    <w:rsid w:val="00140011"/>
    <w:rsid w:val="001405AA"/>
    <w:rsid w:val="00142E0F"/>
    <w:rsid w:val="00143068"/>
    <w:rsid w:val="00143416"/>
    <w:rsid w:val="00143D21"/>
    <w:rsid w:val="00145540"/>
    <w:rsid w:val="0014554A"/>
    <w:rsid w:val="0014563C"/>
    <w:rsid w:val="00145BB9"/>
    <w:rsid w:val="001464F6"/>
    <w:rsid w:val="001465AF"/>
    <w:rsid w:val="0014662E"/>
    <w:rsid w:val="00146F86"/>
    <w:rsid w:val="0014781E"/>
    <w:rsid w:val="00147939"/>
    <w:rsid w:val="00150B04"/>
    <w:rsid w:val="00151089"/>
    <w:rsid w:val="0015183E"/>
    <w:rsid w:val="00151F2C"/>
    <w:rsid w:val="001529A9"/>
    <w:rsid w:val="001534F3"/>
    <w:rsid w:val="00154E83"/>
    <w:rsid w:val="00157F3D"/>
    <w:rsid w:val="00157F62"/>
    <w:rsid w:val="00160730"/>
    <w:rsid w:val="00160984"/>
    <w:rsid w:val="00160F74"/>
    <w:rsid w:val="00162DFD"/>
    <w:rsid w:val="00162F11"/>
    <w:rsid w:val="001635D7"/>
    <w:rsid w:val="0016366E"/>
    <w:rsid w:val="00164513"/>
    <w:rsid w:val="00165BA4"/>
    <w:rsid w:val="00165E07"/>
    <w:rsid w:val="0016686B"/>
    <w:rsid w:val="00166D68"/>
    <w:rsid w:val="00166F7B"/>
    <w:rsid w:val="00167291"/>
    <w:rsid w:val="00170F95"/>
    <w:rsid w:val="00171581"/>
    <w:rsid w:val="00172316"/>
    <w:rsid w:val="00172477"/>
    <w:rsid w:val="00173F18"/>
    <w:rsid w:val="00174F1A"/>
    <w:rsid w:val="001751B4"/>
    <w:rsid w:val="00175592"/>
    <w:rsid w:val="00175DFA"/>
    <w:rsid w:val="001770FF"/>
    <w:rsid w:val="00177595"/>
    <w:rsid w:val="00177606"/>
    <w:rsid w:val="0017778A"/>
    <w:rsid w:val="00180685"/>
    <w:rsid w:val="00180DFF"/>
    <w:rsid w:val="00180E77"/>
    <w:rsid w:val="00181778"/>
    <w:rsid w:val="001819C2"/>
    <w:rsid w:val="00181B29"/>
    <w:rsid w:val="00181B94"/>
    <w:rsid w:val="00182526"/>
    <w:rsid w:val="0018281C"/>
    <w:rsid w:val="00183175"/>
    <w:rsid w:val="001832E0"/>
    <w:rsid w:val="001834BC"/>
    <w:rsid w:val="00183503"/>
    <w:rsid w:val="00183B2F"/>
    <w:rsid w:val="001841DA"/>
    <w:rsid w:val="00184CD7"/>
    <w:rsid w:val="001851E4"/>
    <w:rsid w:val="0018554E"/>
    <w:rsid w:val="00185860"/>
    <w:rsid w:val="00185E56"/>
    <w:rsid w:val="0018631A"/>
    <w:rsid w:val="0018794D"/>
    <w:rsid w:val="00187C03"/>
    <w:rsid w:val="00190041"/>
    <w:rsid w:val="00190F58"/>
    <w:rsid w:val="0019101E"/>
    <w:rsid w:val="001913C9"/>
    <w:rsid w:val="001920D6"/>
    <w:rsid w:val="00193497"/>
    <w:rsid w:val="00193C31"/>
    <w:rsid w:val="00194A13"/>
    <w:rsid w:val="00194D1B"/>
    <w:rsid w:val="00194E30"/>
    <w:rsid w:val="001966B7"/>
    <w:rsid w:val="00196A50"/>
    <w:rsid w:val="0019783B"/>
    <w:rsid w:val="00197B6F"/>
    <w:rsid w:val="001A0C31"/>
    <w:rsid w:val="001A0DA6"/>
    <w:rsid w:val="001A1820"/>
    <w:rsid w:val="001A1A0C"/>
    <w:rsid w:val="001A1ED3"/>
    <w:rsid w:val="001A1FE6"/>
    <w:rsid w:val="001A21D9"/>
    <w:rsid w:val="001A22F8"/>
    <w:rsid w:val="001A356B"/>
    <w:rsid w:val="001A3683"/>
    <w:rsid w:val="001A3B39"/>
    <w:rsid w:val="001A3CC0"/>
    <w:rsid w:val="001A42BD"/>
    <w:rsid w:val="001A44A8"/>
    <w:rsid w:val="001A49EE"/>
    <w:rsid w:val="001A4C54"/>
    <w:rsid w:val="001A4CBB"/>
    <w:rsid w:val="001A4D99"/>
    <w:rsid w:val="001A51A5"/>
    <w:rsid w:val="001A558F"/>
    <w:rsid w:val="001A610A"/>
    <w:rsid w:val="001A6C0C"/>
    <w:rsid w:val="001A6E6E"/>
    <w:rsid w:val="001A72E1"/>
    <w:rsid w:val="001A769C"/>
    <w:rsid w:val="001A7AC1"/>
    <w:rsid w:val="001A7EDA"/>
    <w:rsid w:val="001B0C02"/>
    <w:rsid w:val="001B1102"/>
    <w:rsid w:val="001B1463"/>
    <w:rsid w:val="001B1E09"/>
    <w:rsid w:val="001B2A97"/>
    <w:rsid w:val="001B36C0"/>
    <w:rsid w:val="001B3F79"/>
    <w:rsid w:val="001B455F"/>
    <w:rsid w:val="001B4704"/>
    <w:rsid w:val="001B487D"/>
    <w:rsid w:val="001B4A5F"/>
    <w:rsid w:val="001B4DBB"/>
    <w:rsid w:val="001B5325"/>
    <w:rsid w:val="001B59C0"/>
    <w:rsid w:val="001B5BB2"/>
    <w:rsid w:val="001B60D2"/>
    <w:rsid w:val="001B6226"/>
    <w:rsid w:val="001B6E20"/>
    <w:rsid w:val="001B72F3"/>
    <w:rsid w:val="001B7521"/>
    <w:rsid w:val="001B7A88"/>
    <w:rsid w:val="001B7FBF"/>
    <w:rsid w:val="001C0930"/>
    <w:rsid w:val="001C0A13"/>
    <w:rsid w:val="001C12AB"/>
    <w:rsid w:val="001C132A"/>
    <w:rsid w:val="001C1C67"/>
    <w:rsid w:val="001C1F3B"/>
    <w:rsid w:val="001C2949"/>
    <w:rsid w:val="001C34F6"/>
    <w:rsid w:val="001C391E"/>
    <w:rsid w:val="001C3921"/>
    <w:rsid w:val="001C4F3C"/>
    <w:rsid w:val="001C503F"/>
    <w:rsid w:val="001C51A9"/>
    <w:rsid w:val="001C5380"/>
    <w:rsid w:val="001C53E2"/>
    <w:rsid w:val="001C5E1B"/>
    <w:rsid w:val="001C6054"/>
    <w:rsid w:val="001C68B7"/>
    <w:rsid w:val="001C7050"/>
    <w:rsid w:val="001C7A11"/>
    <w:rsid w:val="001C7F07"/>
    <w:rsid w:val="001D17E0"/>
    <w:rsid w:val="001D1E30"/>
    <w:rsid w:val="001D29F8"/>
    <w:rsid w:val="001D2F0F"/>
    <w:rsid w:val="001D36AC"/>
    <w:rsid w:val="001D426F"/>
    <w:rsid w:val="001D468A"/>
    <w:rsid w:val="001D51E7"/>
    <w:rsid w:val="001D53FB"/>
    <w:rsid w:val="001D5654"/>
    <w:rsid w:val="001D5788"/>
    <w:rsid w:val="001D62EC"/>
    <w:rsid w:val="001D6404"/>
    <w:rsid w:val="001D6E85"/>
    <w:rsid w:val="001D7313"/>
    <w:rsid w:val="001D7DFD"/>
    <w:rsid w:val="001E06AB"/>
    <w:rsid w:val="001E0E26"/>
    <w:rsid w:val="001E1645"/>
    <w:rsid w:val="001E1691"/>
    <w:rsid w:val="001E1A96"/>
    <w:rsid w:val="001E1BF9"/>
    <w:rsid w:val="001E2209"/>
    <w:rsid w:val="001E24AD"/>
    <w:rsid w:val="001E2687"/>
    <w:rsid w:val="001E307D"/>
    <w:rsid w:val="001E3718"/>
    <w:rsid w:val="001E371C"/>
    <w:rsid w:val="001E3965"/>
    <w:rsid w:val="001E3C2E"/>
    <w:rsid w:val="001E4B74"/>
    <w:rsid w:val="001E68BD"/>
    <w:rsid w:val="001E6D86"/>
    <w:rsid w:val="001E6F31"/>
    <w:rsid w:val="001E7A0A"/>
    <w:rsid w:val="001F0591"/>
    <w:rsid w:val="001F066D"/>
    <w:rsid w:val="001F06E0"/>
    <w:rsid w:val="001F1DB7"/>
    <w:rsid w:val="001F2728"/>
    <w:rsid w:val="001F2EDD"/>
    <w:rsid w:val="001F33DF"/>
    <w:rsid w:val="001F37B6"/>
    <w:rsid w:val="001F3A49"/>
    <w:rsid w:val="001F3AB4"/>
    <w:rsid w:val="001F45BD"/>
    <w:rsid w:val="001F4EAF"/>
    <w:rsid w:val="001F62F4"/>
    <w:rsid w:val="001F65C7"/>
    <w:rsid w:val="001F691F"/>
    <w:rsid w:val="001F6BF0"/>
    <w:rsid w:val="001F6D49"/>
    <w:rsid w:val="001F73B3"/>
    <w:rsid w:val="001F7584"/>
    <w:rsid w:val="001F79ED"/>
    <w:rsid w:val="001F7E73"/>
    <w:rsid w:val="002000F0"/>
    <w:rsid w:val="00200911"/>
    <w:rsid w:val="00200A08"/>
    <w:rsid w:val="00200AB6"/>
    <w:rsid w:val="0020114B"/>
    <w:rsid w:val="00201721"/>
    <w:rsid w:val="00202E3C"/>
    <w:rsid w:val="00203150"/>
    <w:rsid w:val="00203197"/>
    <w:rsid w:val="00204250"/>
    <w:rsid w:val="00204E3C"/>
    <w:rsid w:val="00204F79"/>
    <w:rsid w:val="0020573C"/>
    <w:rsid w:val="00206684"/>
    <w:rsid w:val="0021029A"/>
    <w:rsid w:val="00210694"/>
    <w:rsid w:val="00210D94"/>
    <w:rsid w:val="0021156A"/>
    <w:rsid w:val="00211772"/>
    <w:rsid w:val="002119C2"/>
    <w:rsid w:val="00211BE6"/>
    <w:rsid w:val="00211F63"/>
    <w:rsid w:val="00212580"/>
    <w:rsid w:val="00212A46"/>
    <w:rsid w:val="002135FA"/>
    <w:rsid w:val="00213E45"/>
    <w:rsid w:val="002159B6"/>
    <w:rsid w:val="00215D84"/>
    <w:rsid w:val="0021694C"/>
    <w:rsid w:val="00216DB6"/>
    <w:rsid w:val="0021777F"/>
    <w:rsid w:val="00217B9C"/>
    <w:rsid w:val="00217C00"/>
    <w:rsid w:val="00217E48"/>
    <w:rsid w:val="00217EF8"/>
    <w:rsid w:val="00220C98"/>
    <w:rsid w:val="002216B4"/>
    <w:rsid w:val="0022173C"/>
    <w:rsid w:val="0022185A"/>
    <w:rsid w:val="00221F0D"/>
    <w:rsid w:val="00221FE9"/>
    <w:rsid w:val="0022387A"/>
    <w:rsid w:val="00223B29"/>
    <w:rsid w:val="00224786"/>
    <w:rsid w:val="00224A76"/>
    <w:rsid w:val="00224EDF"/>
    <w:rsid w:val="00225654"/>
    <w:rsid w:val="0022706A"/>
    <w:rsid w:val="00227075"/>
    <w:rsid w:val="00227BE3"/>
    <w:rsid w:val="00227CED"/>
    <w:rsid w:val="002308D5"/>
    <w:rsid w:val="00230BA3"/>
    <w:rsid w:val="00230EB2"/>
    <w:rsid w:val="00231205"/>
    <w:rsid w:val="0023235F"/>
    <w:rsid w:val="0023236C"/>
    <w:rsid w:val="0023247D"/>
    <w:rsid w:val="00232628"/>
    <w:rsid w:val="002326A9"/>
    <w:rsid w:val="002328C7"/>
    <w:rsid w:val="00232A13"/>
    <w:rsid w:val="00232F12"/>
    <w:rsid w:val="002331D4"/>
    <w:rsid w:val="002337AC"/>
    <w:rsid w:val="00233E95"/>
    <w:rsid w:val="00234342"/>
    <w:rsid w:val="00235300"/>
    <w:rsid w:val="00235F8E"/>
    <w:rsid w:val="00236824"/>
    <w:rsid w:val="00236C6D"/>
    <w:rsid w:val="00237103"/>
    <w:rsid w:val="002373A3"/>
    <w:rsid w:val="00237F1A"/>
    <w:rsid w:val="002400C3"/>
    <w:rsid w:val="00240277"/>
    <w:rsid w:val="0024173A"/>
    <w:rsid w:val="00242751"/>
    <w:rsid w:val="002427B6"/>
    <w:rsid w:val="00242F91"/>
    <w:rsid w:val="0024352D"/>
    <w:rsid w:val="002436EE"/>
    <w:rsid w:val="002440E5"/>
    <w:rsid w:val="002445EF"/>
    <w:rsid w:val="00244784"/>
    <w:rsid w:val="00244896"/>
    <w:rsid w:val="00244E96"/>
    <w:rsid w:val="002450CD"/>
    <w:rsid w:val="00246D8F"/>
    <w:rsid w:val="0024761D"/>
    <w:rsid w:val="00247A84"/>
    <w:rsid w:val="00247CBC"/>
    <w:rsid w:val="00247F0E"/>
    <w:rsid w:val="00247FFA"/>
    <w:rsid w:val="00250294"/>
    <w:rsid w:val="00250954"/>
    <w:rsid w:val="00251342"/>
    <w:rsid w:val="00251370"/>
    <w:rsid w:val="00251498"/>
    <w:rsid w:val="0025177D"/>
    <w:rsid w:val="0025193F"/>
    <w:rsid w:val="00252746"/>
    <w:rsid w:val="00252C1D"/>
    <w:rsid w:val="00253391"/>
    <w:rsid w:val="00253C2E"/>
    <w:rsid w:val="00253C7C"/>
    <w:rsid w:val="00253FD3"/>
    <w:rsid w:val="002548B4"/>
    <w:rsid w:val="00254F34"/>
    <w:rsid w:val="0025513C"/>
    <w:rsid w:val="00255180"/>
    <w:rsid w:val="00255948"/>
    <w:rsid w:val="00255A64"/>
    <w:rsid w:val="00255E06"/>
    <w:rsid w:val="00255F1A"/>
    <w:rsid w:val="002569A4"/>
    <w:rsid w:val="002570C2"/>
    <w:rsid w:val="00257387"/>
    <w:rsid w:val="00257BAA"/>
    <w:rsid w:val="00257E7E"/>
    <w:rsid w:val="002601EE"/>
    <w:rsid w:val="00260B7F"/>
    <w:rsid w:val="00260BE1"/>
    <w:rsid w:val="00261B78"/>
    <w:rsid w:val="00261FC4"/>
    <w:rsid w:val="002621A8"/>
    <w:rsid w:val="002625D1"/>
    <w:rsid w:val="002628C5"/>
    <w:rsid w:val="00262DE1"/>
    <w:rsid w:val="002631B2"/>
    <w:rsid w:val="002633E9"/>
    <w:rsid w:val="00263AC2"/>
    <w:rsid w:val="00263E50"/>
    <w:rsid w:val="00263FB7"/>
    <w:rsid w:val="002640B0"/>
    <w:rsid w:val="00264A77"/>
    <w:rsid w:val="0026504A"/>
    <w:rsid w:val="00265167"/>
    <w:rsid w:val="00265426"/>
    <w:rsid w:val="00265431"/>
    <w:rsid w:val="0026597B"/>
    <w:rsid w:val="00266255"/>
    <w:rsid w:val="002664D1"/>
    <w:rsid w:val="00266B89"/>
    <w:rsid w:val="00266E4C"/>
    <w:rsid w:val="0026750C"/>
    <w:rsid w:val="00267B0A"/>
    <w:rsid w:val="00270354"/>
    <w:rsid w:val="00270557"/>
    <w:rsid w:val="002712F8"/>
    <w:rsid w:val="00271643"/>
    <w:rsid w:val="002717F1"/>
    <w:rsid w:val="0027358F"/>
    <w:rsid w:val="00274149"/>
    <w:rsid w:val="00274681"/>
    <w:rsid w:val="00275456"/>
    <w:rsid w:val="00275A0A"/>
    <w:rsid w:val="002761DA"/>
    <w:rsid w:val="002767D4"/>
    <w:rsid w:val="002776FA"/>
    <w:rsid w:val="002777FD"/>
    <w:rsid w:val="00277ADD"/>
    <w:rsid w:val="00280557"/>
    <w:rsid w:val="002810D0"/>
    <w:rsid w:val="002810D5"/>
    <w:rsid w:val="0028229C"/>
    <w:rsid w:val="00282C27"/>
    <w:rsid w:val="002837C0"/>
    <w:rsid w:val="0028384D"/>
    <w:rsid w:val="00284113"/>
    <w:rsid w:val="002845B6"/>
    <w:rsid w:val="00284DAC"/>
    <w:rsid w:val="002851E5"/>
    <w:rsid w:val="002853A6"/>
    <w:rsid w:val="002859CB"/>
    <w:rsid w:val="00285E72"/>
    <w:rsid w:val="002861AD"/>
    <w:rsid w:val="0028672C"/>
    <w:rsid w:val="002867AA"/>
    <w:rsid w:val="00286B36"/>
    <w:rsid w:val="00286D9B"/>
    <w:rsid w:val="002875E8"/>
    <w:rsid w:val="00290AA0"/>
    <w:rsid w:val="0029202C"/>
    <w:rsid w:val="0029215D"/>
    <w:rsid w:val="00292476"/>
    <w:rsid w:val="0029294A"/>
    <w:rsid w:val="0029294F"/>
    <w:rsid w:val="0029373A"/>
    <w:rsid w:val="002937E9"/>
    <w:rsid w:val="0029398D"/>
    <w:rsid w:val="002939EE"/>
    <w:rsid w:val="00293A2C"/>
    <w:rsid w:val="00293B3D"/>
    <w:rsid w:val="00294619"/>
    <w:rsid w:val="002950E9"/>
    <w:rsid w:val="002954E1"/>
    <w:rsid w:val="00296A3F"/>
    <w:rsid w:val="00296F7E"/>
    <w:rsid w:val="002972E5"/>
    <w:rsid w:val="0029735E"/>
    <w:rsid w:val="00297769"/>
    <w:rsid w:val="00297C0B"/>
    <w:rsid w:val="002A032E"/>
    <w:rsid w:val="002A1639"/>
    <w:rsid w:val="002A1C18"/>
    <w:rsid w:val="002A233C"/>
    <w:rsid w:val="002A24D6"/>
    <w:rsid w:val="002A2AF3"/>
    <w:rsid w:val="002A2BAB"/>
    <w:rsid w:val="002A2C76"/>
    <w:rsid w:val="002A2F88"/>
    <w:rsid w:val="002A3301"/>
    <w:rsid w:val="002A39C8"/>
    <w:rsid w:val="002A3A4E"/>
    <w:rsid w:val="002A3C52"/>
    <w:rsid w:val="002A3D46"/>
    <w:rsid w:val="002A4320"/>
    <w:rsid w:val="002A4906"/>
    <w:rsid w:val="002A4C2C"/>
    <w:rsid w:val="002A4F84"/>
    <w:rsid w:val="002A5049"/>
    <w:rsid w:val="002A54EE"/>
    <w:rsid w:val="002A5756"/>
    <w:rsid w:val="002A5F28"/>
    <w:rsid w:val="002A616D"/>
    <w:rsid w:val="002A61BF"/>
    <w:rsid w:val="002A65A7"/>
    <w:rsid w:val="002A680C"/>
    <w:rsid w:val="002A6988"/>
    <w:rsid w:val="002A69B5"/>
    <w:rsid w:val="002A7CD0"/>
    <w:rsid w:val="002B009D"/>
    <w:rsid w:val="002B01A0"/>
    <w:rsid w:val="002B0327"/>
    <w:rsid w:val="002B0BD6"/>
    <w:rsid w:val="002B19D3"/>
    <w:rsid w:val="002B1ADB"/>
    <w:rsid w:val="002B24B2"/>
    <w:rsid w:val="002B2F96"/>
    <w:rsid w:val="002B3A61"/>
    <w:rsid w:val="002B494A"/>
    <w:rsid w:val="002B665B"/>
    <w:rsid w:val="002B6887"/>
    <w:rsid w:val="002B6C30"/>
    <w:rsid w:val="002B6F06"/>
    <w:rsid w:val="002B76F3"/>
    <w:rsid w:val="002C0567"/>
    <w:rsid w:val="002C06E6"/>
    <w:rsid w:val="002C0B42"/>
    <w:rsid w:val="002C0B8D"/>
    <w:rsid w:val="002C1151"/>
    <w:rsid w:val="002C1248"/>
    <w:rsid w:val="002C1546"/>
    <w:rsid w:val="002C1C19"/>
    <w:rsid w:val="002C21A4"/>
    <w:rsid w:val="002C2C1D"/>
    <w:rsid w:val="002C331A"/>
    <w:rsid w:val="002C3945"/>
    <w:rsid w:val="002C497F"/>
    <w:rsid w:val="002C499B"/>
    <w:rsid w:val="002C6086"/>
    <w:rsid w:val="002C6361"/>
    <w:rsid w:val="002D00D8"/>
    <w:rsid w:val="002D07F0"/>
    <w:rsid w:val="002D0DA5"/>
    <w:rsid w:val="002D16F7"/>
    <w:rsid w:val="002D2135"/>
    <w:rsid w:val="002D277B"/>
    <w:rsid w:val="002D2A78"/>
    <w:rsid w:val="002D2FD7"/>
    <w:rsid w:val="002D36C5"/>
    <w:rsid w:val="002D37DE"/>
    <w:rsid w:val="002D42E9"/>
    <w:rsid w:val="002D45C9"/>
    <w:rsid w:val="002D494E"/>
    <w:rsid w:val="002D554C"/>
    <w:rsid w:val="002D5E75"/>
    <w:rsid w:val="002D5E7A"/>
    <w:rsid w:val="002D5FF7"/>
    <w:rsid w:val="002D6C03"/>
    <w:rsid w:val="002D7204"/>
    <w:rsid w:val="002E0100"/>
    <w:rsid w:val="002E0D2D"/>
    <w:rsid w:val="002E1258"/>
    <w:rsid w:val="002E1BB2"/>
    <w:rsid w:val="002E23DE"/>
    <w:rsid w:val="002E32B2"/>
    <w:rsid w:val="002E3572"/>
    <w:rsid w:val="002E39C4"/>
    <w:rsid w:val="002E3E7F"/>
    <w:rsid w:val="002E3E82"/>
    <w:rsid w:val="002E41AB"/>
    <w:rsid w:val="002E4596"/>
    <w:rsid w:val="002E4AF2"/>
    <w:rsid w:val="002E4EF7"/>
    <w:rsid w:val="002E5862"/>
    <w:rsid w:val="002E61AA"/>
    <w:rsid w:val="002E66AB"/>
    <w:rsid w:val="002E6AF3"/>
    <w:rsid w:val="002E7BF0"/>
    <w:rsid w:val="002E7E6C"/>
    <w:rsid w:val="002F026F"/>
    <w:rsid w:val="002F0309"/>
    <w:rsid w:val="002F06B0"/>
    <w:rsid w:val="002F1010"/>
    <w:rsid w:val="002F1959"/>
    <w:rsid w:val="002F1AB0"/>
    <w:rsid w:val="002F2B5D"/>
    <w:rsid w:val="002F2CB1"/>
    <w:rsid w:val="002F2D6A"/>
    <w:rsid w:val="002F2FA2"/>
    <w:rsid w:val="002F32A7"/>
    <w:rsid w:val="002F3345"/>
    <w:rsid w:val="002F3355"/>
    <w:rsid w:val="002F350E"/>
    <w:rsid w:val="002F3F14"/>
    <w:rsid w:val="002F408D"/>
    <w:rsid w:val="002F46BC"/>
    <w:rsid w:val="002F4709"/>
    <w:rsid w:val="002F47A3"/>
    <w:rsid w:val="002F4C0F"/>
    <w:rsid w:val="002F5F30"/>
    <w:rsid w:val="002F6456"/>
    <w:rsid w:val="002F6572"/>
    <w:rsid w:val="002F7386"/>
    <w:rsid w:val="002F7707"/>
    <w:rsid w:val="002F7B3D"/>
    <w:rsid w:val="0030026D"/>
    <w:rsid w:val="00300E28"/>
    <w:rsid w:val="003011CE"/>
    <w:rsid w:val="00301436"/>
    <w:rsid w:val="00301846"/>
    <w:rsid w:val="00302011"/>
    <w:rsid w:val="00302399"/>
    <w:rsid w:val="00302AA8"/>
    <w:rsid w:val="00302E69"/>
    <w:rsid w:val="003030CF"/>
    <w:rsid w:val="0030311B"/>
    <w:rsid w:val="00303978"/>
    <w:rsid w:val="00304370"/>
    <w:rsid w:val="003046B4"/>
    <w:rsid w:val="00304FC0"/>
    <w:rsid w:val="00305B89"/>
    <w:rsid w:val="003069BD"/>
    <w:rsid w:val="00306ADB"/>
    <w:rsid w:val="00306B27"/>
    <w:rsid w:val="003079F4"/>
    <w:rsid w:val="0031035A"/>
    <w:rsid w:val="0031086E"/>
    <w:rsid w:val="00310E1E"/>
    <w:rsid w:val="00311C9D"/>
    <w:rsid w:val="00311F6A"/>
    <w:rsid w:val="003122ED"/>
    <w:rsid w:val="0031271C"/>
    <w:rsid w:val="00312C22"/>
    <w:rsid w:val="00312E01"/>
    <w:rsid w:val="00313428"/>
    <w:rsid w:val="003134BA"/>
    <w:rsid w:val="00313B43"/>
    <w:rsid w:val="00314028"/>
    <w:rsid w:val="00314362"/>
    <w:rsid w:val="00314939"/>
    <w:rsid w:val="00314F12"/>
    <w:rsid w:val="0031504C"/>
    <w:rsid w:val="0031540F"/>
    <w:rsid w:val="003155C4"/>
    <w:rsid w:val="003158BD"/>
    <w:rsid w:val="0031596D"/>
    <w:rsid w:val="003161EF"/>
    <w:rsid w:val="00317104"/>
    <w:rsid w:val="00317DD1"/>
    <w:rsid w:val="00320749"/>
    <w:rsid w:val="00320F46"/>
    <w:rsid w:val="00321380"/>
    <w:rsid w:val="00321645"/>
    <w:rsid w:val="0032258D"/>
    <w:rsid w:val="003232ED"/>
    <w:rsid w:val="00324447"/>
    <w:rsid w:val="00326006"/>
    <w:rsid w:val="00326390"/>
    <w:rsid w:val="003269A7"/>
    <w:rsid w:val="003270B1"/>
    <w:rsid w:val="00327DEF"/>
    <w:rsid w:val="00327E61"/>
    <w:rsid w:val="00330022"/>
    <w:rsid w:val="00330655"/>
    <w:rsid w:val="00331D7A"/>
    <w:rsid w:val="00333FF7"/>
    <w:rsid w:val="00334281"/>
    <w:rsid w:val="00334C64"/>
    <w:rsid w:val="003351D8"/>
    <w:rsid w:val="003352A3"/>
    <w:rsid w:val="003355E6"/>
    <w:rsid w:val="00335BCB"/>
    <w:rsid w:val="00336029"/>
    <w:rsid w:val="003360AB"/>
    <w:rsid w:val="00336286"/>
    <w:rsid w:val="003366BA"/>
    <w:rsid w:val="00336D4B"/>
    <w:rsid w:val="00340538"/>
    <w:rsid w:val="00340D61"/>
    <w:rsid w:val="00341EE9"/>
    <w:rsid w:val="00342138"/>
    <w:rsid w:val="00342363"/>
    <w:rsid w:val="003463C8"/>
    <w:rsid w:val="0034642C"/>
    <w:rsid w:val="00346EB8"/>
    <w:rsid w:val="00347C5B"/>
    <w:rsid w:val="003512A2"/>
    <w:rsid w:val="00351FA1"/>
    <w:rsid w:val="003523B5"/>
    <w:rsid w:val="00353E3D"/>
    <w:rsid w:val="0035454C"/>
    <w:rsid w:val="0035472C"/>
    <w:rsid w:val="00354C21"/>
    <w:rsid w:val="00355669"/>
    <w:rsid w:val="00355A21"/>
    <w:rsid w:val="00356896"/>
    <w:rsid w:val="003577D0"/>
    <w:rsid w:val="00357BED"/>
    <w:rsid w:val="00360112"/>
    <w:rsid w:val="0036027E"/>
    <w:rsid w:val="00360883"/>
    <w:rsid w:val="00361888"/>
    <w:rsid w:val="00361E6F"/>
    <w:rsid w:val="00362376"/>
    <w:rsid w:val="0036257C"/>
    <w:rsid w:val="003629D9"/>
    <w:rsid w:val="0036384F"/>
    <w:rsid w:val="003647C5"/>
    <w:rsid w:val="003649B2"/>
    <w:rsid w:val="00364FC7"/>
    <w:rsid w:val="00366A67"/>
    <w:rsid w:val="00366E15"/>
    <w:rsid w:val="00367B65"/>
    <w:rsid w:val="00367FBF"/>
    <w:rsid w:val="0037012F"/>
    <w:rsid w:val="003702BF"/>
    <w:rsid w:val="003703E3"/>
    <w:rsid w:val="00370658"/>
    <w:rsid w:val="0037128E"/>
    <w:rsid w:val="003721AA"/>
    <w:rsid w:val="00372261"/>
    <w:rsid w:val="003723B6"/>
    <w:rsid w:val="0037258D"/>
    <w:rsid w:val="00372604"/>
    <w:rsid w:val="0037314C"/>
    <w:rsid w:val="003731C9"/>
    <w:rsid w:val="00373437"/>
    <w:rsid w:val="0037353B"/>
    <w:rsid w:val="00373890"/>
    <w:rsid w:val="00373A23"/>
    <w:rsid w:val="00374083"/>
    <w:rsid w:val="003742D7"/>
    <w:rsid w:val="0037440F"/>
    <w:rsid w:val="00374C2F"/>
    <w:rsid w:val="003767C4"/>
    <w:rsid w:val="003769A4"/>
    <w:rsid w:val="00376C0C"/>
    <w:rsid w:val="00376CD7"/>
    <w:rsid w:val="00376E91"/>
    <w:rsid w:val="003772ED"/>
    <w:rsid w:val="00377677"/>
    <w:rsid w:val="0038026A"/>
    <w:rsid w:val="0038059E"/>
    <w:rsid w:val="003812F7"/>
    <w:rsid w:val="003813CC"/>
    <w:rsid w:val="00381551"/>
    <w:rsid w:val="00381FDA"/>
    <w:rsid w:val="0038286A"/>
    <w:rsid w:val="00382C83"/>
    <w:rsid w:val="00382E1B"/>
    <w:rsid w:val="00383751"/>
    <w:rsid w:val="00383AF9"/>
    <w:rsid w:val="00383D72"/>
    <w:rsid w:val="00384570"/>
    <w:rsid w:val="00384944"/>
    <w:rsid w:val="00384F98"/>
    <w:rsid w:val="0038524D"/>
    <w:rsid w:val="00385296"/>
    <w:rsid w:val="00385477"/>
    <w:rsid w:val="00386095"/>
    <w:rsid w:val="0038614F"/>
    <w:rsid w:val="00387288"/>
    <w:rsid w:val="00387892"/>
    <w:rsid w:val="00390135"/>
    <w:rsid w:val="003909AE"/>
    <w:rsid w:val="00390A3B"/>
    <w:rsid w:val="00390AF6"/>
    <w:rsid w:val="00390FDE"/>
    <w:rsid w:val="0039100E"/>
    <w:rsid w:val="00391CE5"/>
    <w:rsid w:val="00392455"/>
    <w:rsid w:val="00392659"/>
    <w:rsid w:val="00392B09"/>
    <w:rsid w:val="00393795"/>
    <w:rsid w:val="003937C4"/>
    <w:rsid w:val="00393EE6"/>
    <w:rsid w:val="0039453A"/>
    <w:rsid w:val="00394944"/>
    <w:rsid w:val="00394A77"/>
    <w:rsid w:val="00394AC3"/>
    <w:rsid w:val="003960F9"/>
    <w:rsid w:val="003971C2"/>
    <w:rsid w:val="00397274"/>
    <w:rsid w:val="0039733C"/>
    <w:rsid w:val="003975BA"/>
    <w:rsid w:val="00397936"/>
    <w:rsid w:val="00397D51"/>
    <w:rsid w:val="00397E39"/>
    <w:rsid w:val="003A0298"/>
    <w:rsid w:val="003A02AB"/>
    <w:rsid w:val="003A069D"/>
    <w:rsid w:val="003A1933"/>
    <w:rsid w:val="003A19B3"/>
    <w:rsid w:val="003A1CD8"/>
    <w:rsid w:val="003A3454"/>
    <w:rsid w:val="003A3595"/>
    <w:rsid w:val="003A35EF"/>
    <w:rsid w:val="003A47F2"/>
    <w:rsid w:val="003A5837"/>
    <w:rsid w:val="003A5935"/>
    <w:rsid w:val="003A5E8B"/>
    <w:rsid w:val="003A6C28"/>
    <w:rsid w:val="003B01EC"/>
    <w:rsid w:val="003B0612"/>
    <w:rsid w:val="003B0CDC"/>
    <w:rsid w:val="003B14A9"/>
    <w:rsid w:val="003B1BD3"/>
    <w:rsid w:val="003B3A57"/>
    <w:rsid w:val="003B415E"/>
    <w:rsid w:val="003B4969"/>
    <w:rsid w:val="003B4FDD"/>
    <w:rsid w:val="003B50E3"/>
    <w:rsid w:val="003B565A"/>
    <w:rsid w:val="003B5B57"/>
    <w:rsid w:val="003B5DCE"/>
    <w:rsid w:val="003B6182"/>
    <w:rsid w:val="003B623A"/>
    <w:rsid w:val="003B63EF"/>
    <w:rsid w:val="003B6561"/>
    <w:rsid w:val="003B6B43"/>
    <w:rsid w:val="003B6B48"/>
    <w:rsid w:val="003B6D96"/>
    <w:rsid w:val="003B6E84"/>
    <w:rsid w:val="003B71A5"/>
    <w:rsid w:val="003B7C20"/>
    <w:rsid w:val="003C0382"/>
    <w:rsid w:val="003C08D7"/>
    <w:rsid w:val="003C08DB"/>
    <w:rsid w:val="003C0A5B"/>
    <w:rsid w:val="003C0C44"/>
    <w:rsid w:val="003C0EC2"/>
    <w:rsid w:val="003C2147"/>
    <w:rsid w:val="003C26F1"/>
    <w:rsid w:val="003C2CAE"/>
    <w:rsid w:val="003C3158"/>
    <w:rsid w:val="003C34DF"/>
    <w:rsid w:val="003C3BBA"/>
    <w:rsid w:val="003C49D5"/>
    <w:rsid w:val="003C5829"/>
    <w:rsid w:val="003C5E49"/>
    <w:rsid w:val="003C6101"/>
    <w:rsid w:val="003C66A0"/>
    <w:rsid w:val="003C6C68"/>
    <w:rsid w:val="003C6D44"/>
    <w:rsid w:val="003C7237"/>
    <w:rsid w:val="003D02D5"/>
    <w:rsid w:val="003D1583"/>
    <w:rsid w:val="003D203E"/>
    <w:rsid w:val="003D2533"/>
    <w:rsid w:val="003D2A70"/>
    <w:rsid w:val="003D36F6"/>
    <w:rsid w:val="003D5EEB"/>
    <w:rsid w:val="003D60BC"/>
    <w:rsid w:val="003D6313"/>
    <w:rsid w:val="003D64BD"/>
    <w:rsid w:val="003D6968"/>
    <w:rsid w:val="003D6E70"/>
    <w:rsid w:val="003D75B3"/>
    <w:rsid w:val="003E073C"/>
    <w:rsid w:val="003E1605"/>
    <w:rsid w:val="003E1ED7"/>
    <w:rsid w:val="003E28A6"/>
    <w:rsid w:val="003E2DF9"/>
    <w:rsid w:val="003E3D93"/>
    <w:rsid w:val="003E4895"/>
    <w:rsid w:val="003E5A57"/>
    <w:rsid w:val="003E653B"/>
    <w:rsid w:val="003E6651"/>
    <w:rsid w:val="003F0006"/>
    <w:rsid w:val="003F0399"/>
    <w:rsid w:val="003F09C8"/>
    <w:rsid w:val="003F0F7A"/>
    <w:rsid w:val="003F1A0F"/>
    <w:rsid w:val="003F23A9"/>
    <w:rsid w:val="003F23C5"/>
    <w:rsid w:val="003F29C7"/>
    <w:rsid w:val="003F2D03"/>
    <w:rsid w:val="003F3116"/>
    <w:rsid w:val="003F34A9"/>
    <w:rsid w:val="003F3AE1"/>
    <w:rsid w:val="003F3F27"/>
    <w:rsid w:val="003F4011"/>
    <w:rsid w:val="003F4392"/>
    <w:rsid w:val="003F4732"/>
    <w:rsid w:val="003F4734"/>
    <w:rsid w:val="003F49D8"/>
    <w:rsid w:val="003F6631"/>
    <w:rsid w:val="003F698F"/>
    <w:rsid w:val="003F75D4"/>
    <w:rsid w:val="003F7E7F"/>
    <w:rsid w:val="0040003C"/>
    <w:rsid w:val="004014D5"/>
    <w:rsid w:val="00402438"/>
    <w:rsid w:val="0040298C"/>
    <w:rsid w:val="0040312E"/>
    <w:rsid w:val="00404124"/>
    <w:rsid w:val="004045B0"/>
    <w:rsid w:val="0040474B"/>
    <w:rsid w:val="004052CD"/>
    <w:rsid w:val="00405CDB"/>
    <w:rsid w:val="004064D8"/>
    <w:rsid w:val="00406B4A"/>
    <w:rsid w:val="00406D43"/>
    <w:rsid w:val="00407294"/>
    <w:rsid w:val="004072C9"/>
    <w:rsid w:val="004078BF"/>
    <w:rsid w:val="00411393"/>
    <w:rsid w:val="004128AA"/>
    <w:rsid w:val="0041295B"/>
    <w:rsid w:val="00412B6E"/>
    <w:rsid w:val="00412E52"/>
    <w:rsid w:val="004137BA"/>
    <w:rsid w:val="004147AA"/>
    <w:rsid w:val="00414856"/>
    <w:rsid w:val="00414A3F"/>
    <w:rsid w:val="00415500"/>
    <w:rsid w:val="00417951"/>
    <w:rsid w:val="0042034F"/>
    <w:rsid w:val="004217AC"/>
    <w:rsid w:val="004224EC"/>
    <w:rsid w:val="00422AB0"/>
    <w:rsid w:val="00422FD3"/>
    <w:rsid w:val="00423519"/>
    <w:rsid w:val="004235A7"/>
    <w:rsid w:val="0042447E"/>
    <w:rsid w:val="0042455E"/>
    <w:rsid w:val="00424B42"/>
    <w:rsid w:val="004250E2"/>
    <w:rsid w:val="004258F2"/>
    <w:rsid w:val="004267A3"/>
    <w:rsid w:val="00426E4B"/>
    <w:rsid w:val="00427572"/>
    <w:rsid w:val="00427D1E"/>
    <w:rsid w:val="004303B1"/>
    <w:rsid w:val="00431247"/>
    <w:rsid w:val="00431499"/>
    <w:rsid w:val="00432273"/>
    <w:rsid w:val="00432930"/>
    <w:rsid w:val="00432B3E"/>
    <w:rsid w:val="00432BFA"/>
    <w:rsid w:val="00432CD1"/>
    <w:rsid w:val="0043462E"/>
    <w:rsid w:val="00434F87"/>
    <w:rsid w:val="00435462"/>
    <w:rsid w:val="00435B43"/>
    <w:rsid w:val="00435B45"/>
    <w:rsid w:val="0043654F"/>
    <w:rsid w:val="0043663C"/>
    <w:rsid w:val="004368B9"/>
    <w:rsid w:val="00436DE0"/>
    <w:rsid w:val="004370EA"/>
    <w:rsid w:val="00437891"/>
    <w:rsid w:val="00437949"/>
    <w:rsid w:val="00437A29"/>
    <w:rsid w:val="0044068C"/>
    <w:rsid w:val="004417AD"/>
    <w:rsid w:val="0044223E"/>
    <w:rsid w:val="00442A88"/>
    <w:rsid w:val="00442BE3"/>
    <w:rsid w:val="00442F7E"/>
    <w:rsid w:val="0044352E"/>
    <w:rsid w:val="00444691"/>
    <w:rsid w:val="00444A67"/>
    <w:rsid w:val="0044531E"/>
    <w:rsid w:val="0044578B"/>
    <w:rsid w:val="00445877"/>
    <w:rsid w:val="00445A05"/>
    <w:rsid w:val="00446827"/>
    <w:rsid w:val="00446989"/>
    <w:rsid w:val="00446F75"/>
    <w:rsid w:val="0044717B"/>
    <w:rsid w:val="0045013F"/>
    <w:rsid w:val="0045060B"/>
    <w:rsid w:val="00450664"/>
    <w:rsid w:val="004509DB"/>
    <w:rsid w:val="00450EDF"/>
    <w:rsid w:val="00451166"/>
    <w:rsid w:val="004515D3"/>
    <w:rsid w:val="0045225D"/>
    <w:rsid w:val="00452B33"/>
    <w:rsid w:val="00452BAC"/>
    <w:rsid w:val="00452C8F"/>
    <w:rsid w:val="00452E51"/>
    <w:rsid w:val="00453343"/>
    <w:rsid w:val="00453DF9"/>
    <w:rsid w:val="004540D5"/>
    <w:rsid w:val="004542A6"/>
    <w:rsid w:val="004549D5"/>
    <w:rsid w:val="004559F8"/>
    <w:rsid w:val="0045606C"/>
    <w:rsid w:val="00456366"/>
    <w:rsid w:val="004563E7"/>
    <w:rsid w:val="00456E3A"/>
    <w:rsid w:val="0045703C"/>
    <w:rsid w:val="00457139"/>
    <w:rsid w:val="004575CD"/>
    <w:rsid w:val="00457635"/>
    <w:rsid w:val="0046090C"/>
    <w:rsid w:val="00460DD0"/>
    <w:rsid w:val="00460F9C"/>
    <w:rsid w:val="004617D0"/>
    <w:rsid w:val="004618DC"/>
    <w:rsid w:val="004619D5"/>
    <w:rsid w:val="00461B32"/>
    <w:rsid w:val="00462C0C"/>
    <w:rsid w:val="00462CE5"/>
    <w:rsid w:val="00462F15"/>
    <w:rsid w:val="0046347E"/>
    <w:rsid w:val="00463836"/>
    <w:rsid w:val="004640DD"/>
    <w:rsid w:val="00464500"/>
    <w:rsid w:val="004646A7"/>
    <w:rsid w:val="004646EC"/>
    <w:rsid w:val="004648A9"/>
    <w:rsid w:val="00465799"/>
    <w:rsid w:val="00466323"/>
    <w:rsid w:val="00467DEE"/>
    <w:rsid w:val="004706AE"/>
    <w:rsid w:val="00470F59"/>
    <w:rsid w:val="004710B5"/>
    <w:rsid w:val="00471268"/>
    <w:rsid w:val="00471872"/>
    <w:rsid w:val="004723FE"/>
    <w:rsid w:val="00472B69"/>
    <w:rsid w:val="00472D7A"/>
    <w:rsid w:val="004734F5"/>
    <w:rsid w:val="00473506"/>
    <w:rsid w:val="0047352E"/>
    <w:rsid w:val="00473666"/>
    <w:rsid w:val="004737E4"/>
    <w:rsid w:val="004749C9"/>
    <w:rsid w:val="00474C92"/>
    <w:rsid w:val="00474EF4"/>
    <w:rsid w:val="00475E00"/>
    <w:rsid w:val="00476FE5"/>
    <w:rsid w:val="00477592"/>
    <w:rsid w:val="004775AD"/>
    <w:rsid w:val="00480981"/>
    <w:rsid w:val="00481318"/>
    <w:rsid w:val="0048143A"/>
    <w:rsid w:val="004816CA"/>
    <w:rsid w:val="00482251"/>
    <w:rsid w:val="00482342"/>
    <w:rsid w:val="004825D8"/>
    <w:rsid w:val="0048338F"/>
    <w:rsid w:val="00483526"/>
    <w:rsid w:val="00483DC7"/>
    <w:rsid w:val="0048441A"/>
    <w:rsid w:val="0048464C"/>
    <w:rsid w:val="0048477B"/>
    <w:rsid w:val="00485376"/>
    <w:rsid w:val="00485DCB"/>
    <w:rsid w:val="00486004"/>
    <w:rsid w:val="004865C6"/>
    <w:rsid w:val="004867A8"/>
    <w:rsid w:val="0048695D"/>
    <w:rsid w:val="00486D2A"/>
    <w:rsid w:val="0048780A"/>
    <w:rsid w:val="00487853"/>
    <w:rsid w:val="00487ABD"/>
    <w:rsid w:val="004903C8"/>
    <w:rsid w:val="00490692"/>
    <w:rsid w:val="00491618"/>
    <w:rsid w:val="004917D7"/>
    <w:rsid w:val="004928A6"/>
    <w:rsid w:val="004929C0"/>
    <w:rsid w:val="004931AC"/>
    <w:rsid w:val="00493984"/>
    <w:rsid w:val="00493F38"/>
    <w:rsid w:val="00494DD2"/>
    <w:rsid w:val="0049509E"/>
    <w:rsid w:val="0049515E"/>
    <w:rsid w:val="00495494"/>
    <w:rsid w:val="004959D0"/>
    <w:rsid w:val="0049623D"/>
    <w:rsid w:val="00496516"/>
    <w:rsid w:val="004967A4"/>
    <w:rsid w:val="004978E3"/>
    <w:rsid w:val="004A1500"/>
    <w:rsid w:val="004A155E"/>
    <w:rsid w:val="004A203D"/>
    <w:rsid w:val="004A209C"/>
    <w:rsid w:val="004A255A"/>
    <w:rsid w:val="004A37F2"/>
    <w:rsid w:val="004A39DD"/>
    <w:rsid w:val="004A3AEA"/>
    <w:rsid w:val="004A4BCE"/>
    <w:rsid w:val="004A4BD5"/>
    <w:rsid w:val="004A4E20"/>
    <w:rsid w:val="004A5147"/>
    <w:rsid w:val="004A5C45"/>
    <w:rsid w:val="004A679C"/>
    <w:rsid w:val="004A6F9E"/>
    <w:rsid w:val="004A76F6"/>
    <w:rsid w:val="004A7BA2"/>
    <w:rsid w:val="004B000D"/>
    <w:rsid w:val="004B0035"/>
    <w:rsid w:val="004B0841"/>
    <w:rsid w:val="004B1535"/>
    <w:rsid w:val="004B1B8F"/>
    <w:rsid w:val="004B2B82"/>
    <w:rsid w:val="004B2FB6"/>
    <w:rsid w:val="004B30E3"/>
    <w:rsid w:val="004B326E"/>
    <w:rsid w:val="004B46D6"/>
    <w:rsid w:val="004B5A5F"/>
    <w:rsid w:val="004B5EE8"/>
    <w:rsid w:val="004B646A"/>
    <w:rsid w:val="004B68C8"/>
    <w:rsid w:val="004B6F21"/>
    <w:rsid w:val="004B72C5"/>
    <w:rsid w:val="004B74B7"/>
    <w:rsid w:val="004B7A06"/>
    <w:rsid w:val="004C1AD0"/>
    <w:rsid w:val="004C2343"/>
    <w:rsid w:val="004C3996"/>
    <w:rsid w:val="004C3B38"/>
    <w:rsid w:val="004C55F4"/>
    <w:rsid w:val="004C5763"/>
    <w:rsid w:val="004C5D47"/>
    <w:rsid w:val="004C63D0"/>
    <w:rsid w:val="004C6A85"/>
    <w:rsid w:val="004C6CB6"/>
    <w:rsid w:val="004C6CDD"/>
    <w:rsid w:val="004C7086"/>
    <w:rsid w:val="004C744C"/>
    <w:rsid w:val="004C74B0"/>
    <w:rsid w:val="004D049B"/>
    <w:rsid w:val="004D04CE"/>
    <w:rsid w:val="004D0BB2"/>
    <w:rsid w:val="004D1E45"/>
    <w:rsid w:val="004D2210"/>
    <w:rsid w:val="004D2CDF"/>
    <w:rsid w:val="004D2E5B"/>
    <w:rsid w:val="004D2FB2"/>
    <w:rsid w:val="004D3321"/>
    <w:rsid w:val="004D3BF8"/>
    <w:rsid w:val="004D3D11"/>
    <w:rsid w:val="004D4259"/>
    <w:rsid w:val="004D4631"/>
    <w:rsid w:val="004D4C87"/>
    <w:rsid w:val="004D4E34"/>
    <w:rsid w:val="004D4EE9"/>
    <w:rsid w:val="004D5191"/>
    <w:rsid w:val="004D52EE"/>
    <w:rsid w:val="004D5BA3"/>
    <w:rsid w:val="004D5BB6"/>
    <w:rsid w:val="004D5F01"/>
    <w:rsid w:val="004D6329"/>
    <w:rsid w:val="004D7A2B"/>
    <w:rsid w:val="004E0275"/>
    <w:rsid w:val="004E10CA"/>
    <w:rsid w:val="004E1133"/>
    <w:rsid w:val="004E1D6E"/>
    <w:rsid w:val="004E33FC"/>
    <w:rsid w:val="004E4526"/>
    <w:rsid w:val="004E4642"/>
    <w:rsid w:val="004E53E0"/>
    <w:rsid w:val="004E53E7"/>
    <w:rsid w:val="004E5BCB"/>
    <w:rsid w:val="004E613A"/>
    <w:rsid w:val="004E6642"/>
    <w:rsid w:val="004E66FB"/>
    <w:rsid w:val="004E6B7E"/>
    <w:rsid w:val="004E6EA9"/>
    <w:rsid w:val="004E73F8"/>
    <w:rsid w:val="004E761E"/>
    <w:rsid w:val="004F00F6"/>
    <w:rsid w:val="004F06A1"/>
    <w:rsid w:val="004F1231"/>
    <w:rsid w:val="004F162A"/>
    <w:rsid w:val="004F1DE6"/>
    <w:rsid w:val="004F24E9"/>
    <w:rsid w:val="004F2B12"/>
    <w:rsid w:val="004F2BB4"/>
    <w:rsid w:val="004F2EDB"/>
    <w:rsid w:val="004F307D"/>
    <w:rsid w:val="004F30FA"/>
    <w:rsid w:val="004F3114"/>
    <w:rsid w:val="004F465C"/>
    <w:rsid w:val="004F48DE"/>
    <w:rsid w:val="004F4DEA"/>
    <w:rsid w:val="004F56B2"/>
    <w:rsid w:val="004F5F07"/>
    <w:rsid w:val="004F6024"/>
    <w:rsid w:val="004F65B6"/>
    <w:rsid w:val="004F693B"/>
    <w:rsid w:val="004F73DC"/>
    <w:rsid w:val="004F7D94"/>
    <w:rsid w:val="004F7E0C"/>
    <w:rsid w:val="00500157"/>
    <w:rsid w:val="0050062D"/>
    <w:rsid w:val="00500B1A"/>
    <w:rsid w:val="00500C7C"/>
    <w:rsid w:val="00500CFD"/>
    <w:rsid w:val="005012DE"/>
    <w:rsid w:val="005013D8"/>
    <w:rsid w:val="0050159D"/>
    <w:rsid w:val="00502586"/>
    <w:rsid w:val="005031AC"/>
    <w:rsid w:val="0050323E"/>
    <w:rsid w:val="00503362"/>
    <w:rsid w:val="0050380B"/>
    <w:rsid w:val="0050391D"/>
    <w:rsid w:val="005039F7"/>
    <w:rsid w:val="005049B2"/>
    <w:rsid w:val="005052DC"/>
    <w:rsid w:val="00505916"/>
    <w:rsid w:val="00505946"/>
    <w:rsid w:val="00505EA0"/>
    <w:rsid w:val="00505F7B"/>
    <w:rsid w:val="00506035"/>
    <w:rsid w:val="00507A8D"/>
    <w:rsid w:val="0051084E"/>
    <w:rsid w:val="0051086C"/>
    <w:rsid w:val="00510A4E"/>
    <w:rsid w:val="00510A53"/>
    <w:rsid w:val="00510BF1"/>
    <w:rsid w:val="00511441"/>
    <w:rsid w:val="00511851"/>
    <w:rsid w:val="00511F4B"/>
    <w:rsid w:val="00512F23"/>
    <w:rsid w:val="00513397"/>
    <w:rsid w:val="00513BE0"/>
    <w:rsid w:val="005143B1"/>
    <w:rsid w:val="00514458"/>
    <w:rsid w:val="00516277"/>
    <w:rsid w:val="00516491"/>
    <w:rsid w:val="005165F5"/>
    <w:rsid w:val="005167C5"/>
    <w:rsid w:val="00516C04"/>
    <w:rsid w:val="00520163"/>
    <w:rsid w:val="00520681"/>
    <w:rsid w:val="00520C7C"/>
    <w:rsid w:val="00521587"/>
    <w:rsid w:val="005216F4"/>
    <w:rsid w:val="00521F95"/>
    <w:rsid w:val="00522F82"/>
    <w:rsid w:val="00523692"/>
    <w:rsid w:val="00524728"/>
    <w:rsid w:val="00524958"/>
    <w:rsid w:val="00524ACC"/>
    <w:rsid w:val="005252BB"/>
    <w:rsid w:val="0052583C"/>
    <w:rsid w:val="00525FB8"/>
    <w:rsid w:val="00526A36"/>
    <w:rsid w:val="00527C72"/>
    <w:rsid w:val="0053077B"/>
    <w:rsid w:val="005307D8"/>
    <w:rsid w:val="0053130A"/>
    <w:rsid w:val="0053163C"/>
    <w:rsid w:val="005332A3"/>
    <w:rsid w:val="00534607"/>
    <w:rsid w:val="00534F36"/>
    <w:rsid w:val="0053537E"/>
    <w:rsid w:val="005361DD"/>
    <w:rsid w:val="00536B3D"/>
    <w:rsid w:val="005377BF"/>
    <w:rsid w:val="00537A8D"/>
    <w:rsid w:val="00537DC7"/>
    <w:rsid w:val="0054046A"/>
    <w:rsid w:val="00540783"/>
    <w:rsid w:val="00540C88"/>
    <w:rsid w:val="00540FC0"/>
    <w:rsid w:val="00541358"/>
    <w:rsid w:val="005425D6"/>
    <w:rsid w:val="0054275D"/>
    <w:rsid w:val="00542FB7"/>
    <w:rsid w:val="005435BC"/>
    <w:rsid w:val="005444A6"/>
    <w:rsid w:val="00544FF6"/>
    <w:rsid w:val="0054566E"/>
    <w:rsid w:val="00545EA8"/>
    <w:rsid w:val="00546B99"/>
    <w:rsid w:val="005476B7"/>
    <w:rsid w:val="00547AB9"/>
    <w:rsid w:val="00547FD3"/>
    <w:rsid w:val="00550CDA"/>
    <w:rsid w:val="00550DB1"/>
    <w:rsid w:val="00550EB0"/>
    <w:rsid w:val="00551104"/>
    <w:rsid w:val="00551345"/>
    <w:rsid w:val="00552180"/>
    <w:rsid w:val="00552436"/>
    <w:rsid w:val="00552E87"/>
    <w:rsid w:val="00553600"/>
    <w:rsid w:val="0055367F"/>
    <w:rsid w:val="00553FB8"/>
    <w:rsid w:val="0055431A"/>
    <w:rsid w:val="0055467C"/>
    <w:rsid w:val="00554918"/>
    <w:rsid w:val="005552CA"/>
    <w:rsid w:val="00555C57"/>
    <w:rsid w:val="00556401"/>
    <w:rsid w:val="00556EEB"/>
    <w:rsid w:val="00557B9C"/>
    <w:rsid w:val="00557C6B"/>
    <w:rsid w:val="00557DC9"/>
    <w:rsid w:val="00557E21"/>
    <w:rsid w:val="00557FF0"/>
    <w:rsid w:val="005602B8"/>
    <w:rsid w:val="00560447"/>
    <w:rsid w:val="00560D33"/>
    <w:rsid w:val="00561872"/>
    <w:rsid w:val="00561A01"/>
    <w:rsid w:val="00561D04"/>
    <w:rsid w:val="00562089"/>
    <w:rsid w:val="0056218B"/>
    <w:rsid w:val="005621D4"/>
    <w:rsid w:val="00562204"/>
    <w:rsid w:val="00562AF7"/>
    <w:rsid w:val="0056333E"/>
    <w:rsid w:val="005633E2"/>
    <w:rsid w:val="005639A5"/>
    <w:rsid w:val="00563DC6"/>
    <w:rsid w:val="005647CB"/>
    <w:rsid w:val="005655F1"/>
    <w:rsid w:val="00565972"/>
    <w:rsid w:val="005660D1"/>
    <w:rsid w:val="00566189"/>
    <w:rsid w:val="00566361"/>
    <w:rsid w:val="00566496"/>
    <w:rsid w:val="0056653A"/>
    <w:rsid w:val="00566BB7"/>
    <w:rsid w:val="00566D9E"/>
    <w:rsid w:val="00566DBE"/>
    <w:rsid w:val="00566DCF"/>
    <w:rsid w:val="00567478"/>
    <w:rsid w:val="005674B8"/>
    <w:rsid w:val="00567C79"/>
    <w:rsid w:val="005700FC"/>
    <w:rsid w:val="0057034C"/>
    <w:rsid w:val="00570A38"/>
    <w:rsid w:val="00570E9E"/>
    <w:rsid w:val="005710EC"/>
    <w:rsid w:val="0057136D"/>
    <w:rsid w:val="00572A1D"/>
    <w:rsid w:val="00573761"/>
    <w:rsid w:val="005747B1"/>
    <w:rsid w:val="00574D8A"/>
    <w:rsid w:val="0057567E"/>
    <w:rsid w:val="00576397"/>
    <w:rsid w:val="00576776"/>
    <w:rsid w:val="005768C4"/>
    <w:rsid w:val="00576F47"/>
    <w:rsid w:val="00577837"/>
    <w:rsid w:val="00577BB3"/>
    <w:rsid w:val="00577EF6"/>
    <w:rsid w:val="005801E2"/>
    <w:rsid w:val="00580FA2"/>
    <w:rsid w:val="00581B65"/>
    <w:rsid w:val="00581C58"/>
    <w:rsid w:val="00582782"/>
    <w:rsid w:val="00582AB8"/>
    <w:rsid w:val="00582C0C"/>
    <w:rsid w:val="00583C07"/>
    <w:rsid w:val="00583F14"/>
    <w:rsid w:val="0058497D"/>
    <w:rsid w:val="00584DF9"/>
    <w:rsid w:val="005859E9"/>
    <w:rsid w:val="00585A8A"/>
    <w:rsid w:val="00585A9A"/>
    <w:rsid w:val="00585D5F"/>
    <w:rsid w:val="0059029F"/>
    <w:rsid w:val="005905E6"/>
    <w:rsid w:val="0059096C"/>
    <w:rsid w:val="00590A80"/>
    <w:rsid w:val="00591392"/>
    <w:rsid w:val="00593045"/>
    <w:rsid w:val="005930AC"/>
    <w:rsid w:val="005934D9"/>
    <w:rsid w:val="00594193"/>
    <w:rsid w:val="00594321"/>
    <w:rsid w:val="00594EB5"/>
    <w:rsid w:val="005955D9"/>
    <w:rsid w:val="00595D37"/>
    <w:rsid w:val="00595E16"/>
    <w:rsid w:val="005966AD"/>
    <w:rsid w:val="00596BB6"/>
    <w:rsid w:val="005971AF"/>
    <w:rsid w:val="005973AE"/>
    <w:rsid w:val="00597DA7"/>
    <w:rsid w:val="005A0F74"/>
    <w:rsid w:val="005A1020"/>
    <w:rsid w:val="005A1201"/>
    <w:rsid w:val="005A2D88"/>
    <w:rsid w:val="005A31D1"/>
    <w:rsid w:val="005A39D4"/>
    <w:rsid w:val="005A3A1B"/>
    <w:rsid w:val="005A42A2"/>
    <w:rsid w:val="005A47F4"/>
    <w:rsid w:val="005A556A"/>
    <w:rsid w:val="005A5FAE"/>
    <w:rsid w:val="005A6284"/>
    <w:rsid w:val="005A65D2"/>
    <w:rsid w:val="005A728A"/>
    <w:rsid w:val="005A7484"/>
    <w:rsid w:val="005A7B91"/>
    <w:rsid w:val="005B100B"/>
    <w:rsid w:val="005B1448"/>
    <w:rsid w:val="005B22CE"/>
    <w:rsid w:val="005B323E"/>
    <w:rsid w:val="005B32A9"/>
    <w:rsid w:val="005B366C"/>
    <w:rsid w:val="005B36FE"/>
    <w:rsid w:val="005B429E"/>
    <w:rsid w:val="005B4B5A"/>
    <w:rsid w:val="005B4D64"/>
    <w:rsid w:val="005B6087"/>
    <w:rsid w:val="005B60AF"/>
    <w:rsid w:val="005B64B0"/>
    <w:rsid w:val="005B66A5"/>
    <w:rsid w:val="005B6811"/>
    <w:rsid w:val="005B68A0"/>
    <w:rsid w:val="005B7B46"/>
    <w:rsid w:val="005C08A0"/>
    <w:rsid w:val="005C0C18"/>
    <w:rsid w:val="005C14D7"/>
    <w:rsid w:val="005C16B1"/>
    <w:rsid w:val="005C16DF"/>
    <w:rsid w:val="005C1A57"/>
    <w:rsid w:val="005C21A0"/>
    <w:rsid w:val="005C26BA"/>
    <w:rsid w:val="005C29A8"/>
    <w:rsid w:val="005C2B91"/>
    <w:rsid w:val="005C3006"/>
    <w:rsid w:val="005C42DE"/>
    <w:rsid w:val="005C4A16"/>
    <w:rsid w:val="005C4F07"/>
    <w:rsid w:val="005C58A3"/>
    <w:rsid w:val="005C5AEB"/>
    <w:rsid w:val="005C5C7B"/>
    <w:rsid w:val="005C5DC3"/>
    <w:rsid w:val="005C6493"/>
    <w:rsid w:val="005C688F"/>
    <w:rsid w:val="005C6A96"/>
    <w:rsid w:val="005C7152"/>
    <w:rsid w:val="005C7694"/>
    <w:rsid w:val="005C7C63"/>
    <w:rsid w:val="005D0223"/>
    <w:rsid w:val="005D0AF2"/>
    <w:rsid w:val="005D0CA4"/>
    <w:rsid w:val="005D0E6C"/>
    <w:rsid w:val="005D0FFA"/>
    <w:rsid w:val="005D1025"/>
    <w:rsid w:val="005D1D8B"/>
    <w:rsid w:val="005D2319"/>
    <w:rsid w:val="005D234B"/>
    <w:rsid w:val="005D28B8"/>
    <w:rsid w:val="005D320B"/>
    <w:rsid w:val="005D4A75"/>
    <w:rsid w:val="005D61DC"/>
    <w:rsid w:val="005D6467"/>
    <w:rsid w:val="005D64FD"/>
    <w:rsid w:val="005D79D3"/>
    <w:rsid w:val="005E0715"/>
    <w:rsid w:val="005E0E02"/>
    <w:rsid w:val="005E15B6"/>
    <w:rsid w:val="005E1646"/>
    <w:rsid w:val="005E1792"/>
    <w:rsid w:val="005E1821"/>
    <w:rsid w:val="005E1C28"/>
    <w:rsid w:val="005E244F"/>
    <w:rsid w:val="005E2E9C"/>
    <w:rsid w:val="005E32B2"/>
    <w:rsid w:val="005E4092"/>
    <w:rsid w:val="005E49CD"/>
    <w:rsid w:val="005E49EA"/>
    <w:rsid w:val="005E5CB7"/>
    <w:rsid w:val="005E707D"/>
    <w:rsid w:val="005E7932"/>
    <w:rsid w:val="005E7B23"/>
    <w:rsid w:val="005E7C84"/>
    <w:rsid w:val="005E7DD3"/>
    <w:rsid w:val="005F0078"/>
    <w:rsid w:val="005F009D"/>
    <w:rsid w:val="005F2EF2"/>
    <w:rsid w:val="005F5FD1"/>
    <w:rsid w:val="005F63FD"/>
    <w:rsid w:val="005F6BBB"/>
    <w:rsid w:val="005F7605"/>
    <w:rsid w:val="006027DD"/>
    <w:rsid w:val="00602EF3"/>
    <w:rsid w:val="006047F5"/>
    <w:rsid w:val="0060513A"/>
    <w:rsid w:val="006051F5"/>
    <w:rsid w:val="0060576C"/>
    <w:rsid w:val="00605B8D"/>
    <w:rsid w:val="00605F45"/>
    <w:rsid w:val="00607C09"/>
    <w:rsid w:val="00607F87"/>
    <w:rsid w:val="00610018"/>
    <w:rsid w:val="00610834"/>
    <w:rsid w:val="006115A4"/>
    <w:rsid w:val="00612263"/>
    <w:rsid w:val="006131CA"/>
    <w:rsid w:val="00613422"/>
    <w:rsid w:val="0061363E"/>
    <w:rsid w:val="00613FBC"/>
    <w:rsid w:val="0061400B"/>
    <w:rsid w:val="00614351"/>
    <w:rsid w:val="00614853"/>
    <w:rsid w:val="00614C19"/>
    <w:rsid w:val="006153C6"/>
    <w:rsid w:val="00615509"/>
    <w:rsid w:val="00615C32"/>
    <w:rsid w:val="00616511"/>
    <w:rsid w:val="00616B3A"/>
    <w:rsid w:val="006172DE"/>
    <w:rsid w:val="00617483"/>
    <w:rsid w:val="00617918"/>
    <w:rsid w:val="00617B5A"/>
    <w:rsid w:val="00620126"/>
    <w:rsid w:val="006216DA"/>
    <w:rsid w:val="006217EC"/>
    <w:rsid w:val="00621BDF"/>
    <w:rsid w:val="0062204E"/>
    <w:rsid w:val="00622330"/>
    <w:rsid w:val="006236DA"/>
    <w:rsid w:val="00623711"/>
    <w:rsid w:val="00623773"/>
    <w:rsid w:val="00623880"/>
    <w:rsid w:val="00624568"/>
    <w:rsid w:val="00624988"/>
    <w:rsid w:val="00625DFB"/>
    <w:rsid w:val="0062607F"/>
    <w:rsid w:val="00626960"/>
    <w:rsid w:val="0063153F"/>
    <w:rsid w:val="0063178B"/>
    <w:rsid w:val="00633019"/>
    <w:rsid w:val="00633037"/>
    <w:rsid w:val="00633C81"/>
    <w:rsid w:val="00633D4B"/>
    <w:rsid w:val="0063492D"/>
    <w:rsid w:val="00634DB9"/>
    <w:rsid w:val="006350D6"/>
    <w:rsid w:val="006352F7"/>
    <w:rsid w:val="00637043"/>
    <w:rsid w:val="006373B0"/>
    <w:rsid w:val="006400A9"/>
    <w:rsid w:val="00640195"/>
    <w:rsid w:val="00641503"/>
    <w:rsid w:val="006422A7"/>
    <w:rsid w:val="00642E3F"/>
    <w:rsid w:val="0064317D"/>
    <w:rsid w:val="006432E7"/>
    <w:rsid w:val="00643A8B"/>
    <w:rsid w:val="00644313"/>
    <w:rsid w:val="0064440A"/>
    <w:rsid w:val="00644430"/>
    <w:rsid w:val="0064497A"/>
    <w:rsid w:val="00644E73"/>
    <w:rsid w:val="00645054"/>
    <w:rsid w:val="0064516E"/>
    <w:rsid w:val="00645643"/>
    <w:rsid w:val="00646396"/>
    <w:rsid w:val="00646559"/>
    <w:rsid w:val="00646AF1"/>
    <w:rsid w:val="00646FEC"/>
    <w:rsid w:val="00647D52"/>
    <w:rsid w:val="0065051F"/>
    <w:rsid w:val="00650841"/>
    <w:rsid w:val="0065127B"/>
    <w:rsid w:val="006513C2"/>
    <w:rsid w:val="00651659"/>
    <w:rsid w:val="00652551"/>
    <w:rsid w:val="00653BF4"/>
    <w:rsid w:val="00654D97"/>
    <w:rsid w:val="0065558E"/>
    <w:rsid w:val="00655B60"/>
    <w:rsid w:val="00655D5E"/>
    <w:rsid w:val="00655E7C"/>
    <w:rsid w:val="00656E6F"/>
    <w:rsid w:val="00657C51"/>
    <w:rsid w:val="0066019F"/>
    <w:rsid w:val="00660466"/>
    <w:rsid w:val="00660CBB"/>
    <w:rsid w:val="00661CB1"/>
    <w:rsid w:val="00661D45"/>
    <w:rsid w:val="00662750"/>
    <w:rsid w:val="00662FB8"/>
    <w:rsid w:val="006641E8"/>
    <w:rsid w:val="00664668"/>
    <w:rsid w:val="00665314"/>
    <w:rsid w:val="00665867"/>
    <w:rsid w:val="006659EE"/>
    <w:rsid w:val="00665EB8"/>
    <w:rsid w:val="00665F9B"/>
    <w:rsid w:val="00666964"/>
    <w:rsid w:val="006669CA"/>
    <w:rsid w:val="00666E69"/>
    <w:rsid w:val="00667EB4"/>
    <w:rsid w:val="006700C4"/>
    <w:rsid w:val="006707BC"/>
    <w:rsid w:val="006708CC"/>
    <w:rsid w:val="00670AA1"/>
    <w:rsid w:val="006715FA"/>
    <w:rsid w:val="006722B7"/>
    <w:rsid w:val="00673251"/>
    <w:rsid w:val="00673709"/>
    <w:rsid w:val="00673D46"/>
    <w:rsid w:val="00673E21"/>
    <w:rsid w:val="00673FF3"/>
    <w:rsid w:val="006743A7"/>
    <w:rsid w:val="00674DBE"/>
    <w:rsid w:val="0067515A"/>
    <w:rsid w:val="006755F1"/>
    <w:rsid w:val="00675BB0"/>
    <w:rsid w:val="00675FF8"/>
    <w:rsid w:val="00676A8E"/>
    <w:rsid w:val="00680691"/>
    <w:rsid w:val="00680E1A"/>
    <w:rsid w:val="0068125A"/>
    <w:rsid w:val="00681269"/>
    <w:rsid w:val="0068195A"/>
    <w:rsid w:val="00681F25"/>
    <w:rsid w:val="00681F38"/>
    <w:rsid w:val="006820ED"/>
    <w:rsid w:val="006827BF"/>
    <w:rsid w:val="00682894"/>
    <w:rsid w:val="00682A20"/>
    <w:rsid w:val="00682B2B"/>
    <w:rsid w:val="006835A7"/>
    <w:rsid w:val="00683A21"/>
    <w:rsid w:val="00684052"/>
    <w:rsid w:val="00684C93"/>
    <w:rsid w:val="00685654"/>
    <w:rsid w:val="006859C4"/>
    <w:rsid w:val="00685F4F"/>
    <w:rsid w:val="0068600C"/>
    <w:rsid w:val="00687178"/>
    <w:rsid w:val="006900B2"/>
    <w:rsid w:val="00690455"/>
    <w:rsid w:val="00690877"/>
    <w:rsid w:val="006918B0"/>
    <w:rsid w:val="006926BB"/>
    <w:rsid w:val="0069284D"/>
    <w:rsid w:val="0069300C"/>
    <w:rsid w:val="006933F3"/>
    <w:rsid w:val="00693708"/>
    <w:rsid w:val="00694207"/>
    <w:rsid w:val="00694A14"/>
    <w:rsid w:val="006955C9"/>
    <w:rsid w:val="006964E2"/>
    <w:rsid w:val="006969C5"/>
    <w:rsid w:val="00696D26"/>
    <w:rsid w:val="00696D43"/>
    <w:rsid w:val="00697249"/>
    <w:rsid w:val="00697319"/>
    <w:rsid w:val="006A1298"/>
    <w:rsid w:val="006A1471"/>
    <w:rsid w:val="006A1570"/>
    <w:rsid w:val="006A22E6"/>
    <w:rsid w:val="006A2392"/>
    <w:rsid w:val="006A4727"/>
    <w:rsid w:val="006A4B71"/>
    <w:rsid w:val="006A7383"/>
    <w:rsid w:val="006A73F3"/>
    <w:rsid w:val="006A7BB2"/>
    <w:rsid w:val="006A7EED"/>
    <w:rsid w:val="006B09DF"/>
    <w:rsid w:val="006B19EE"/>
    <w:rsid w:val="006B2045"/>
    <w:rsid w:val="006B2BEA"/>
    <w:rsid w:val="006B36C4"/>
    <w:rsid w:val="006B377A"/>
    <w:rsid w:val="006B3A9E"/>
    <w:rsid w:val="006B3DD3"/>
    <w:rsid w:val="006B403A"/>
    <w:rsid w:val="006B4EDA"/>
    <w:rsid w:val="006B4F3B"/>
    <w:rsid w:val="006B5652"/>
    <w:rsid w:val="006B60B3"/>
    <w:rsid w:val="006B6CFE"/>
    <w:rsid w:val="006B7489"/>
    <w:rsid w:val="006B7569"/>
    <w:rsid w:val="006B79F7"/>
    <w:rsid w:val="006C0D02"/>
    <w:rsid w:val="006C1791"/>
    <w:rsid w:val="006C22C8"/>
    <w:rsid w:val="006C2F47"/>
    <w:rsid w:val="006C3E40"/>
    <w:rsid w:val="006C3FB9"/>
    <w:rsid w:val="006C4353"/>
    <w:rsid w:val="006C4FDF"/>
    <w:rsid w:val="006C5002"/>
    <w:rsid w:val="006C56CE"/>
    <w:rsid w:val="006C5D94"/>
    <w:rsid w:val="006C697F"/>
    <w:rsid w:val="006C6D57"/>
    <w:rsid w:val="006C6F09"/>
    <w:rsid w:val="006C6FEC"/>
    <w:rsid w:val="006C7811"/>
    <w:rsid w:val="006C7D74"/>
    <w:rsid w:val="006D10FA"/>
    <w:rsid w:val="006D167D"/>
    <w:rsid w:val="006D215F"/>
    <w:rsid w:val="006D31EE"/>
    <w:rsid w:val="006D34BE"/>
    <w:rsid w:val="006D3AD7"/>
    <w:rsid w:val="006D3F13"/>
    <w:rsid w:val="006D461F"/>
    <w:rsid w:val="006D49B1"/>
    <w:rsid w:val="006D4DEC"/>
    <w:rsid w:val="006D5258"/>
    <w:rsid w:val="006D589B"/>
    <w:rsid w:val="006D5947"/>
    <w:rsid w:val="006D6FDF"/>
    <w:rsid w:val="006D7438"/>
    <w:rsid w:val="006D7A2E"/>
    <w:rsid w:val="006E009B"/>
    <w:rsid w:val="006E032A"/>
    <w:rsid w:val="006E0361"/>
    <w:rsid w:val="006E0436"/>
    <w:rsid w:val="006E07FD"/>
    <w:rsid w:val="006E1150"/>
    <w:rsid w:val="006E1BC2"/>
    <w:rsid w:val="006E1FFA"/>
    <w:rsid w:val="006E295A"/>
    <w:rsid w:val="006E2EAD"/>
    <w:rsid w:val="006E3925"/>
    <w:rsid w:val="006E3A55"/>
    <w:rsid w:val="006E3ABC"/>
    <w:rsid w:val="006E5122"/>
    <w:rsid w:val="006E541F"/>
    <w:rsid w:val="006E556A"/>
    <w:rsid w:val="006E5EB6"/>
    <w:rsid w:val="006E68EB"/>
    <w:rsid w:val="006E6AB2"/>
    <w:rsid w:val="006E6B61"/>
    <w:rsid w:val="006E7222"/>
    <w:rsid w:val="006E78A5"/>
    <w:rsid w:val="006E7BD9"/>
    <w:rsid w:val="006F01B7"/>
    <w:rsid w:val="006F08FD"/>
    <w:rsid w:val="006F0A5C"/>
    <w:rsid w:val="006F157E"/>
    <w:rsid w:val="006F203B"/>
    <w:rsid w:val="006F2ABA"/>
    <w:rsid w:val="006F2C68"/>
    <w:rsid w:val="006F2E03"/>
    <w:rsid w:val="006F30F9"/>
    <w:rsid w:val="006F3BC4"/>
    <w:rsid w:val="006F496F"/>
    <w:rsid w:val="006F4DFB"/>
    <w:rsid w:val="006F5A20"/>
    <w:rsid w:val="006F600A"/>
    <w:rsid w:val="006F64E8"/>
    <w:rsid w:val="006F6549"/>
    <w:rsid w:val="006F7F9A"/>
    <w:rsid w:val="006F7F9C"/>
    <w:rsid w:val="00700625"/>
    <w:rsid w:val="00700CB3"/>
    <w:rsid w:val="00700D9E"/>
    <w:rsid w:val="0070104C"/>
    <w:rsid w:val="0070170A"/>
    <w:rsid w:val="007019FF"/>
    <w:rsid w:val="007023CC"/>
    <w:rsid w:val="007025AC"/>
    <w:rsid w:val="007039AC"/>
    <w:rsid w:val="00704160"/>
    <w:rsid w:val="00704711"/>
    <w:rsid w:val="00704923"/>
    <w:rsid w:val="00706EDB"/>
    <w:rsid w:val="007070E9"/>
    <w:rsid w:val="007078DA"/>
    <w:rsid w:val="0071147F"/>
    <w:rsid w:val="00711838"/>
    <w:rsid w:val="00711896"/>
    <w:rsid w:val="0071210C"/>
    <w:rsid w:val="007130B6"/>
    <w:rsid w:val="00713565"/>
    <w:rsid w:val="00714937"/>
    <w:rsid w:val="00715173"/>
    <w:rsid w:val="0071573D"/>
    <w:rsid w:val="00716483"/>
    <w:rsid w:val="00716F8D"/>
    <w:rsid w:val="007200BB"/>
    <w:rsid w:val="00720881"/>
    <w:rsid w:val="0072157D"/>
    <w:rsid w:val="007218E8"/>
    <w:rsid w:val="00721B27"/>
    <w:rsid w:val="00721D05"/>
    <w:rsid w:val="00722030"/>
    <w:rsid w:val="00722302"/>
    <w:rsid w:val="007224EC"/>
    <w:rsid w:val="00722D86"/>
    <w:rsid w:val="00722DCE"/>
    <w:rsid w:val="0072423A"/>
    <w:rsid w:val="00724F3B"/>
    <w:rsid w:val="0072549E"/>
    <w:rsid w:val="00725975"/>
    <w:rsid w:val="00725A4E"/>
    <w:rsid w:val="00726299"/>
    <w:rsid w:val="007306DB"/>
    <w:rsid w:val="00730E34"/>
    <w:rsid w:val="00731CEA"/>
    <w:rsid w:val="00732EEE"/>
    <w:rsid w:val="00732F4C"/>
    <w:rsid w:val="00732FC8"/>
    <w:rsid w:val="0073337A"/>
    <w:rsid w:val="00733BFE"/>
    <w:rsid w:val="00734011"/>
    <w:rsid w:val="00734CCB"/>
    <w:rsid w:val="00734DFC"/>
    <w:rsid w:val="00735701"/>
    <w:rsid w:val="007362D6"/>
    <w:rsid w:val="0073671C"/>
    <w:rsid w:val="00737283"/>
    <w:rsid w:val="0073735C"/>
    <w:rsid w:val="007374DC"/>
    <w:rsid w:val="007374DD"/>
    <w:rsid w:val="00737682"/>
    <w:rsid w:val="00737A60"/>
    <w:rsid w:val="00737FBA"/>
    <w:rsid w:val="007402CB"/>
    <w:rsid w:val="00740699"/>
    <w:rsid w:val="00740B21"/>
    <w:rsid w:val="007411E5"/>
    <w:rsid w:val="00741704"/>
    <w:rsid w:val="007418DD"/>
    <w:rsid w:val="00742174"/>
    <w:rsid w:val="00742591"/>
    <w:rsid w:val="0074279F"/>
    <w:rsid w:val="007427A7"/>
    <w:rsid w:val="00742A8A"/>
    <w:rsid w:val="00742D04"/>
    <w:rsid w:val="00743558"/>
    <w:rsid w:val="007436AF"/>
    <w:rsid w:val="00744B90"/>
    <w:rsid w:val="00744CC9"/>
    <w:rsid w:val="0074513D"/>
    <w:rsid w:val="00745682"/>
    <w:rsid w:val="0074574D"/>
    <w:rsid w:val="00745AED"/>
    <w:rsid w:val="00745D52"/>
    <w:rsid w:val="00746121"/>
    <w:rsid w:val="007475EF"/>
    <w:rsid w:val="00747BA7"/>
    <w:rsid w:val="0075002D"/>
    <w:rsid w:val="00750DB0"/>
    <w:rsid w:val="00751196"/>
    <w:rsid w:val="00751322"/>
    <w:rsid w:val="00752369"/>
    <w:rsid w:val="00752482"/>
    <w:rsid w:val="0075264F"/>
    <w:rsid w:val="00752700"/>
    <w:rsid w:val="0075307E"/>
    <w:rsid w:val="007530B7"/>
    <w:rsid w:val="0075352E"/>
    <w:rsid w:val="00753544"/>
    <w:rsid w:val="00754FEC"/>
    <w:rsid w:val="007551DF"/>
    <w:rsid w:val="00755780"/>
    <w:rsid w:val="00756324"/>
    <w:rsid w:val="00756CE8"/>
    <w:rsid w:val="007573AB"/>
    <w:rsid w:val="00761867"/>
    <w:rsid w:val="007623D6"/>
    <w:rsid w:val="00762401"/>
    <w:rsid w:val="00762900"/>
    <w:rsid w:val="0076308D"/>
    <w:rsid w:val="00763473"/>
    <w:rsid w:val="00763A56"/>
    <w:rsid w:val="00763C4C"/>
    <w:rsid w:val="00763ECB"/>
    <w:rsid w:val="00764B88"/>
    <w:rsid w:val="00765397"/>
    <w:rsid w:val="0076562C"/>
    <w:rsid w:val="007657EB"/>
    <w:rsid w:val="00765D17"/>
    <w:rsid w:val="00766061"/>
    <w:rsid w:val="007660BC"/>
    <w:rsid w:val="00766385"/>
    <w:rsid w:val="00766497"/>
    <w:rsid w:val="00766F59"/>
    <w:rsid w:val="0076712A"/>
    <w:rsid w:val="00767F91"/>
    <w:rsid w:val="0077050F"/>
    <w:rsid w:val="007707AE"/>
    <w:rsid w:val="00770A9C"/>
    <w:rsid w:val="0077250F"/>
    <w:rsid w:val="00772CCC"/>
    <w:rsid w:val="00772EC6"/>
    <w:rsid w:val="0077364F"/>
    <w:rsid w:val="00773947"/>
    <w:rsid w:val="00773B48"/>
    <w:rsid w:val="007747A1"/>
    <w:rsid w:val="007749CE"/>
    <w:rsid w:val="0077566B"/>
    <w:rsid w:val="00775D59"/>
    <w:rsid w:val="00776302"/>
    <w:rsid w:val="0077686E"/>
    <w:rsid w:val="0077697D"/>
    <w:rsid w:val="007770B0"/>
    <w:rsid w:val="00777135"/>
    <w:rsid w:val="007779DD"/>
    <w:rsid w:val="007802E7"/>
    <w:rsid w:val="00780658"/>
    <w:rsid w:val="007819AB"/>
    <w:rsid w:val="00781AE2"/>
    <w:rsid w:val="00781D54"/>
    <w:rsid w:val="00783301"/>
    <w:rsid w:val="007841DC"/>
    <w:rsid w:val="00784338"/>
    <w:rsid w:val="007846F6"/>
    <w:rsid w:val="007849AD"/>
    <w:rsid w:val="00784DA1"/>
    <w:rsid w:val="00785289"/>
    <w:rsid w:val="0078532F"/>
    <w:rsid w:val="00785FCC"/>
    <w:rsid w:val="00786A83"/>
    <w:rsid w:val="00786B04"/>
    <w:rsid w:val="00786F1C"/>
    <w:rsid w:val="00787CA8"/>
    <w:rsid w:val="00787D92"/>
    <w:rsid w:val="00790805"/>
    <w:rsid w:val="007908B6"/>
    <w:rsid w:val="00791EF9"/>
    <w:rsid w:val="007924D7"/>
    <w:rsid w:val="00792CA2"/>
    <w:rsid w:val="00792E65"/>
    <w:rsid w:val="0079340C"/>
    <w:rsid w:val="00793748"/>
    <w:rsid w:val="00793C08"/>
    <w:rsid w:val="00793C8D"/>
    <w:rsid w:val="007944BD"/>
    <w:rsid w:val="0079450A"/>
    <w:rsid w:val="0079507E"/>
    <w:rsid w:val="007951F9"/>
    <w:rsid w:val="0079573F"/>
    <w:rsid w:val="00795816"/>
    <w:rsid w:val="007965BC"/>
    <w:rsid w:val="00796774"/>
    <w:rsid w:val="00797ACD"/>
    <w:rsid w:val="00797F97"/>
    <w:rsid w:val="007A0A18"/>
    <w:rsid w:val="007A0B00"/>
    <w:rsid w:val="007A0EB4"/>
    <w:rsid w:val="007A0EED"/>
    <w:rsid w:val="007A0F90"/>
    <w:rsid w:val="007A13D3"/>
    <w:rsid w:val="007A1965"/>
    <w:rsid w:val="007A19A4"/>
    <w:rsid w:val="007A231C"/>
    <w:rsid w:val="007A26CD"/>
    <w:rsid w:val="007A33EC"/>
    <w:rsid w:val="007A4593"/>
    <w:rsid w:val="007A50CA"/>
    <w:rsid w:val="007A54F8"/>
    <w:rsid w:val="007A58C8"/>
    <w:rsid w:val="007A5DBD"/>
    <w:rsid w:val="007A6933"/>
    <w:rsid w:val="007A6BD1"/>
    <w:rsid w:val="007A6D37"/>
    <w:rsid w:val="007A72C0"/>
    <w:rsid w:val="007A762D"/>
    <w:rsid w:val="007B0850"/>
    <w:rsid w:val="007B09FF"/>
    <w:rsid w:val="007B0C98"/>
    <w:rsid w:val="007B0E0A"/>
    <w:rsid w:val="007B0FE1"/>
    <w:rsid w:val="007B17EA"/>
    <w:rsid w:val="007B2A3E"/>
    <w:rsid w:val="007B3742"/>
    <w:rsid w:val="007B4508"/>
    <w:rsid w:val="007B48AC"/>
    <w:rsid w:val="007B4ADF"/>
    <w:rsid w:val="007B5002"/>
    <w:rsid w:val="007B58B1"/>
    <w:rsid w:val="007B5A16"/>
    <w:rsid w:val="007B5B8E"/>
    <w:rsid w:val="007B5BF6"/>
    <w:rsid w:val="007B64BB"/>
    <w:rsid w:val="007B6BF5"/>
    <w:rsid w:val="007B7609"/>
    <w:rsid w:val="007B78E6"/>
    <w:rsid w:val="007C1208"/>
    <w:rsid w:val="007C1734"/>
    <w:rsid w:val="007C1941"/>
    <w:rsid w:val="007C20D1"/>
    <w:rsid w:val="007C22EB"/>
    <w:rsid w:val="007C2CC1"/>
    <w:rsid w:val="007C3D08"/>
    <w:rsid w:val="007C3D41"/>
    <w:rsid w:val="007C3D70"/>
    <w:rsid w:val="007C48BB"/>
    <w:rsid w:val="007C5D4F"/>
    <w:rsid w:val="007C5DCA"/>
    <w:rsid w:val="007C5F16"/>
    <w:rsid w:val="007C6AE7"/>
    <w:rsid w:val="007C77D5"/>
    <w:rsid w:val="007C7A49"/>
    <w:rsid w:val="007D010D"/>
    <w:rsid w:val="007D06F7"/>
    <w:rsid w:val="007D0BB8"/>
    <w:rsid w:val="007D0D88"/>
    <w:rsid w:val="007D1A67"/>
    <w:rsid w:val="007D1DD2"/>
    <w:rsid w:val="007D244B"/>
    <w:rsid w:val="007D2581"/>
    <w:rsid w:val="007D25B8"/>
    <w:rsid w:val="007D2D58"/>
    <w:rsid w:val="007D316D"/>
    <w:rsid w:val="007D35C3"/>
    <w:rsid w:val="007D3639"/>
    <w:rsid w:val="007D3AEF"/>
    <w:rsid w:val="007D3C4E"/>
    <w:rsid w:val="007D471F"/>
    <w:rsid w:val="007D5094"/>
    <w:rsid w:val="007D5270"/>
    <w:rsid w:val="007D5710"/>
    <w:rsid w:val="007D59B0"/>
    <w:rsid w:val="007D5BE3"/>
    <w:rsid w:val="007D742F"/>
    <w:rsid w:val="007E17EF"/>
    <w:rsid w:val="007E2303"/>
    <w:rsid w:val="007E287B"/>
    <w:rsid w:val="007E2D4E"/>
    <w:rsid w:val="007E4187"/>
    <w:rsid w:val="007E4189"/>
    <w:rsid w:val="007E4EFB"/>
    <w:rsid w:val="007E57FF"/>
    <w:rsid w:val="007E5816"/>
    <w:rsid w:val="007E5A4A"/>
    <w:rsid w:val="007E64E7"/>
    <w:rsid w:val="007E652C"/>
    <w:rsid w:val="007E65DA"/>
    <w:rsid w:val="007E75BE"/>
    <w:rsid w:val="007E773A"/>
    <w:rsid w:val="007F0519"/>
    <w:rsid w:val="007F05C8"/>
    <w:rsid w:val="007F0C21"/>
    <w:rsid w:val="007F211A"/>
    <w:rsid w:val="007F227D"/>
    <w:rsid w:val="007F2427"/>
    <w:rsid w:val="007F2BC1"/>
    <w:rsid w:val="007F3428"/>
    <w:rsid w:val="007F3C66"/>
    <w:rsid w:val="007F3CBA"/>
    <w:rsid w:val="007F3E1C"/>
    <w:rsid w:val="007F467F"/>
    <w:rsid w:val="007F4943"/>
    <w:rsid w:val="007F6572"/>
    <w:rsid w:val="007F68DC"/>
    <w:rsid w:val="007F7001"/>
    <w:rsid w:val="007F7502"/>
    <w:rsid w:val="0080272E"/>
    <w:rsid w:val="00802B57"/>
    <w:rsid w:val="00802D3B"/>
    <w:rsid w:val="00803465"/>
    <w:rsid w:val="00803FFB"/>
    <w:rsid w:val="00804F0D"/>
    <w:rsid w:val="00804F42"/>
    <w:rsid w:val="008055D2"/>
    <w:rsid w:val="008057EB"/>
    <w:rsid w:val="00805CEB"/>
    <w:rsid w:val="0080668F"/>
    <w:rsid w:val="008069C9"/>
    <w:rsid w:val="008102FE"/>
    <w:rsid w:val="0081084E"/>
    <w:rsid w:val="00810D4D"/>
    <w:rsid w:val="00811D6C"/>
    <w:rsid w:val="00811E7B"/>
    <w:rsid w:val="00812312"/>
    <w:rsid w:val="00812660"/>
    <w:rsid w:val="00812BEA"/>
    <w:rsid w:val="00812DEE"/>
    <w:rsid w:val="008137CA"/>
    <w:rsid w:val="00813DEA"/>
    <w:rsid w:val="0081476B"/>
    <w:rsid w:val="008148BE"/>
    <w:rsid w:val="00814C4A"/>
    <w:rsid w:val="008159F3"/>
    <w:rsid w:val="00815E31"/>
    <w:rsid w:val="00815E87"/>
    <w:rsid w:val="008163C0"/>
    <w:rsid w:val="00816A7D"/>
    <w:rsid w:val="008203F3"/>
    <w:rsid w:val="0082065B"/>
    <w:rsid w:val="0082180A"/>
    <w:rsid w:val="00821887"/>
    <w:rsid w:val="00821BF6"/>
    <w:rsid w:val="0082271B"/>
    <w:rsid w:val="0082382B"/>
    <w:rsid w:val="00824B05"/>
    <w:rsid w:val="00824CC1"/>
    <w:rsid w:val="00825978"/>
    <w:rsid w:val="00826A51"/>
    <w:rsid w:val="00826BEE"/>
    <w:rsid w:val="0082737E"/>
    <w:rsid w:val="00827AE0"/>
    <w:rsid w:val="00830988"/>
    <w:rsid w:val="00830A44"/>
    <w:rsid w:val="00830AA7"/>
    <w:rsid w:val="00830F03"/>
    <w:rsid w:val="00831911"/>
    <w:rsid w:val="00831BB2"/>
    <w:rsid w:val="00831E1B"/>
    <w:rsid w:val="00831ED9"/>
    <w:rsid w:val="0083216C"/>
    <w:rsid w:val="00832AA4"/>
    <w:rsid w:val="00832B6D"/>
    <w:rsid w:val="00833451"/>
    <w:rsid w:val="00833E00"/>
    <w:rsid w:val="00833F80"/>
    <w:rsid w:val="00833FBE"/>
    <w:rsid w:val="0083435B"/>
    <w:rsid w:val="00834380"/>
    <w:rsid w:val="0083547B"/>
    <w:rsid w:val="0083589F"/>
    <w:rsid w:val="0083619A"/>
    <w:rsid w:val="008369E7"/>
    <w:rsid w:val="008372B1"/>
    <w:rsid w:val="008376FF"/>
    <w:rsid w:val="00837BA5"/>
    <w:rsid w:val="00840293"/>
    <w:rsid w:val="008404B4"/>
    <w:rsid w:val="008407C5"/>
    <w:rsid w:val="00842693"/>
    <w:rsid w:val="0084286E"/>
    <w:rsid w:val="00842A41"/>
    <w:rsid w:val="00842E10"/>
    <w:rsid w:val="00843711"/>
    <w:rsid w:val="00843B05"/>
    <w:rsid w:val="00844405"/>
    <w:rsid w:val="008446E3"/>
    <w:rsid w:val="00844935"/>
    <w:rsid w:val="00844C66"/>
    <w:rsid w:val="00845276"/>
    <w:rsid w:val="0084563C"/>
    <w:rsid w:val="00845F6B"/>
    <w:rsid w:val="0084602A"/>
    <w:rsid w:val="00846561"/>
    <w:rsid w:val="00846A74"/>
    <w:rsid w:val="00846C21"/>
    <w:rsid w:val="00846CA4"/>
    <w:rsid w:val="00847515"/>
    <w:rsid w:val="008476AC"/>
    <w:rsid w:val="00847941"/>
    <w:rsid w:val="008479B5"/>
    <w:rsid w:val="00847A6C"/>
    <w:rsid w:val="00850B7E"/>
    <w:rsid w:val="008514F3"/>
    <w:rsid w:val="0085155B"/>
    <w:rsid w:val="008515A9"/>
    <w:rsid w:val="008518E0"/>
    <w:rsid w:val="0085220C"/>
    <w:rsid w:val="00852563"/>
    <w:rsid w:val="0085312B"/>
    <w:rsid w:val="00853403"/>
    <w:rsid w:val="00854D37"/>
    <w:rsid w:val="00855391"/>
    <w:rsid w:val="00855472"/>
    <w:rsid w:val="0085558B"/>
    <w:rsid w:val="00855B42"/>
    <w:rsid w:val="00856446"/>
    <w:rsid w:val="00856A72"/>
    <w:rsid w:val="00857091"/>
    <w:rsid w:val="00860408"/>
    <w:rsid w:val="00860614"/>
    <w:rsid w:val="00860A8C"/>
    <w:rsid w:val="00860D37"/>
    <w:rsid w:val="00861032"/>
    <w:rsid w:val="00861AF7"/>
    <w:rsid w:val="00862426"/>
    <w:rsid w:val="00862D3E"/>
    <w:rsid w:val="00862EDD"/>
    <w:rsid w:val="00863742"/>
    <w:rsid w:val="00863795"/>
    <w:rsid w:val="00863B08"/>
    <w:rsid w:val="00863ED7"/>
    <w:rsid w:val="00864044"/>
    <w:rsid w:val="0086431B"/>
    <w:rsid w:val="00864D45"/>
    <w:rsid w:val="008651B5"/>
    <w:rsid w:val="0086537D"/>
    <w:rsid w:val="00865558"/>
    <w:rsid w:val="00865EEC"/>
    <w:rsid w:val="00865EEF"/>
    <w:rsid w:val="0086647E"/>
    <w:rsid w:val="00867214"/>
    <w:rsid w:val="00867D31"/>
    <w:rsid w:val="008702BE"/>
    <w:rsid w:val="0087036B"/>
    <w:rsid w:val="00871506"/>
    <w:rsid w:val="0087286F"/>
    <w:rsid w:val="00872C45"/>
    <w:rsid w:val="008734C6"/>
    <w:rsid w:val="00873E14"/>
    <w:rsid w:val="00876257"/>
    <w:rsid w:val="008764C3"/>
    <w:rsid w:val="00877037"/>
    <w:rsid w:val="008775DD"/>
    <w:rsid w:val="008800E4"/>
    <w:rsid w:val="00880119"/>
    <w:rsid w:val="00880C9C"/>
    <w:rsid w:val="00880D67"/>
    <w:rsid w:val="008810CF"/>
    <w:rsid w:val="00882410"/>
    <w:rsid w:val="00882916"/>
    <w:rsid w:val="00882AC5"/>
    <w:rsid w:val="00882DEB"/>
    <w:rsid w:val="00883413"/>
    <w:rsid w:val="00883425"/>
    <w:rsid w:val="008834D5"/>
    <w:rsid w:val="008835D2"/>
    <w:rsid w:val="00884746"/>
    <w:rsid w:val="00884BFB"/>
    <w:rsid w:val="00884FDA"/>
    <w:rsid w:val="00885355"/>
    <w:rsid w:val="008857A3"/>
    <w:rsid w:val="00886230"/>
    <w:rsid w:val="00886645"/>
    <w:rsid w:val="0088750A"/>
    <w:rsid w:val="00887AFB"/>
    <w:rsid w:val="00887BC8"/>
    <w:rsid w:val="00891893"/>
    <w:rsid w:val="008927E8"/>
    <w:rsid w:val="0089383B"/>
    <w:rsid w:val="008940B6"/>
    <w:rsid w:val="00894B9A"/>
    <w:rsid w:val="00894ECA"/>
    <w:rsid w:val="00895306"/>
    <w:rsid w:val="00895910"/>
    <w:rsid w:val="00897A39"/>
    <w:rsid w:val="008A0714"/>
    <w:rsid w:val="008A0F83"/>
    <w:rsid w:val="008A0FE8"/>
    <w:rsid w:val="008A1FCB"/>
    <w:rsid w:val="008A2009"/>
    <w:rsid w:val="008A2051"/>
    <w:rsid w:val="008A2078"/>
    <w:rsid w:val="008A23C8"/>
    <w:rsid w:val="008A2427"/>
    <w:rsid w:val="008A3156"/>
    <w:rsid w:val="008A3FA4"/>
    <w:rsid w:val="008A6626"/>
    <w:rsid w:val="008A6DAB"/>
    <w:rsid w:val="008A6F51"/>
    <w:rsid w:val="008A6FD2"/>
    <w:rsid w:val="008A7186"/>
    <w:rsid w:val="008A78B1"/>
    <w:rsid w:val="008B068C"/>
    <w:rsid w:val="008B1C00"/>
    <w:rsid w:val="008B2002"/>
    <w:rsid w:val="008B291C"/>
    <w:rsid w:val="008B2FDD"/>
    <w:rsid w:val="008B37AE"/>
    <w:rsid w:val="008B37C5"/>
    <w:rsid w:val="008B4075"/>
    <w:rsid w:val="008B4F83"/>
    <w:rsid w:val="008B5590"/>
    <w:rsid w:val="008B56C6"/>
    <w:rsid w:val="008B5FB7"/>
    <w:rsid w:val="008B6402"/>
    <w:rsid w:val="008B6529"/>
    <w:rsid w:val="008B66C5"/>
    <w:rsid w:val="008B78A9"/>
    <w:rsid w:val="008B7CC1"/>
    <w:rsid w:val="008B7CCA"/>
    <w:rsid w:val="008C099E"/>
    <w:rsid w:val="008C0CF2"/>
    <w:rsid w:val="008C0F2D"/>
    <w:rsid w:val="008C1FAD"/>
    <w:rsid w:val="008C1FD2"/>
    <w:rsid w:val="008C25D7"/>
    <w:rsid w:val="008C2734"/>
    <w:rsid w:val="008C28B9"/>
    <w:rsid w:val="008C2E16"/>
    <w:rsid w:val="008C3324"/>
    <w:rsid w:val="008C3963"/>
    <w:rsid w:val="008C430D"/>
    <w:rsid w:val="008C469B"/>
    <w:rsid w:val="008C4C59"/>
    <w:rsid w:val="008C513A"/>
    <w:rsid w:val="008C590C"/>
    <w:rsid w:val="008C5B8A"/>
    <w:rsid w:val="008C6063"/>
    <w:rsid w:val="008C6409"/>
    <w:rsid w:val="008C775C"/>
    <w:rsid w:val="008C7EDD"/>
    <w:rsid w:val="008D03C6"/>
    <w:rsid w:val="008D0599"/>
    <w:rsid w:val="008D0A72"/>
    <w:rsid w:val="008D2A79"/>
    <w:rsid w:val="008D3429"/>
    <w:rsid w:val="008D3E4B"/>
    <w:rsid w:val="008D3F5E"/>
    <w:rsid w:val="008D7465"/>
    <w:rsid w:val="008E0019"/>
    <w:rsid w:val="008E0487"/>
    <w:rsid w:val="008E05DD"/>
    <w:rsid w:val="008E069B"/>
    <w:rsid w:val="008E0C0A"/>
    <w:rsid w:val="008E0D4F"/>
    <w:rsid w:val="008E0FC5"/>
    <w:rsid w:val="008E12FA"/>
    <w:rsid w:val="008E1ABF"/>
    <w:rsid w:val="008E208B"/>
    <w:rsid w:val="008E2925"/>
    <w:rsid w:val="008E3482"/>
    <w:rsid w:val="008E3FCE"/>
    <w:rsid w:val="008E49A3"/>
    <w:rsid w:val="008E4C10"/>
    <w:rsid w:val="008E5E91"/>
    <w:rsid w:val="008E6B3E"/>
    <w:rsid w:val="008E6CD0"/>
    <w:rsid w:val="008E6DE1"/>
    <w:rsid w:val="008E7A0F"/>
    <w:rsid w:val="008E7DB7"/>
    <w:rsid w:val="008F0660"/>
    <w:rsid w:val="008F06AB"/>
    <w:rsid w:val="008F1EC3"/>
    <w:rsid w:val="008F4B7F"/>
    <w:rsid w:val="008F5856"/>
    <w:rsid w:val="008F5AF2"/>
    <w:rsid w:val="008F5C0F"/>
    <w:rsid w:val="008F6313"/>
    <w:rsid w:val="008F6D52"/>
    <w:rsid w:val="008F76A6"/>
    <w:rsid w:val="008F7E0D"/>
    <w:rsid w:val="0090021A"/>
    <w:rsid w:val="0090021F"/>
    <w:rsid w:val="00900978"/>
    <w:rsid w:val="00901936"/>
    <w:rsid w:val="00901DB1"/>
    <w:rsid w:val="00902072"/>
    <w:rsid w:val="0090217F"/>
    <w:rsid w:val="00902C08"/>
    <w:rsid w:val="00903642"/>
    <w:rsid w:val="00903B06"/>
    <w:rsid w:val="00904543"/>
    <w:rsid w:val="00904F67"/>
    <w:rsid w:val="0090668C"/>
    <w:rsid w:val="00906AFF"/>
    <w:rsid w:val="00906BB8"/>
    <w:rsid w:val="00907A00"/>
    <w:rsid w:val="009116EE"/>
    <w:rsid w:val="009117AB"/>
    <w:rsid w:val="00911D6F"/>
    <w:rsid w:val="00912008"/>
    <w:rsid w:val="009121DC"/>
    <w:rsid w:val="00912261"/>
    <w:rsid w:val="009129CE"/>
    <w:rsid w:val="00912A3B"/>
    <w:rsid w:val="00912C07"/>
    <w:rsid w:val="0091327C"/>
    <w:rsid w:val="0091368E"/>
    <w:rsid w:val="009136D2"/>
    <w:rsid w:val="00913E75"/>
    <w:rsid w:val="00914738"/>
    <w:rsid w:val="00914E01"/>
    <w:rsid w:val="00914E1C"/>
    <w:rsid w:val="00914FB0"/>
    <w:rsid w:val="0091507F"/>
    <w:rsid w:val="009150A3"/>
    <w:rsid w:val="00915397"/>
    <w:rsid w:val="009153DC"/>
    <w:rsid w:val="00915C4C"/>
    <w:rsid w:val="009162CF"/>
    <w:rsid w:val="009171E4"/>
    <w:rsid w:val="009176AC"/>
    <w:rsid w:val="009177DE"/>
    <w:rsid w:val="00917C2B"/>
    <w:rsid w:val="00920176"/>
    <w:rsid w:val="009208BA"/>
    <w:rsid w:val="009210DB"/>
    <w:rsid w:val="009211A0"/>
    <w:rsid w:val="00921FE2"/>
    <w:rsid w:val="00922280"/>
    <w:rsid w:val="009226AC"/>
    <w:rsid w:val="00923407"/>
    <w:rsid w:val="00923CE6"/>
    <w:rsid w:val="009241D5"/>
    <w:rsid w:val="0092426A"/>
    <w:rsid w:val="00925192"/>
    <w:rsid w:val="0092590B"/>
    <w:rsid w:val="00926EF0"/>
    <w:rsid w:val="00926F14"/>
    <w:rsid w:val="00927411"/>
    <w:rsid w:val="00927723"/>
    <w:rsid w:val="00930427"/>
    <w:rsid w:val="009305AB"/>
    <w:rsid w:val="00930665"/>
    <w:rsid w:val="009306FE"/>
    <w:rsid w:val="00930AFD"/>
    <w:rsid w:val="00932FA0"/>
    <w:rsid w:val="00933603"/>
    <w:rsid w:val="009348EE"/>
    <w:rsid w:val="00934918"/>
    <w:rsid w:val="00934EB9"/>
    <w:rsid w:val="0093500C"/>
    <w:rsid w:val="00935163"/>
    <w:rsid w:val="00935273"/>
    <w:rsid w:val="009360D8"/>
    <w:rsid w:val="00936D6C"/>
    <w:rsid w:val="009373EF"/>
    <w:rsid w:val="00937DD8"/>
    <w:rsid w:val="00937FD0"/>
    <w:rsid w:val="00940986"/>
    <w:rsid w:val="0094113C"/>
    <w:rsid w:val="0094237C"/>
    <w:rsid w:val="00943353"/>
    <w:rsid w:val="00944241"/>
    <w:rsid w:val="00944682"/>
    <w:rsid w:val="0094476C"/>
    <w:rsid w:val="00945224"/>
    <w:rsid w:val="009457A1"/>
    <w:rsid w:val="009458FD"/>
    <w:rsid w:val="0094596E"/>
    <w:rsid w:val="00945DF1"/>
    <w:rsid w:val="009469E0"/>
    <w:rsid w:val="00947693"/>
    <w:rsid w:val="00950857"/>
    <w:rsid w:val="00951328"/>
    <w:rsid w:val="00951E1A"/>
    <w:rsid w:val="009529DD"/>
    <w:rsid w:val="009533F4"/>
    <w:rsid w:val="0095368D"/>
    <w:rsid w:val="009536A5"/>
    <w:rsid w:val="009541C2"/>
    <w:rsid w:val="0095420D"/>
    <w:rsid w:val="00954335"/>
    <w:rsid w:val="0095508B"/>
    <w:rsid w:val="00955BFA"/>
    <w:rsid w:val="00955F4C"/>
    <w:rsid w:val="00956CCB"/>
    <w:rsid w:val="00956F12"/>
    <w:rsid w:val="00957021"/>
    <w:rsid w:val="00957065"/>
    <w:rsid w:val="0095747B"/>
    <w:rsid w:val="00957555"/>
    <w:rsid w:val="0095762F"/>
    <w:rsid w:val="00957EBF"/>
    <w:rsid w:val="009605C2"/>
    <w:rsid w:val="00960ACB"/>
    <w:rsid w:val="00961413"/>
    <w:rsid w:val="00961554"/>
    <w:rsid w:val="00961ADE"/>
    <w:rsid w:val="0096204A"/>
    <w:rsid w:val="00962349"/>
    <w:rsid w:val="009624E7"/>
    <w:rsid w:val="009629AC"/>
    <w:rsid w:val="00962F7A"/>
    <w:rsid w:val="009637EF"/>
    <w:rsid w:val="00963D95"/>
    <w:rsid w:val="00963DE1"/>
    <w:rsid w:val="00963E5B"/>
    <w:rsid w:val="009642F9"/>
    <w:rsid w:val="00964964"/>
    <w:rsid w:val="00965E9A"/>
    <w:rsid w:val="0096675A"/>
    <w:rsid w:val="00967EAF"/>
    <w:rsid w:val="0097033A"/>
    <w:rsid w:val="00970743"/>
    <w:rsid w:val="00970A9E"/>
    <w:rsid w:val="00970F92"/>
    <w:rsid w:val="00971119"/>
    <w:rsid w:val="00972A25"/>
    <w:rsid w:val="00972BB5"/>
    <w:rsid w:val="00972CE3"/>
    <w:rsid w:val="00972EAB"/>
    <w:rsid w:val="00973216"/>
    <w:rsid w:val="00973404"/>
    <w:rsid w:val="009737E3"/>
    <w:rsid w:val="00973AF3"/>
    <w:rsid w:val="009749DA"/>
    <w:rsid w:val="00974FEC"/>
    <w:rsid w:val="0097643A"/>
    <w:rsid w:val="009767E5"/>
    <w:rsid w:val="0097781C"/>
    <w:rsid w:val="00977AF7"/>
    <w:rsid w:val="00980DE9"/>
    <w:rsid w:val="00981314"/>
    <w:rsid w:val="00981326"/>
    <w:rsid w:val="009813A9"/>
    <w:rsid w:val="0098149B"/>
    <w:rsid w:val="00981ADA"/>
    <w:rsid w:val="00981E1F"/>
    <w:rsid w:val="009840B6"/>
    <w:rsid w:val="009840B8"/>
    <w:rsid w:val="0098456A"/>
    <w:rsid w:val="00984D96"/>
    <w:rsid w:val="00984E95"/>
    <w:rsid w:val="00984FE3"/>
    <w:rsid w:val="00985698"/>
    <w:rsid w:val="00985C2A"/>
    <w:rsid w:val="00985E0C"/>
    <w:rsid w:val="00985ECD"/>
    <w:rsid w:val="00986203"/>
    <w:rsid w:val="009866C4"/>
    <w:rsid w:val="009874DC"/>
    <w:rsid w:val="00987800"/>
    <w:rsid w:val="009901A9"/>
    <w:rsid w:val="0099036F"/>
    <w:rsid w:val="0099040E"/>
    <w:rsid w:val="00990C61"/>
    <w:rsid w:val="00990F2D"/>
    <w:rsid w:val="0099233D"/>
    <w:rsid w:val="00992803"/>
    <w:rsid w:val="009929D7"/>
    <w:rsid w:val="00993634"/>
    <w:rsid w:val="0099386F"/>
    <w:rsid w:val="00994194"/>
    <w:rsid w:val="0099442E"/>
    <w:rsid w:val="00994B96"/>
    <w:rsid w:val="00994EE9"/>
    <w:rsid w:val="00995380"/>
    <w:rsid w:val="00996209"/>
    <w:rsid w:val="0099687D"/>
    <w:rsid w:val="009969F1"/>
    <w:rsid w:val="00996C52"/>
    <w:rsid w:val="00996D95"/>
    <w:rsid w:val="00996E7E"/>
    <w:rsid w:val="00997737"/>
    <w:rsid w:val="00997F7F"/>
    <w:rsid w:val="009A0A5C"/>
    <w:rsid w:val="009A0CAA"/>
    <w:rsid w:val="009A12A9"/>
    <w:rsid w:val="009A1872"/>
    <w:rsid w:val="009A19B6"/>
    <w:rsid w:val="009A19E1"/>
    <w:rsid w:val="009A1C74"/>
    <w:rsid w:val="009A1C83"/>
    <w:rsid w:val="009A27A3"/>
    <w:rsid w:val="009A2A13"/>
    <w:rsid w:val="009A35A4"/>
    <w:rsid w:val="009A3C31"/>
    <w:rsid w:val="009A3DF4"/>
    <w:rsid w:val="009A4876"/>
    <w:rsid w:val="009A4DC2"/>
    <w:rsid w:val="009A501E"/>
    <w:rsid w:val="009A5628"/>
    <w:rsid w:val="009A5695"/>
    <w:rsid w:val="009A5A32"/>
    <w:rsid w:val="009A6751"/>
    <w:rsid w:val="009A682C"/>
    <w:rsid w:val="009A6990"/>
    <w:rsid w:val="009A69EB"/>
    <w:rsid w:val="009A6BDF"/>
    <w:rsid w:val="009A6D80"/>
    <w:rsid w:val="009A7099"/>
    <w:rsid w:val="009A7635"/>
    <w:rsid w:val="009A766E"/>
    <w:rsid w:val="009A76E9"/>
    <w:rsid w:val="009A79DC"/>
    <w:rsid w:val="009A7FF9"/>
    <w:rsid w:val="009B08E9"/>
    <w:rsid w:val="009B1298"/>
    <w:rsid w:val="009B2393"/>
    <w:rsid w:val="009B39BE"/>
    <w:rsid w:val="009B3FB1"/>
    <w:rsid w:val="009B40DE"/>
    <w:rsid w:val="009B4313"/>
    <w:rsid w:val="009B462E"/>
    <w:rsid w:val="009B4E61"/>
    <w:rsid w:val="009B557D"/>
    <w:rsid w:val="009B5CED"/>
    <w:rsid w:val="009B6B8E"/>
    <w:rsid w:val="009C080E"/>
    <w:rsid w:val="009C0F5F"/>
    <w:rsid w:val="009C1C53"/>
    <w:rsid w:val="009C2013"/>
    <w:rsid w:val="009C21FB"/>
    <w:rsid w:val="009C2723"/>
    <w:rsid w:val="009C2A09"/>
    <w:rsid w:val="009C2A7F"/>
    <w:rsid w:val="009C3E6D"/>
    <w:rsid w:val="009C4E57"/>
    <w:rsid w:val="009C5007"/>
    <w:rsid w:val="009C6D23"/>
    <w:rsid w:val="009D07E0"/>
    <w:rsid w:val="009D088B"/>
    <w:rsid w:val="009D1716"/>
    <w:rsid w:val="009D1727"/>
    <w:rsid w:val="009D2562"/>
    <w:rsid w:val="009D2DD3"/>
    <w:rsid w:val="009D4A75"/>
    <w:rsid w:val="009D53F3"/>
    <w:rsid w:val="009D5421"/>
    <w:rsid w:val="009D5503"/>
    <w:rsid w:val="009D5A7F"/>
    <w:rsid w:val="009D5FE1"/>
    <w:rsid w:val="009D66BA"/>
    <w:rsid w:val="009D6D67"/>
    <w:rsid w:val="009D6F63"/>
    <w:rsid w:val="009D73CD"/>
    <w:rsid w:val="009D759B"/>
    <w:rsid w:val="009D76DE"/>
    <w:rsid w:val="009E01C7"/>
    <w:rsid w:val="009E053F"/>
    <w:rsid w:val="009E16CC"/>
    <w:rsid w:val="009E2DD6"/>
    <w:rsid w:val="009E2F26"/>
    <w:rsid w:val="009E363A"/>
    <w:rsid w:val="009E3F18"/>
    <w:rsid w:val="009E462B"/>
    <w:rsid w:val="009E49E1"/>
    <w:rsid w:val="009E4E7E"/>
    <w:rsid w:val="009E532A"/>
    <w:rsid w:val="009E5350"/>
    <w:rsid w:val="009E5710"/>
    <w:rsid w:val="009E5ABE"/>
    <w:rsid w:val="009E5AEF"/>
    <w:rsid w:val="009E60E9"/>
    <w:rsid w:val="009E68E3"/>
    <w:rsid w:val="009E7E05"/>
    <w:rsid w:val="009F066E"/>
    <w:rsid w:val="009F0C38"/>
    <w:rsid w:val="009F0D47"/>
    <w:rsid w:val="009F1175"/>
    <w:rsid w:val="009F16F9"/>
    <w:rsid w:val="009F1F28"/>
    <w:rsid w:val="009F1FE1"/>
    <w:rsid w:val="009F210D"/>
    <w:rsid w:val="009F27DF"/>
    <w:rsid w:val="009F3074"/>
    <w:rsid w:val="009F3B64"/>
    <w:rsid w:val="009F4422"/>
    <w:rsid w:val="009F48C9"/>
    <w:rsid w:val="009F4EE0"/>
    <w:rsid w:val="009F5662"/>
    <w:rsid w:val="009F587C"/>
    <w:rsid w:val="009F5A8C"/>
    <w:rsid w:val="009F5DDA"/>
    <w:rsid w:val="009F63EF"/>
    <w:rsid w:val="009F6938"/>
    <w:rsid w:val="009F74F1"/>
    <w:rsid w:val="009F759E"/>
    <w:rsid w:val="00A001AC"/>
    <w:rsid w:val="00A001DB"/>
    <w:rsid w:val="00A005DA"/>
    <w:rsid w:val="00A00886"/>
    <w:rsid w:val="00A0180E"/>
    <w:rsid w:val="00A01988"/>
    <w:rsid w:val="00A02523"/>
    <w:rsid w:val="00A02782"/>
    <w:rsid w:val="00A038D2"/>
    <w:rsid w:val="00A03C9B"/>
    <w:rsid w:val="00A04364"/>
    <w:rsid w:val="00A0502B"/>
    <w:rsid w:val="00A06250"/>
    <w:rsid w:val="00A06B37"/>
    <w:rsid w:val="00A071F8"/>
    <w:rsid w:val="00A075E8"/>
    <w:rsid w:val="00A101C9"/>
    <w:rsid w:val="00A107D8"/>
    <w:rsid w:val="00A11E12"/>
    <w:rsid w:val="00A1263C"/>
    <w:rsid w:val="00A12669"/>
    <w:rsid w:val="00A12980"/>
    <w:rsid w:val="00A13309"/>
    <w:rsid w:val="00A13566"/>
    <w:rsid w:val="00A13A86"/>
    <w:rsid w:val="00A14537"/>
    <w:rsid w:val="00A1476A"/>
    <w:rsid w:val="00A15210"/>
    <w:rsid w:val="00A15B77"/>
    <w:rsid w:val="00A160D9"/>
    <w:rsid w:val="00A161B6"/>
    <w:rsid w:val="00A165CE"/>
    <w:rsid w:val="00A17117"/>
    <w:rsid w:val="00A17A22"/>
    <w:rsid w:val="00A20061"/>
    <w:rsid w:val="00A21058"/>
    <w:rsid w:val="00A224A6"/>
    <w:rsid w:val="00A22610"/>
    <w:rsid w:val="00A22651"/>
    <w:rsid w:val="00A228CC"/>
    <w:rsid w:val="00A22A2F"/>
    <w:rsid w:val="00A22C99"/>
    <w:rsid w:val="00A22D85"/>
    <w:rsid w:val="00A23417"/>
    <w:rsid w:val="00A234CB"/>
    <w:rsid w:val="00A238D0"/>
    <w:rsid w:val="00A23B48"/>
    <w:rsid w:val="00A24561"/>
    <w:rsid w:val="00A24891"/>
    <w:rsid w:val="00A24DBA"/>
    <w:rsid w:val="00A2569D"/>
    <w:rsid w:val="00A2593B"/>
    <w:rsid w:val="00A25BCA"/>
    <w:rsid w:val="00A262CB"/>
    <w:rsid w:val="00A26366"/>
    <w:rsid w:val="00A2646A"/>
    <w:rsid w:val="00A2647C"/>
    <w:rsid w:val="00A2672E"/>
    <w:rsid w:val="00A26979"/>
    <w:rsid w:val="00A26A68"/>
    <w:rsid w:val="00A277EB"/>
    <w:rsid w:val="00A27EF1"/>
    <w:rsid w:val="00A27F94"/>
    <w:rsid w:val="00A309F1"/>
    <w:rsid w:val="00A30BE7"/>
    <w:rsid w:val="00A320E5"/>
    <w:rsid w:val="00A321AD"/>
    <w:rsid w:val="00A3287C"/>
    <w:rsid w:val="00A32D04"/>
    <w:rsid w:val="00A3301B"/>
    <w:rsid w:val="00A33232"/>
    <w:rsid w:val="00A33889"/>
    <w:rsid w:val="00A33AF4"/>
    <w:rsid w:val="00A33B6B"/>
    <w:rsid w:val="00A34F1B"/>
    <w:rsid w:val="00A35927"/>
    <w:rsid w:val="00A36B42"/>
    <w:rsid w:val="00A36E3F"/>
    <w:rsid w:val="00A37186"/>
    <w:rsid w:val="00A37E30"/>
    <w:rsid w:val="00A402EA"/>
    <w:rsid w:val="00A40E10"/>
    <w:rsid w:val="00A420C0"/>
    <w:rsid w:val="00A4224A"/>
    <w:rsid w:val="00A424B6"/>
    <w:rsid w:val="00A43A20"/>
    <w:rsid w:val="00A43C2D"/>
    <w:rsid w:val="00A444FB"/>
    <w:rsid w:val="00A4483E"/>
    <w:rsid w:val="00A44D97"/>
    <w:rsid w:val="00A45BA4"/>
    <w:rsid w:val="00A45BCD"/>
    <w:rsid w:val="00A45F28"/>
    <w:rsid w:val="00A460B8"/>
    <w:rsid w:val="00A46640"/>
    <w:rsid w:val="00A46661"/>
    <w:rsid w:val="00A466B0"/>
    <w:rsid w:val="00A46E7D"/>
    <w:rsid w:val="00A4753D"/>
    <w:rsid w:val="00A5030A"/>
    <w:rsid w:val="00A5052F"/>
    <w:rsid w:val="00A50721"/>
    <w:rsid w:val="00A50B15"/>
    <w:rsid w:val="00A50B5C"/>
    <w:rsid w:val="00A50FCB"/>
    <w:rsid w:val="00A512DA"/>
    <w:rsid w:val="00A51B62"/>
    <w:rsid w:val="00A51C81"/>
    <w:rsid w:val="00A53B8E"/>
    <w:rsid w:val="00A53DDF"/>
    <w:rsid w:val="00A53F3E"/>
    <w:rsid w:val="00A5411D"/>
    <w:rsid w:val="00A557A7"/>
    <w:rsid w:val="00A55E9D"/>
    <w:rsid w:val="00A55F1F"/>
    <w:rsid w:val="00A562CB"/>
    <w:rsid w:val="00A565E4"/>
    <w:rsid w:val="00A57291"/>
    <w:rsid w:val="00A5793C"/>
    <w:rsid w:val="00A6024C"/>
    <w:rsid w:val="00A604CA"/>
    <w:rsid w:val="00A607DB"/>
    <w:rsid w:val="00A614CE"/>
    <w:rsid w:val="00A62536"/>
    <w:rsid w:val="00A62E17"/>
    <w:rsid w:val="00A63AB9"/>
    <w:rsid w:val="00A64401"/>
    <w:rsid w:val="00A648B8"/>
    <w:rsid w:val="00A64E62"/>
    <w:rsid w:val="00A65144"/>
    <w:rsid w:val="00A65568"/>
    <w:rsid w:val="00A66AA3"/>
    <w:rsid w:val="00A66DA7"/>
    <w:rsid w:val="00A673B1"/>
    <w:rsid w:val="00A703AA"/>
    <w:rsid w:val="00A7099B"/>
    <w:rsid w:val="00A711CB"/>
    <w:rsid w:val="00A713C6"/>
    <w:rsid w:val="00A716C7"/>
    <w:rsid w:val="00A72207"/>
    <w:rsid w:val="00A74189"/>
    <w:rsid w:val="00A74488"/>
    <w:rsid w:val="00A75BF7"/>
    <w:rsid w:val="00A7691A"/>
    <w:rsid w:val="00A76AE1"/>
    <w:rsid w:val="00A76B75"/>
    <w:rsid w:val="00A76CD6"/>
    <w:rsid w:val="00A7782E"/>
    <w:rsid w:val="00A77D4A"/>
    <w:rsid w:val="00A77ED2"/>
    <w:rsid w:val="00A801CB"/>
    <w:rsid w:val="00A8161C"/>
    <w:rsid w:val="00A81637"/>
    <w:rsid w:val="00A8166E"/>
    <w:rsid w:val="00A8200F"/>
    <w:rsid w:val="00A823C4"/>
    <w:rsid w:val="00A83FAF"/>
    <w:rsid w:val="00A855B9"/>
    <w:rsid w:val="00A8618B"/>
    <w:rsid w:val="00A86443"/>
    <w:rsid w:val="00A867E2"/>
    <w:rsid w:val="00A86B83"/>
    <w:rsid w:val="00A87936"/>
    <w:rsid w:val="00A87982"/>
    <w:rsid w:val="00A87A14"/>
    <w:rsid w:val="00A9023A"/>
    <w:rsid w:val="00A906EA"/>
    <w:rsid w:val="00A90744"/>
    <w:rsid w:val="00A909E4"/>
    <w:rsid w:val="00A90AA8"/>
    <w:rsid w:val="00A90AB9"/>
    <w:rsid w:val="00A90ABC"/>
    <w:rsid w:val="00A90EA0"/>
    <w:rsid w:val="00A9127A"/>
    <w:rsid w:val="00A92B8B"/>
    <w:rsid w:val="00A932B2"/>
    <w:rsid w:val="00A936B2"/>
    <w:rsid w:val="00A938CA"/>
    <w:rsid w:val="00A94A36"/>
    <w:rsid w:val="00A95F04"/>
    <w:rsid w:val="00A96389"/>
    <w:rsid w:val="00A9690C"/>
    <w:rsid w:val="00A97122"/>
    <w:rsid w:val="00A977C0"/>
    <w:rsid w:val="00AA026E"/>
    <w:rsid w:val="00AA06C3"/>
    <w:rsid w:val="00AA0B66"/>
    <w:rsid w:val="00AA0FD1"/>
    <w:rsid w:val="00AA1BF0"/>
    <w:rsid w:val="00AA25E0"/>
    <w:rsid w:val="00AA35E4"/>
    <w:rsid w:val="00AA420E"/>
    <w:rsid w:val="00AA42BE"/>
    <w:rsid w:val="00AA4491"/>
    <w:rsid w:val="00AA4708"/>
    <w:rsid w:val="00AA48BE"/>
    <w:rsid w:val="00AA4A67"/>
    <w:rsid w:val="00AA5E88"/>
    <w:rsid w:val="00AA6046"/>
    <w:rsid w:val="00AA7DC2"/>
    <w:rsid w:val="00AA7E77"/>
    <w:rsid w:val="00AB0389"/>
    <w:rsid w:val="00AB0748"/>
    <w:rsid w:val="00AB11A1"/>
    <w:rsid w:val="00AB1406"/>
    <w:rsid w:val="00AB1690"/>
    <w:rsid w:val="00AB18B7"/>
    <w:rsid w:val="00AB25F1"/>
    <w:rsid w:val="00AB3E86"/>
    <w:rsid w:val="00AB3F10"/>
    <w:rsid w:val="00AB43AA"/>
    <w:rsid w:val="00AB4B0B"/>
    <w:rsid w:val="00AB517D"/>
    <w:rsid w:val="00AB5DA8"/>
    <w:rsid w:val="00AB640F"/>
    <w:rsid w:val="00AB648B"/>
    <w:rsid w:val="00AB6BA0"/>
    <w:rsid w:val="00AB6E40"/>
    <w:rsid w:val="00AB6FB3"/>
    <w:rsid w:val="00AB706D"/>
    <w:rsid w:val="00AB7180"/>
    <w:rsid w:val="00AB73E2"/>
    <w:rsid w:val="00AB7699"/>
    <w:rsid w:val="00AB7D68"/>
    <w:rsid w:val="00AB7E1A"/>
    <w:rsid w:val="00AC024A"/>
    <w:rsid w:val="00AC033D"/>
    <w:rsid w:val="00AC0FE6"/>
    <w:rsid w:val="00AC1027"/>
    <w:rsid w:val="00AC1508"/>
    <w:rsid w:val="00AC1610"/>
    <w:rsid w:val="00AC1AF2"/>
    <w:rsid w:val="00AC35B0"/>
    <w:rsid w:val="00AC361D"/>
    <w:rsid w:val="00AC3EF1"/>
    <w:rsid w:val="00AC3FBB"/>
    <w:rsid w:val="00AC41FF"/>
    <w:rsid w:val="00AC42CD"/>
    <w:rsid w:val="00AC443F"/>
    <w:rsid w:val="00AC450B"/>
    <w:rsid w:val="00AC52F5"/>
    <w:rsid w:val="00AC5408"/>
    <w:rsid w:val="00AC5F15"/>
    <w:rsid w:val="00AC6192"/>
    <w:rsid w:val="00AC7051"/>
    <w:rsid w:val="00AC7104"/>
    <w:rsid w:val="00AC75B7"/>
    <w:rsid w:val="00AC7D95"/>
    <w:rsid w:val="00AD0244"/>
    <w:rsid w:val="00AD0EA1"/>
    <w:rsid w:val="00AD14C8"/>
    <w:rsid w:val="00AD1566"/>
    <w:rsid w:val="00AD1FC4"/>
    <w:rsid w:val="00AD35FA"/>
    <w:rsid w:val="00AD39CF"/>
    <w:rsid w:val="00AD4269"/>
    <w:rsid w:val="00AD446C"/>
    <w:rsid w:val="00AD47CA"/>
    <w:rsid w:val="00AD4926"/>
    <w:rsid w:val="00AD5E56"/>
    <w:rsid w:val="00AD712B"/>
    <w:rsid w:val="00AD7BE0"/>
    <w:rsid w:val="00AE028B"/>
    <w:rsid w:val="00AE02AA"/>
    <w:rsid w:val="00AE0308"/>
    <w:rsid w:val="00AE046E"/>
    <w:rsid w:val="00AE0A38"/>
    <w:rsid w:val="00AE0BE0"/>
    <w:rsid w:val="00AE1473"/>
    <w:rsid w:val="00AE16A0"/>
    <w:rsid w:val="00AE2203"/>
    <w:rsid w:val="00AE2D29"/>
    <w:rsid w:val="00AE31A0"/>
    <w:rsid w:val="00AE3382"/>
    <w:rsid w:val="00AE338D"/>
    <w:rsid w:val="00AE465B"/>
    <w:rsid w:val="00AE571D"/>
    <w:rsid w:val="00AE6236"/>
    <w:rsid w:val="00AE64D4"/>
    <w:rsid w:val="00AE6633"/>
    <w:rsid w:val="00AE6DAB"/>
    <w:rsid w:val="00AE72D8"/>
    <w:rsid w:val="00AE73B6"/>
    <w:rsid w:val="00AE7A8E"/>
    <w:rsid w:val="00AE7ADF"/>
    <w:rsid w:val="00AE7D06"/>
    <w:rsid w:val="00AF07DF"/>
    <w:rsid w:val="00AF0A0B"/>
    <w:rsid w:val="00AF0A9A"/>
    <w:rsid w:val="00AF1569"/>
    <w:rsid w:val="00AF1BBF"/>
    <w:rsid w:val="00AF1FAF"/>
    <w:rsid w:val="00AF2382"/>
    <w:rsid w:val="00AF2963"/>
    <w:rsid w:val="00AF2C2C"/>
    <w:rsid w:val="00AF388F"/>
    <w:rsid w:val="00AF3DB2"/>
    <w:rsid w:val="00AF4E3A"/>
    <w:rsid w:val="00AF55A5"/>
    <w:rsid w:val="00AF56CB"/>
    <w:rsid w:val="00B0017C"/>
    <w:rsid w:val="00B00C97"/>
    <w:rsid w:val="00B00F9B"/>
    <w:rsid w:val="00B0139F"/>
    <w:rsid w:val="00B01408"/>
    <w:rsid w:val="00B01805"/>
    <w:rsid w:val="00B01F14"/>
    <w:rsid w:val="00B02146"/>
    <w:rsid w:val="00B02848"/>
    <w:rsid w:val="00B02A4B"/>
    <w:rsid w:val="00B02AEB"/>
    <w:rsid w:val="00B02CE5"/>
    <w:rsid w:val="00B03424"/>
    <w:rsid w:val="00B037A9"/>
    <w:rsid w:val="00B03E95"/>
    <w:rsid w:val="00B042D0"/>
    <w:rsid w:val="00B05B6C"/>
    <w:rsid w:val="00B05C97"/>
    <w:rsid w:val="00B05EE6"/>
    <w:rsid w:val="00B0636F"/>
    <w:rsid w:val="00B07078"/>
    <w:rsid w:val="00B104E2"/>
    <w:rsid w:val="00B10C74"/>
    <w:rsid w:val="00B10EA9"/>
    <w:rsid w:val="00B11337"/>
    <w:rsid w:val="00B1244B"/>
    <w:rsid w:val="00B12E3A"/>
    <w:rsid w:val="00B140FA"/>
    <w:rsid w:val="00B15191"/>
    <w:rsid w:val="00B15453"/>
    <w:rsid w:val="00B154B2"/>
    <w:rsid w:val="00B15855"/>
    <w:rsid w:val="00B15B4C"/>
    <w:rsid w:val="00B15BCA"/>
    <w:rsid w:val="00B17875"/>
    <w:rsid w:val="00B17973"/>
    <w:rsid w:val="00B17FAD"/>
    <w:rsid w:val="00B20597"/>
    <w:rsid w:val="00B206DB"/>
    <w:rsid w:val="00B2087C"/>
    <w:rsid w:val="00B219B9"/>
    <w:rsid w:val="00B21FEE"/>
    <w:rsid w:val="00B225AE"/>
    <w:rsid w:val="00B22B82"/>
    <w:rsid w:val="00B23629"/>
    <w:rsid w:val="00B242B1"/>
    <w:rsid w:val="00B25033"/>
    <w:rsid w:val="00B2581A"/>
    <w:rsid w:val="00B25B8D"/>
    <w:rsid w:val="00B25BC2"/>
    <w:rsid w:val="00B25F63"/>
    <w:rsid w:val="00B26112"/>
    <w:rsid w:val="00B26A11"/>
    <w:rsid w:val="00B26C83"/>
    <w:rsid w:val="00B26D5A"/>
    <w:rsid w:val="00B2707C"/>
    <w:rsid w:val="00B307B0"/>
    <w:rsid w:val="00B31370"/>
    <w:rsid w:val="00B314BA"/>
    <w:rsid w:val="00B31B63"/>
    <w:rsid w:val="00B32B02"/>
    <w:rsid w:val="00B331C4"/>
    <w:rsid w:val="00B34858"/>
    <w:rsid w:val="00B3486B"/>
    <w:rsid w:val="00B34A19"/>
    <w:rsid w:val="00B34D28"/>
    <w:rsid w:val="00B34F54"/>
    <w:rsid w:val="00B35012"/>
    <w:rsid w:val="00B35D5C"/>
    <w:rsid w:val="00B35E3B"/>
    <w:rsid w:val="00B364FA"/>
    <w:rsid w:val="00B372F9"/>
    <w:rsid w:val="00B3787F"/>
    <w:rsid w:val="00B37DC5"/>
    <w:rsid w:val="00B401E3"/>
    <w:rsid w:val="00B40373"/>
    <w:rsid w:val="00B40B27"/>
    <w:rsid w:val="00B412C5"/>
    <w:rsid w:val="00B415F3"/>
    <w:rsid w:val="00B420D0"/>
    <w:rsid w:val="00B4255A"/>
    <w:rsid w:val="00B429D1"/>
    <w:rsid w:val="00B42CF3"/>
    <w:rsid w:val="00B43297"/>
    <w:rsid w:val="00B43ED4"/>
    <w:rsid w:val="00B45045"/>
    <w:rsid w:val="00B45528"/>
    <w:rsid w:val="00B4587F"/>
    <w:rsid w:val="00B45FFE"/>
    <w:rsid w:val="00B465C6"/>
    <w:rsid w:val="00B5073B"/>
    <w:rsid w:val="00B50795"/>
    <w:rsid w:val="00B507FB"/>
    <w:rsid w:val="00B50D66"/>
    <w:rsid w:val="00B5192F"/>
    <w:rsid w:val="00B52225"/>
    <w:rsid w:val="00B543E0"/>
    <w:rsid w:val="00B54D2C"/>
    <w:rsid w:val="00B561FD"/>
    <w:rsid w:val="00B56BCB"/>
    <w:rsid w:val="00B56D69"/>
    <w:rsid w:val="00B5791C"/>
    <w:rsid w:val="00B60012"/>
    <w:rsid w:val="00B6039F"/>
    <w:rsid w:val="00B6055E"/>
    <w:rsid w:val="00B609CD"/>
    <w:rsid w:val="00B61879"/>
    <w:rsid w:val="00B62DA2"/>
    <w:rsid w:val="00B6336D"/>
    <w:rsid w:val="00B63B11"/>
    <w:rsid w:val="00B640EF"/>
    <w:rsid w:val="00B641BA"/>
    <w:rsid w:val="00B64211"/>
    <w:rsid w:val="00B64A65"/>
    <w:rsid w:val="00B64E6E"/>
    <w:rsid w:val="00B6590D"/>
    <w:rsid w:val="00B65AF1"/>
    <w:rsid w:val="00B65E27"/>
    <w:rsid w:val="00B70016"/>
    <w:rsid w:val="00B707E7"/>
    <w:rsid w:val="00B708B7"/>
    <w:rsid w:val="00B70FE7"/>
    <w:rsid w:val="00B717FC"/>
    <w:rsid w:val="00B71BB8"/>
    <w:rsid w:val="00B724A8"/>
    <w:rsid w:val="00B724AB"/>
    <w:rsid w:val="00B7262C"/>
    <w:rsid w:val="00B72721"/>
    <w:rsid w:val="00B72E17"/>
    <w:rsid w:val="00B72F66"/>
    <w:rsid w:val="00B730C2"/>
    <w:rsid w:val="00B73AF9"/>
    <w:rsid w:val="00B73B03"/>
    <w:rsid w:val="00B73CEB"/>
    <w:rsid w:val="00B746AB"/>
    <w:rsid w:val="00B74C6F"/>
    <w:rsid w:val="00B75133"/>
    <w:rsid w:val="00B76649"/>
    <w:rsid w:val="00B76E2A"/>
    <w:rsid w:val="00B76E91"/>
    <w:rsid w:val="00B771F7"/>
    <w:rsid w:val="00B77F9F"/>
    <w:rsid w:val="00B77FD3"/>
    <w:rsid w:val="00B80331"/>
    <w:rsid w:val="00B80E4C"/>
    <w:rsid w:val="00B8141E"/>
    <w:rsid w:val="00B814BA"/>
    <w:rsid w:val="00B81E79"/>
    <w:rsid w:val="00B821FD"/>
    <w:rsid w:val="00B822E3"/>
    <w:rsid w:val="00B82487"/>
    <w:rsid w:val="00B82819"/>
    <w:rsid w:val="00B83327"/>
    <w:rsid w:val="00B835F4"/>
    <w:rsid w:val="00B83B06"/>
    <w:rsid w:val="00B83C10"/>
    <w:rsid w:val="00B83D0D"/>
    <w:rsid w:val="00B843F0"/>
    <w:rsid w:val="00B84F6C"/>
    <w:rsid w:val="00B851E4"/>
    <w:rsid w:val="00B866A7"/>
    <w:rsid w:val="00B869D2"/>
    <w:rsid w:val="00B86BC6"/>
    <w:rsid w:val="00B873DB"/>
    <w:rsid w:val="00B8745D"/>
    <w:rsid w:val="00B876D6"/>
    <w:rsid w:val="00B87814"/>
    <w:rsid w:val="00B87AB1"/>
    <w:rsid w:val="00B902F0"/>
    <w:rsid w:val="00B9145B"/>
    <w:rsid w:val="00B916A2"/>
    <w:rsid w:val="00B919C2"/>
    <w:rsid w:val="00B91E64"/>
    <w:rsid w:val="00B91F7A"/>
    <w:rsid w:val="00B9327A"/>
    <w:rsid w:val="00B9496B"/>
    <w:rsid w:val="00B94FE3"/>
    <w:rsid w:val="00B950AF"/>
    <w:rsid w:val="00B95340"/>
    <w:rsid w:val="00B95465"/>
    <w:rsid w:val="00B96403"/>
    <w:rsid w:val="00B96469"/>
    <w:rsid w:val="00B966E2"/>
    <w:rsid w:val="00B97695"/>
    <w:rsid w:val="00BA0DF5"/>
    <w:rsid w:val="00BA10D5"/>
    <w:rsid w:val="00BA1128"/>
    <w:rsid w:val="00BA16D4"/>
    <w:rsid w:val="00BA18C2"/>
    <w:rsid w:val="00BA2797"/>
    <w:rsid w:val="00BA325B"/>
    <w:rsid w:val="00BA3E28"/>
    <w:rsid w:val="00BA4669"/>
    <w:rsid w:val="00BA4F7F"/>
    <w:rsid w:val="00BA5147"/>
    <w:rsid w:val="00BA54E0"/>
    <w:rsid w:val="00BA56F6"/>
    <w:rsid w:val="00BA5775"/>
    <w:rsid w:val="00BA5A7A"/>
    <w:rsid w:val="00BA5B73"/>
    <w:rsid w:val="00BA6487"/>
    <w:rsid w:val="00BA68B7"/>
    <w:rsid w:val="00BA6B2E"/>
    <w:rsid w:val="00BA7056"/>
    <w:rsid w:val="00BA7A79"/>
    <w:rsid w:val="00BB0A8E"/>
    <w:rsid w:val="00BB1131"/>
    <w:rsid w:val="00BB1166"/>
    <w:rsid w:val="00BB17BB"/>
    <w:rsid w:val="00BB181C"/>
    <w:rsid w:val="00BB1AB4"/>
    <w:rsid w:val="00BB1BC7"/>
    <w:rsid w:val="00BB2BA7"/>
    <w:rsid w:val="00BB2C96"/>
    <w:rsid w:val="00BB2D2E"/>
    <w:rsid w:val="00BB406F"/>
    <w:rsid w:val="00BB4D8F"/>
    <w:rsid w:val="00BB5169"/>
    <w:rsid w:val="00BB5A99"/>
    <w:rsid w:val="00BB5E1A"/>
    <w:rsid w:val="00BB6020"/>
    <w:rsid w:val="00BB63C7"/>
    <w:rsid w:val="00BB6409"/>
    <w:rsid w:val="00BB647D"/>
    <w:rsid w:val="00BB74D5"/>
    <w:rsid w:val="00BC068A"/>
    <w:rsid w:val="00BC0A2A"/>
    <w:rsid w:val="00BC0F0B"/>
    <w:rsid w:val="00BC1B40"/>
    <w:rsid w:val="00BC23A3"/>
    <w:rsid w:val="00BC3B22"/>
    <w:rsid w:val="00BC3E92"/>
    <w:rsid w:val="00BC4318"/>
    <w:rsid w:val="00BC44D6"/>
    <w:rsid w:val="00BC4CB1"/>
    <w:rsid w:val="00BC5100"/>
    <w:rsid w:val="00BC5133"/>
    <w:rsid w:val="00BC5900"/>
    <w:rsid w:val="00BC5E81"/>
    <w:rsid w:val="00BC6252"/>
    <w:rsid w:val="00BC67C9"/>
    <w:rsid w:val="00BD004D"/>
    <w:rsid w:val="00BD05CF"/>
    <w:rsid w:val="00BD08F6"/>
    <w:rsid w:val="00BD0A81"/>
    <w:rsid w:val="00BD0FCE"/>
    <w:rsid w:val="00BD1206"/>
    <w:rsid w:val="00BD13F9"/>
    <w:rsid w:val="00BD2205"/>
    <w:rsid w:val="00BD287D"/>
    <w:rsid w:val="00BD2A44"/>
    <w:rsid w:val="00BD3ACA"/>
    <w:rsid w:val="00BD3B5F"/>
    <w:rsid w:val="00BD60FC"/>
    <w:rsid w:val="00BD681F"/>
    <w:rsid w:val="00BD6A74"/>
    <w:rsid w:val="00BD6EC9"/>
    <w:rsid w:val="00BD7607"/>
    <w:rsid w:val="00BE0438"/>
    <w:rsid w:val="00BE06F2"/>
    <w:rsid w:val="00BE1421"/>
    <w:rsid w:val="00BE204C"/>
    <w:rsid w:val="00BE2823"/>
    <w:rsid w:val="00BE29D6"/>
    <w:rsid w:val="00BE2E59"/>
    <w:rsid w:val="00BE2F48"/>
    <w:rsid w:val="00BE3FD5"/>
    <w:rsid w:val="00BE458A"/>
    <w:rsid w:val="00BE47E7"/>
    <w:rsid w:val="00BE4BAE"/>
    <w:rsid w:val="00BE5332"/>
    <w:rsid w:val="00BE542B"/>
    <w:rsid w:val="00BE5CAF"/>
    <w:rsid w:val="00BE5F44"/>
    <w:rsid w:val="00BE641A"/>
    <w:rsid w:val="00BE682E"/>
    <w:rsid w:val="00BE7087"/>
    <w:rsid w:val="00BE75FC"/>
    <w:rsid w:val="00BE78F4"/>
    <w:rsid w:val="00BE7DE4"/>
    <w:rsid w:val="00BF057E"/>
    <w:rsid w:val="00BF1152"/>
    <w:rsid w:val="00BF126E"/>
    <w:rsid w:val="00BF1895"/>
    <w:rsid w:val="00BF1932"/>
    <w:rsid w:val="00BF204A"/>
    <w:rsid w:val="00BF2433"/>
    <w:rsid w:val="00BF388A"/>
    <w:rsid w:val="00BF3950"/>
    <w:rsid w:val="00BF3E05"/>
    <w:rsid w:val="00BF447B"/>
    <w:rsid w:val="00BF5352"/>
    <w:rsid w:val="00BF5432"/>
    <w:rsid w:val="00BF5A59"/>
    <w:rsid w:val="00BF5C2A"/>
    <w:rsid w:val="00BF6C39"/>
    <w:rsid w:val="00BF77A2"/>
    <w:rsid w:val="00BF7A5C"/>
    <w:rsid w:val="00BF7E4A"/>
    <w:rsid w:val="00C00091"/>
    <w:rsid w:val="00C00153"/>
    <w:rsid w:val="00C003E5"/>
    <w:rsid w:val="00C01076"/>
    <w:rsid w:val="00C01E7D"/>
    <w:rsid w:val="00C025C7"/>
    <w:rsid w:val="00C029C4"/>
    <w:rsid w:val="00C03353"/>
    <w:rsid w:val="00C047F9"/>
    <w:rsid w:val="00C048A4"/>
    <w:rsid w:val="00C0493E"/>
    <w:rsid w:val="00C05828"/>
    <w:rsid w:val="00C0691C"/>
    <w:rsid w:val="00C06AA4"/>
    <w:rsid w:val="00C07136"/>
    <w:rsid w:val="00C07302"/>
    <w:rsid w:val="00C100A0"/>
    <w:rsid w:val="00C1159A"/>
    <w:rsid w:val="00C11F9D"/>
    <w:rsid w:val="00C123EA"/>
    <w:rsid w:val="00C12C23"/>
    <w:rsid w:val="00C13149"/>
    <w:rsid w:val="00C14CCA"/>
    <w:rsid w:val="00C15714"/>
    <w:rsid w:val="00C15723"/>
    <w:rsid w:val="00C15C12"/>
    <w:rsid w:val="00C15E21"/>
    <w:rsid w:val="00C16E1B"/>
    <w:rsid w:val="00C20E5C"/>
    <w:rsid w:val="00C21210"/>
    <w:rsid w:val="00C21A23"/>
    <w:rsid w:val="00C21D31"/>
    <w:rsid w:val="00C2262C"/>
    <w:rsid w:val="00C22643"/>
    <w:rsid w:val="00C22961"/>
    <w:rsid w:val="00C22E79"/>
    <w:rsid w:val="00C2351F"/>
    <w:rsid w:val="00C24334"/>
    <w:rsid w:val="00C24959"/>
    <w:rsid w:val="00C26581"/>
    <w:rsid w:val="00C26655"/>
    <w:rsid w:val="00C26BB2"/>
    <w:rsid w:val="00C27415"/>
    <w:rsid w:val="00C275FF"/>
    <w:rsid w:val="00C27669"/>
    <w:rsid w:val="00C276BC"/>
    <w:rsid w:val="00C27874"/>
    <w:rsid w:val="00C310D4"/>
    <w:rsid w:val="00C31553"/>
    <w:rsid w:val="00C31B6B"/>
    <w:rsid w:val="00C31E57"/>
    <w:rsid w:val="00C321AC"/>
    <w:rsid w:val="00C34187"/>
    <w:rsid w:val="00C3465E"/>
    <w:rsid w:val="00C34AB4"/>
    <w:rsid w:val="00C34FDF"/>
    <w:rsid w:val="00C35D0C"/>
    <w:rsid w:val="00C3630B"/>
    <w:rsid w:val="00C36489"/>
    <w:rsid w:val="00C36C43"/>
    <w:rsid w:val="00C37C8D"/>
    <w:rsid w:val="00C37FB0"/>
    <w:rsid w:val="00C4028B"/>
    <w:rsid w:val="00C40539"/>
    <w:rsid w:val="00C41704"/>
    <w:rsid w:val="00C41C78"/>
    <w:rsid w:val="00C42023"/>
    <w:rsid w:val="00C42D0E"/>
    <w:rsid w:val="00C43828"/>
    <w:rsid w:val="00C45201"/>
    <w:rsid w:val="00C453A8"/>
    <w:rsid w:val="00C467C2"/>
    <w:rsid w:val="00C46810"/>
    <w:rsid w:val="00C476E6"/>
    <w:rsid w:val="00C47A3D"/>
    <w:rsid w:val="00C47F1B"/>
    <w:rsid w:val="00C50177"/>
    <w:rsid w:val="00C503B1"/>
    <w:rsid w:val="00C505FF"/>
    <w:rsid w:val="00C50FD8"/>
    <w:rsid w:val="00C52214"/>
    <w:rsid w:val="00C52D78"/>
    <w:rsid w:val="00C53334"/>
    <w:rsid w:val="00C536AA"/>
    <w:rsid w:val="00C53794"/>
    <w:rsid w:val="00C53B66"/>
    <w:rsid w:val="00C53B85"/>
    <w:rsid w:val="00C53FEA"/>
    <w:rsid w:val="00C54A01"/>
    <w:rsid w:val="00C5565B"/>
    <w:rsid w:val="00C558F0"/>
    <w:rsid w:val="00C55A59"/>
    <w:rsid w:val="00C563D4"/>
    <w:rsid w:val="00C5678C"/>
    <w:rsid w:val="00C56BED"/>
    <w:rsid w:val="00C57133"/>
    <w:rsid w:val="00C57757"/>
    <w:rsid w:val="00C57F60"/>
    <w:rsid w:val="00C6016A"/>
    <w:rsid w:val="00C602AD"/>
    <w:rsid w:val="00C60402"/>
    <w:rsid w:val="00C609E6"/>
    <w:rsid w:val="00C61845"/>
    <w:rsid w:val="00C619CE"/>
    <w:rsid w:val="00C61B9F"/>
    <w:rsid w:val="00C62E91"/>
    <w:rsid w:val="00C630F5"/>
    <w:rsid w:val="00C6318F"/>
    <w:rsid w:val="00C636CA"/>
    <w:rsid w:val="00C63F03"/>
    <w:rsid w:val="00C641EC"/>
    <w:rsid w:val="00C6429E"/>
    <w:rsid w:val="00C64F33"/>
    <w:rsid w:val="00C6532D"/>
    <w:rsid w:val="00C65FBE"/>
    <w:rsid w:val="00C66501"/>
    <w:rsid w:val="00C66832"/>
    <w:rsid w:val="00C66BE4"/>
    <w:rsid w:val="00C66F49"/>
    <w:rsid w:val="00C677C3"/>
    <w:rsid w:val="00C67A2D"/>
    <w:rsid w:val="00C70877"/>
    <w:rsid w:val="00C70B7E"/>
    <w:rsid w:val="00C7195A"/>
    <w:rsid w:val="00C72C25"/>
    <w:rsid w:val="00C732FA"/>
    <w:rsid w:val="00C733FD"/>
    <w:rsid w:val="00C738DA"/>
    <w:rsid w:val="00C74C6C"/>
    <w:rsid w:val="00C74D6A"/>
    <w:rsid w:val="00C750E8"/>
    <w:rsid w:val="00C7535F"/>
    <w:rsid w:val="00C7569B"/>
    <w:rsid w:val="00C76160"/>
    <w:rsid w:val="00C76292"/>
    <w:rsid w:val="00C76CAC"/>
    <w:rsid w:val="00C77361"/>
    <w:rsid w:val="00C77ECB"/>
    <w:rsid w:val="00C80CCC"/>
    <w:rsid w:val="00C81085"/>
    <w:rsid w:val="00C81243"/>
    <w:rsid w:val="00C8148F"/>
    <w:rsid w:val="00C8176D"/>
    <w:rsid w:val="00C829F6"/>
    <w:rsid w:val="00C82B6E"/>
    <w:rsid w:val="00C8344F"/>
    <w:rsid w:val="00C83A35"/>
    <w:rsid w:val="00C84359"/>
    <w:rsid w:val="00C84C6C"/>
    <w:rsid w:val="00C84E6B"/>
    <w:rsid w:val="00C858EF"/>
    <w:rsid w:val="00C85A2F"/>
    <w:rsid w:val="00C86809"/>
    <w:rsid w:val="00C8735B"/>
    <w:rsid w:val="00C87C71"/>
    <w:rsid w:val="00C87FBD"/>
    <w:rsid w:val="00C903A4"/>
    <w:rsid w:val="00C90643"/>
    <w:rsid w:val="00C909DB"/>
    <w:rsid w:val="00C91156"/>
    <w:rsid w:val="00C911B0"/>
    <w:rsid w:val="00C9163D"/>
    <w:rsid w:val="00C91905"/>
    <w:rsid w:val="00C919DE"/>
    <w:rsid w:val="00C91A4D"/>
    <w:rsid w:val="00C9211D"/>
    <w:rsid w:val="00C92C59"/>
    <w:rsid w:val="00C9345D"/>
    <w:rsid w:val="00C93CB6"/>
    <w:rsid w:val="00C94126"/>
    <w:rsid w:val="00C94756"/>
    <w:rsid w:val="00C9481F"/>
    <w:rsid w:val="00C948A2"/>
    <w:rsid w:val="00C953D0"/>
    <w:rsid w:val="00C9571F"/>
    <w:rsid w:val="00C95725"/>
    <w:rsid w:val="00C95C17"/>
    <w:rsid w:val="00C9751E"/>
    <w:rsid w:val="00CA0D7E"/>
    <w:rsid w:val="00CA14BD"/>
    <w:rsid w:val="00CA18AB"/>
    <w:rsid w:val="00CA258F"/>
    <w:rsid w:val="00CA28E6"/>
    <w:rsid w:val="00CA2A9E"/>
    <w:rsid w:val="00CA34D1"/>
    <w:rsid w:val="00CA3BFA"/>
    <w:rsid w:val="00CA499A"/>
    <w:rsid w:val="00CA4CB2"/>
    <w:rsid w:val="00CA53D7"/>
    <w:rsid w:val="00CA56B9"/>
    <w:rsid w:val="00CA5756"/>
    <w:rsid w:val="00CA5AEA"/>
    <w:rsid w:val="00CA6EBA"/>
    <w:rsid w:val="00CA6FB4"/>
    <w:rsid w:val="00CA7632"/>
    <w:rsid w:val="00CA7B53"/>
    <w:rsid w:val="00CB0A6D"/>
    <w:rsid w:val="00CB115F"/>
    <w:rsid w:val="00CB1329"/>
    <w:rsid w:val="00CB18B7"/>
    <w:rsid w:val="00CB2DBA"/>
    <w:rsid w:val="00CB3878"/>
    <w:rsid w:val="00CB4A90"/>
    <w:rsid w:val="00CB4B25"/>
    <w:rsid w:val="00CB4B90"/>
    <w:rsid w:val="00CB4D38"/>
    <w:rsid w:val="00CB566B"/>
    <w:rsid w:val="00CB59EB"/>
    <w:rsid w:val="00CB5AB4"/>
    <w:rsid w:val="00CB5F33"/>
    <w:rsid w:val="00CB6896"/>
    <w:rsid w:val="00CB6FD3"/>
    <w:rsid w:val="00CB74CC"/>
    <w:rsid w:val="00CB7584"/>
    <w:rsid w:val="00CC09CF"/>
    <w:rsid w:val="00CC0E95"/>
    <w:rsid w:val="00CC118F"/>
    <w:rsid w:val="00CC17A9"/>
    <w:rsid w:val="00CC1E00"/>
    <w:rsid w:val="00CC301C"/>
    <w:rsid w:val="00CC39BF"/>
    <w:rsid w:val="00CC3E0E"/>
    <w:rsid w:val="00CC4696"/>
    <w:rsid w:val="00CC4B80"/>
    <w:rsid w:val="00CC5BD7"/>
    <w:rsid w:val="00CC5D47"/>
    <w:rsid w:val="00CC6A99"/>
    <w:rsid w:val="00CC7223"/>
    <w:rsid w:val="00CD11AF"/>
    <w:rsid w:val="00CD1A21"/>
    <w:rsid w:val="00CD2A13"/>
    <w:rsid w:val="00CD30C6"/>
    <w:rsid w:val="00CD3CD3"/>
    <w:rsid w:val="00CD48D7"/>
    <w:rsid w:val="00CD4AE5"/>
    <w:rsid w:val="00CD51D5"/>
    <w:rsid w:val="00CD52AD"/>
    <w:rsid w:val="00CD56D6"/>
    <w:rsid w:val="00CD57F0"/>
    <w:rsid w:val="00CD5F2E"/>
    <w:rsid w:val="00CD685D"/>
    <w:rsid w:val="00CD703A"/>
    <w:rsid w:val="00CD70B9"/>
    <w:rsid w:val="00CD74C8"/>
    <w:rsid w:val="00CD7502"/>
    <w:rsid w:val="00CE0056"/>
    <w:rsid w:val="00CE00D1"/>
    <w:rsid w:val="00CE0BD5"/>
    <w:rsid w:val="00CE0FF2"/>
    <w:rsid w:val="00CE1154"/>
    <w:rsid w:val="00CE1C65"/>
    <w:rsid w:val="00CE3425"/>
    <w:rsid w:val="00CE3697"/>
    <w:rsid w:val="00CE36C7"/>
    <w:rsid w:val="00CE445A"/>
    <w:rsid w:val="00CE4D9B"/>
    <w:rsid w:val="00CE5B70"/>
    <w:rsid w:val="00CE7A79"/>
    <w:rsid w:val="00CF0419"/>
    <w:rsid w:val="00CF0F04"/>
    <w:rsid w:val="00CF1223"/>
    <w:rsid w:val="00CF13CF"/>
    <w:rsid w:val="00CF1D54"/>
    <w:rsid w:val="00CF1DBF"/>
    <w:rsid w:val="00CF22CF"/>
    <w:rsid w:val="00CF2D47"/>
    <w:rsid w:val="00CF395E"/>
    <w:rsid w:val="00CF3C62"/>
    <w:rsid w:val="00CF4DED"/>
    <w:rsid w:val="00CF4F79"/>
    <w:rsid w:val="00CF5524"/>
    <w:rsid w:val="00CF60B3"/>
    <w:rsid w:val="00CF6343"/>
    <w:rsid w:val="00CF63C5"/>
    <w:rsid w:val="00CF685A"/>
    <w:rsid w:val="00CF6DF9"/>
    <w:rsid w:val="00CF7012"/>
    <w:rsid w:val="00CF74E0"/>
    <w:rsid w:val="00CF77F2"/>
    <w:rsid w:val="00D0032A"/>
    <w:rsid w:val="00D01499"/>
    <w:rsid w:val="00D01C02"/>
    <w:rsid w:val="00D01C82"/>
    <w:rsid w:val="00D024D7"/>
    <w:rsid w:val="00D034DA"/>
    <w:rsid w:val="00D038D3"/>
    <w:rsid w:val="00D03D3C"/>
    <w:rsid w:val="00D04D2C"/>
    <w:rsid w:val="00D0541E"/>
    <w:rsid w:val="00D05DFA"/>
    <w:rsid w:val="00D063B0"/>
    <w:rsid w:val="00D065D3"/>
    <w:rsid w:val="00D0691E"/>
    <w:rsid w:val="00D06C0A"/>
    <w:rsid w:val="00D06E99"/>
    <w:rsid w:val="00D075CE"/>
    <w:rsid w:val="00D076CF"/>
    <w:rsid w:val="00D07D2B"/>
    <w:rsid w:val="00D07FF0"/>
    <w:rsid w:val="00D104EA"/>
    <w:rsid w:val="00D10996"/>
    <w:rsid w:val="00D11516"/>
    <w:rsid w:val="00D1162C"/>
    <w:rsid w:val="00D117AA"/>
    <w:rsid w:val="00D12656"/>
    <w:rsid w:val="00D12AC4"/>
    <w:rsid w:val="00D12C5A"/>
    <w:rsid w:val="00D1318A"/>
    <w:rsid w:val="00D13232"/>
    <w:rsid w:val="00D13DF2"/>
    <w:rsid w:val="00D155A8"/>
    <w:rsid w:val="00D15683"/>
    <w:rsid w:val="00D158AC"/>
    <w:rsid w:val="00D15EB3"/>
    <w:rsid w:val="00D16291"/>
    <w:rsid w:val="00D16657"/>
    <w:rsid w:val="00D16737"/>
    <w:rsid w:val="00D169DC"/>
    <w:rsid w:val="00D16A3D"/>
    <w:rsid w:val="00D16CDA"/>
    <w:rsid w:val="00D16DDC"/>
    <w:rsid w:val="00D17360"/>
    <w:rsid w:val="00D17C7A"/>
    <w:rsid w:val="00D2004A"/>
    <w:rsid w:val="00D21517"/>
    <w:rsid w:val="00D21B80"/>
    <w:rsid w:val="00D21BE3"/>
    <w:rsid w:val="00D22A45"/>
    <w:rsid w:val="00D22AD8"/>
    <w:rsid w:val="00D23063"/>
    <w:rsid w:val="00D23426"/>
    <w:rsid w:val="00D23603"/>
    <w:rsid w:val="00D239AC"/>
    <w:rsid w:val="00D2457E"/>
    <w:rsid w:val="00D24738"/>
    <w:rsid w:val="00D257D8"/>
    <w:rsid w:val="00D259A8"/>
    <w:rsid w:val="00D27578"/>
    <w:rsid w:val="00D300B7"/>
    <w:rsid w:val="00D30F36"/>
    <w:rsid w:val="00D31086"/>
    <w:rsid w:val="00D3145F"/>
    <w:rsid w:val="00D31462"/>
    <w:rsid w:val="00D3153C"/>
    <w:rsid w:val="00D31FFA"/>
    <w:rsid w:val="00D32148"/>
    <w:rsid w:val="00D331FF"/>
    <w:rsid w:val="00D339A8"/>
    <w:rsid w:val="00D33FB8"/>
    <w:rsid w:val="00D341A5"/>
    <w:rsid w:val="00D35D71"/>
    <w:rsid w:val="00D361BB"/>
    <w:rsid w:val="00D36D78"/>
    <w:rsid w:val="00D37346"/>
    <w:rsid w:val="00D376D6"/>
    <w:rsid w:val="00D401E4"/>
    <w:rsid w:val="00D41429"/>
    <w:rsid w:val="00D41439"/>
    <w:rsid w:val="00D41856"/>
    <w:rsid w:val="00D41F0B"/>
    <w:rsid w:val="00D42203"/>
    <w:rsid w:val="00D4237D"/>
    <w:rsid w:val="00D42CEC"/>
    <w:rsid w:val="00D4360D"/>
    <w:rsid w:val="00D43EE0"/>
    <w:rsid w:val="00D445FD"/>
    <w:rsid w:val="00D44791"/>
    <w:rsid w:val="00D44FB7"/>
    <w:rsid w:val="00D458FE"/>
    <w:rsid w:val="00D461C2"/>
    <w:rsid w:val="00D461E3"/>
    <w:rsid w:val="00D465F4"/>
    <w:rsid w:val="00D47756"/>
    <w:rsid w:val="00D479CB"/>
    <w:rsid w:val="00D50205"/>
    <w:rsid w:val="00D5045D"/>
    <w:rsid w:val="00D5097E"/>
    <w:rsid w:val="00D5104F"/>
    <w:rsid w:val="00D5129B"/>
    <w:rsid w:val="00D52A71"/>
    <w:rsid w:val="00D52DDC"/>
    <w:rsid w:val="00D5323B"/>
    <w:rsid w:val="00D538B7"/>
    <w:rsid w:val="00D53A9C"/>
    <w:rsid w:val="00D54FAF"/>
    <w:rsid w:val="00D55507"/>
    <w:rsid w:val="00D55D86"/>
    <w:rsid w:val="00D56A67"/>
    <w:rsid w:val="00D56D7D"/>
    <w:rsid w:val="00D572A9"/>
    <w:rsid w:val="00D57DDD"/>
    <w:rsid w:val="00D603E6"/>
    <w:rsid w:val="00D6057A"/>
    <w:rsid w:val="00D608C5"/>
    <w:rsid w:val="00D60A57"/>
    <w:rsid w:val="00D60CDE"/>
    <w:rsid w:val="00D60DD5"/>
    <w:rsid w:val="00D61EC1"/>
    <w:rsid w:val="00D6225D"/>
    <w:rsid w:val="00D62F99"/>
    <w:rsid w:val="00D636B0"/>
    <w:rsid w:val="00D6370B"/>
    <w:rsid w:val="00D63B1C"/>
    <w:rsid w:val="00D642FA"/>
    <w:rsid w:val="00D647B2"/>
    <w:rsid w:val="00D64AEC"/>
    <w:rsid w:val="00D650F2"/>
    <w:rsid w:val="00D65850"/>
    <w:rsid w:val="00D65BD6"/>
    <w:rsid w:val="00D660EF"/>
    <w:rsid w:val="00D66209"/>
    <w:rsid w:val="00D66FD6"/>
    <w:rsid w:val="00D674D0"/>
    <w:rsid w:val="00D70EB7"/>
    <w:rsid w:val="00D7258B"/>
    <w:rsid w:val="00D7261A"/>
    <w:rsid w:val="00D727D8"/>
    <w:rsid w:val="00D72EB3"/>
    <w:rsid w:val="00D73305"/>
    <w:rsid w:val="00D734A4"/>
    <w:rsid w:val="00D738FE"/>
    <w:rsid w:val="00D73F79"/>
    <w:rsid w:val="00D74182"/>
    <w:rsid w:val="00D741DB"/>
    <w:rsid w:val="00D75059"/>
    <w:rsid w:val="00D7517D"/>
    <w:rsid w:val="00D76102"/>
    <w:rsid w:val="00D76104"/>
    <w:rsid w:val="00D7628F"/>
    <w:rsid w:val="00D770AD"/>
    <w:rsid w:val="00D77385"/>
    <w:rsid w:val="00D777F2"/>
    <w:rsid w:val="00D779ED"/>
    <w:rsid w:val="00D77E2A"/>
    <w:rsid w:val="00D77F5A"/>
    <w:rsid w:val="00D77F77"/>
    <w:rsid w:val="00D804CD"/>
    <w:rsid w:val="00D8051E"/>
    <w:rsid w:val="00D811F0"/>
    <w:rsid w:val="00D81BFE"/>
    <w:rsid w:val="00D82533"/>
    <w:rsid w:val="00D82781"/>
    <w:rsid w:val="00D828DE"/>
    <w:rsid w:val="00D82EE8"/>
    <w:rsid w:val="00D8383B"/>
    <w:rsid w:val="00D83B40"/>
    <w:rsid w:val="00D8552F"/>
    <w:rsid w:val="00D85671"/>
    <w:rsid w:val="00D85785"/>
    <w:rsid w:val="00D85C71"/>
    <w:rsid w:val="00D85FEE"/>
    <w:rsid w:val="00D8665E"/>
    <w:rsid w:val="00D86A89"/>
    <w:rsid w:val="00D87638"/>
    <w:rsid w:val="00D87772"/>
    <w:rsid w:val="00D87AE1"/>
    <w:rsid w:val="00D90170"/>
    <w:rsid w:val="00D9073C"/>
    <w:rsid w:val="00D90ABC"/>
    <w:rsid w:val="00D90DC5"/>
    <w:rsid w:val="00D90EFB"/>
    <w:rsid w:val="00D913AE"/>
    <w:rsid w:val="00D9155B"/>
    <w:rsid w:val="00D9239B"/>
    <w:rsid w:val="00D92523"/>
    <w:rsid w:val="00D927A8"/>
    <w:rsid w:val="00D928DA"/>
    <w:rsid w:val="00D92C89"/>
    <w:rsid w:val="00D92F8B"/>
    <w:rsid w:val="00D93A05"/>
    <w:rsid w:val="00D93A22"/>
    <w:rsid w:val="00D94560"/>
    <w:rsid w:val="00D9478B"/>
    <w:rsid w:val="00D94838"/>
    <w:rsid w:val="00D94BC4"/>
    <w:rsid w:val="00D95203"/>
    <w:rsid w:val="00D9571D"/>
    <w:rsid w:val="00D9572F"/>
    <w:rsid w:val="00D966E0"/>
    <w:rsid w:val="00D966F3"/>
    <w:rsid w:val="00D96CA0"/>
    <w:rsid w:val="00D970D2"/>
    <w:rsid w:val="00D978E7"/>
    <w:rsid w:val="00DA0097"/>
    <w:rsid w:val="00DA0CC0"/>
    <w:rsid w:val="00DA0DF9"/>
    <w:rsid w:val="00DA13EB"/>
    <w:rsid w:val="00DA143B"/>
    <w:rsid w:val="00DA1D04"/>
    <w:rsid w:val="00DA2F28"/>
    <w:rsid w:val="00DA3FA2"/>
    <w:rsid w:val="00DA400D"/>
    <w:rsid w:val="00DA4465"/>
    <w:rsid w:val="00DA477E"/>
    <w:rsid w:val="00DA4868"/>
    <w:rsid w:val="00DA4E9F"/>
    <w:rsid w:val="00DA5667"/>
    <w:rsid w:val="00DA5B12"/>
    <w:rsid w:val="00DA6301"/>
    <w:rsid w:val="00DA6F7C"/>
    <w:rsid w:val="00DA719E"/>
    <w:rsid w:val="00DA72F8"/>
    <w:rsid w:val="00DA7512"/>
    <w:rsid w:val="00DA7754"/>
    <w:rsid w:val="00DA7A1D"/>
    <w:rsid w:val="00DA7D8E"/>
    <w:rsid w:val="00DB039D"/>
    <w:rsid w:val="00DB0472"/>
    <w:rsid w:val="00DB0B54"/>
    <w:rsid w:val="00DB1CDB"/>
    <w:rsid w:val="00DB2A6A"/>
    <w:rsid w:val="00DB3930"/>
    <w:rsid w:val="00DB3EF6"/>
    <w:rsid w:val="00DB4A47"/>
    <w:rsid w:val="00DB5A89"/>
    <w:rsid w:val="00DB5CC5"/>
    <w:rsid w:val="00DB62AE"/>
    <w:rsid w:val="00DB6F38"/>
    <w:rsid w:val="00DB75AA"/>
    <w:rsid w:val="00DB7F50"/>
    <w:rsid w:val="00DB7F62"/>
    <w:rsid w:val="00DC0B7F"/>
    <w:rsid w:val="00DC167E"/>
    <w:rsid w:val="00DC1C14"/>
    <w:rsid w:val="00DC1E19"/>
    <w:rsid w:val="00DC26CC"/>
    <w:rsid w:val="00DC328C"/>
    <w:rsid w:val="00DC32CD"/>
    <w:rsid w:val="00DC3536"/>
    <w:rsid w:val="00DC365A"/>
    <w:rsid w:val="00DC3D19"/>
    <w:rsid w:val="00DC4798"/>
    <w:rsid w:val="00DC4C9A"/>
    <w:rsid w:val="00DC4F2F"/>
    <w:rsid w:val="00DC53C5"/>
    <w:rsid w:val="00DC5677"/>
    <w:rsid w:val="00DC57A4"/>
    <w:rsid w:val="00DC691C"/>
    <w:rsid w:val="00DC6B79"/>
    <w:rsid w:val="00DC72C5"/>
    <w:rsid w:val="00DC787F"/>
    <w:rsid w:val="00DC7BAB"/>
    <w:rsid w:val="00DD0413"/>
    <w:rsid w:val="00DD0755"/>
    <w:rsid w:val="00DD0C55"/>
    <w:rsid w:val="00DD0F96"/>
    <w:rsid w:val="00DD1F2A"/>
    <w:rsid w:val="00DD232F"/>
    <w:rsid w:val="00DD2608"/>
    <w:rsid w:val="00DD3CD2"/>
    <w:rsid w:val="00DD455E"/>
    <w:rsid w:val="00DD4B55"/>
    <w:rsid w:val="00DD5E1A"/>
    <w:rsid w:val="00DD62CC"/>
    <w:rsid w:val="00DD7080"/>
    <w:rsid w:val="00DD73C0"/>
    <w:rsid w:val="00DD73DD"/>
    <w:rsid w:val="00DD7A6F"/>
    <w:rsid w:val="00DD7B22"/>
    <w:rsid w:val="00DD7F07"/>
    <w:rsid w:val="00DE0091"/>
    <w:rsid w:val="00DE0321"/>
    <w:rsid w:val="00DE06CA"/>
    <w:rsid w:val="00DE0901"/>
    <w:rsid w:val="00DE0C06"/>
    <w:rsid w:val="00DE208C"/>
    <w:rsid w:val="00DE212C"/>
    <w:rsid w:val="00DE24B4"/>
    <w:rsid w:val="00DE27FE"/>
    <w:rsid w:val="00DE2898"/>
    <w:rsid w:val="00DE2990"/>
    <w:rsid w:val="00DE2A3F"/>
    <w:rsid w:val="00DE2F3C"/>
    <w:rsid w:val="00DE34B0"/>
    <w:rsid w:val="00DE4E3D"/>
    <w:rsid w:val="00DE56D0"/>
    <w:rsid w:val="00DE773E"/>
    <w:rsid w:val="00DF2C63"/>
    <w:rsid w:val="00DF3ED4"/>
    <w:rsid w:val="00DF426E"/>
    <w:rsid w:val="00DF458B"/>
    <w:rsid w:val="00DF4808"/>
    <w:rsid w:val="00DF4CC8"/>
    <w:rsid w:val="00DF4DE6"/>
    <w:rsid w:val="00DF4F85"/>
    <w:rsid w:val="00DF520C"/>
    <w:rsid w:val="00DF52B2"/>
    <w:rsid w:val="00DF56B1"/>
    <w:rsid w:val="00DF5F4D"/>
    <w:rsid w:val="00DF62BF"/>
    <w:rsid w:val="00DF6496"/>
    <w:rsid w:val="00DF697C"/>
    <w:rsid w:val="00DF70A9"/>
    <w:rsid w:val="00DF73BD"/>
    <w:rsid w:val="00DF7799"/>
    <w:rsid w:val="00DF7A95"/>
    <w:rsid w:val="00DF7B95"/>
    <w:rsid w:val="00E00371"/>
    <w:rsid w:val="00E003C0"/>
    <w:rsid w:val="00E00CC3"/>
    <w:rsid w:val="00E016AD"/>
    <w:rsid w:val="00E030A6"/>
    <w:rsid w:val="00E03B35"/>
    <w:rsid w:val="00E04FD2"/>
    <w:rsid w:val="00E052CD"/>
    <w:rsid w:val="00E059BF"/>
    <w:rsid w:val="00E06446"/>
    <w:rsid w:val="00E0653A"/>
    <w:rsid w:val="00E06A1D"/>
    <w:rsid w:val="00E06A8D"/>
    <w:rsid w:val="00E06E4D"/>
    <w:rsid w:val="00E07AAA"/>
    <w:rsid w:val="00E1062C"/>
    <w:rsid w:val="00E11222"/>
    <w:rsid w:val="00E11A50"/>
    <w:rsid w:val="00E125D5"/>
    <w:rsid w:val="00E12EBE"/>
    <w:rsid w:val="00E12F32"/>
    <w:rsid w:val="00E13011"/>
    <w:rsid w:val="00E1316E"/>
    <w:rsid w:val="00E13A28"/>
    <w:rsid w:val="00E142FE"/>
    <w:rsid w:val="00E14795"/>
    <w:rsid w:val="00E1516F"/>
    <w:rsid w:val="00E16012"/>
    <w:rsid w:val="00E1661E"/>
    <w:rsid w:val="00E209CC"/>
    <w:rsid w:val="00E21390"/>
    <w:rsid w:val="00E21406"/>
    <w:rsid w:val="00E214B0"/>
    <w:rsid w:val="00E21879"/>
    <w:rsid w:val="00E222E9"/>
    <w:rsid w:val="00E2253A"/>
    <w:rsid w:val="00E2287D"/>
    <w:rsid w:val="00E25716"/>
    <w:rsid w:val="00E25747"/>
    <w:rsid w:val="00E25ACA"/>
    <w:rsid w:val="00E260A3"/>
    <w:rsid w:val="00E2760B"/>
    <w:rsid w:val="00E30DF9"/>
    <w:rsid w:val="00E32C8F"/>
    <w:rsid w:val="00E3381F"/>
    <w:rsid w:val="00E33C1C"/>
    <w:rsid w:val="00E33CFC"/>
    <w:rsid w:val="00E33D4B"/>
    <w:rsid w:val="00E349C3"/>
    <w:rsid w:val="00E34AC2"/>
    <w:rsid w:val="00E36718"/>
    <w:rsid w:val="00E368BB"/>
    <w:rsid w:val="00E37CA8"/>
    <w:rsid w:val="00E40390"/>
    <w:rsid w:val="00E417C2"/>
    <w:rsid w:val="00E422CB"/>
    <w:rsid w:val="00E4286F"/>
    <w:rsid w:val="00E42E7D"/>
    <w:rsid w:val="00E42F8D"/>
    <w:rsid w:val="00E446F9"/>
    <w:rsid w:val="00E44A2F"/>
    <w:rsid w:val="00E44C33"/>
    <w:rsid w:val="00E4539F"/>
    <w:rsid w:val="00E4588E"/>
    <w:rsid w:val="00E46A75"/>
    <w:rsid w:val="00E47F01"/>
    <w:rsid w:val="00E50159"/>
    <w:rsid w:val="00E5027E"/>
    <w:rsid w:val="00E50AEC"/>
    <w:rsid w:val="00E5107C"/>
    <w:rsid w:val="00E5120D"/>
    <w:rsid w:val="00E518B0"/>
    <w:rsid w:val="00E51ED2"/>
    <w:rsid w:val="00E53BEE"/>
    <w:rsid w:val="00E54518"/>
    <w:rsid w:val="00E54C87"/>
    <w:rsid w:val="00E564AF"/>
    <w:rsid w:val="00E5660D"/>
    <w:rsid w:val="00E5685E"/>
    <w:rsid w:val="00E57466"/>
    <w:rsid w:val="00E57A8E"/>
    <w:rsid w:val="00E57C90"/>
    <w:rsid w:val="00E60122"/>
    <w:rsid w:val="00E604D0"/>
    <w:rsid w:val="00E61441"/>
    <w:rsid w:val="00E6152E"/>
    <w:rsid w:val="00E61BA9"/>
    <w:rsid w:val="00E61D7F"/>
    <w:rsid w:val="00E622AB"/>
    <w:rsid w:val="00E62B19"/>
    <w:rsid w:val="00E637B8"/>
    <w:rsid w:val="00E6416E"/>
    <w:rsid w:val="00E643B7"/>
    <w:rsid w:val="00E65401"/>
    <w:rsid w:val="00E65E62"/>
    <w:rsid w:val="00E663F7"/>
    <w:rsid w:val="00E664E6"/>
    <w:rsid w:val="00E6678D"/>
    <w:rsid w:val="00E70630"/>
    <w:rsid w:val="00E714A9"/>
    <w:rsid w:val="00E72795"/>
    <w:rsid w:val="00E7359C"/>
    <w:rsid w:val="00E73802"/>
    <w:rsid w:val="00E74577"/>
    <w:rsid w:val="00E746BC"/>
    <w:rsid w:val="00E74ACF"/>
    <w:rsid w:val="00E74D73"/>
    <w:rsid w:val="00E7515D"/>
    <w:rsid w:val="00E754E8"/>
    <w:rsid w:val="00E7572B"/>
    <w:rsid w:val="00E75CE4"/>
    <w:rsid w:val="00E7601F"/>
    <w:rsid w:val="00E762EB"/>
    <w:rsid w:val="00E76AD0"/>
    <w:rsid w:val="00E77071"/>
    <w:rsid w:val="00E770E3"/>
    <w:rsid w:val="00E77A08"/>
    <w:rsid w:val="00E77B84"/>
    <w:rsid w:val="00E80351"/>
    <w:rsid w:val="00E804DB"/>
    <w:rsid w:val="00E80580"/>
    <w:rsid w:val="00E82851"/>
    <w:rsid w:val="00E837A9"/>
    <w:rsid w:val="00E83DB5"/>
    <w:rsid w:val="00E83FD8"/>
    <w:rsid w:val="00E844CB"/>
    <w:rsid w:val="00E84E93"/>
    <w:rsid w:val="00E850EA"/>
    <w:rsid w:val="00E85225"/>
    <w:rsid w:val="00E85609"/>
    <w:rsid w:val="00E85624"/>
    <w:rsid w:val="00E85EA8"/>
    <w:rsid w:val="00E8652C"/>
    <w:rsid w:val="00E86D04"/>
    <w:rsid w:val="00E874A8"/>
    <w:rsid w:val="00E87AC5"/>
    <w:rsid w:val="00E87C00"/>
    <w:rsid w:val="00E90109"/>
    <w:rsid w:val="00E90E18"/>
    <w:rsid w:val="00E90F75"/>
    <w:rsid w:val="00E91259"/>
    <w:rsid w:val="00E9237B"/>
    <w:rsid w:val="00E93C04"/>
    <w:rsid w:val="00E94145"/>
    <w:rsid w:val="00E942E5"/>
    <w:rsid w:val="00E942FD"/>
    <w:rsid w:val="00E94B3A"/>
    <w:rsid w:val="00E94E75"/>
    <w:rsid w:val="00E94FC5"/>
    <w:rsid w:val="00E952CC"/>
    <w:rsid w:val="00E956B1"/>
    <w:rsid w:val="00E95A0C"/>
    <w:rsid w:val="00E963F1"/>
    <w:rsid w:val="00E96A4D"/>
    <w:rsid w:val="00E96BA7"/>
    <w:rsid w:val="00E96C1C"/>
    <w:rsid w:val="00E96E93"/>
    <w:rsid w:val="00E97CF8"/>
    <w:rsid w:val="00EA0AB8"/>
    <w:rsid w:val="00EA0C31"/>
    <w:rsid w:val="00EA1119"/>
    <w:rsid w:val="00EA3352"/>
    <w:rsid w:val="00EA3D5D"/>
    <w:rsid w:val="00EA3EE7"/>
    <w:rsid w:val="00EA4F52"/>
    <w:rsid w:val="00EA4F61"/>
    <w:rsid w:val="00EA5B54"/>
    <w:rsid w:val="00EA67AB"/>
    <w:rsid w:val="00EA6A58"/>
    <w:rsid w:val="00EA6CC4"/>
    <w:rsid w:val="00EA7758"/>
    <w:rsid w:val="00EA79F2"/>
    <w:rsid w:val="00EB0197"/>
    <w:rsid w:val="00EB0755"/>
    <w:rsid w:val="00EB0C28"/>
    <w:rsid w:val="00EB106D"/>
    <w:rsid w:val="00EB1ED8"/>
    <w:rsid w:val="00EB205C"/>
    <w:rsid w:val="00EB2098"/>
    <w:rsid w:val="00EB2947"/>
    <w:rsid w:val="00EB2A2D"/>
    <w:rsid w:val="00EB2F74"/>
    <w:rsid w:val="00EB306F"/>
    <w:rsid w:val="00EB3C94"/>
    <w:rsid w:val="00EB4635"/>
    <w:rsid w:val="00EB4687"/>
    <w:rsid w:val="00EB4A8C"/>
    <w:rsid w:val="00EB5776"/>
    <w:rsid w:val="00EB5B79"/>
    <w:rsid w:val="00EB5DCA"/>
    <w:rsid w:val="00EB623D"/>
    <w:rsid w:val="00EB6781"/>
    <w:rsid w:val="00EB6D29"/>
    <w:rsid w:val="00EB6E21"/>
    <w:rsid w:val="00EB74F6"/>
    <w:rsid w:val="00EB7656"/>
    <w:rsid w:val="00EB7868"/>
    <w:rsid w:val="00EB7918"/>
    <w:rsid w:val="00EB7D78"/>
    <w:rsid w:val="00EC0D7A"/>
    <w:rsid w:val="00EC25D1"/>
    <w:rsid w:val="00EC3726"/>
    <w:rsid w:val="00EC3B33"/>
    <w:rsid w:val="00EC3E8C"/>
    <w:rsid w:val="00EC423A"/>
    <w:rsid w:val="00EC449B"/>
    <w:rsid w:val="00EC5822"/>
    <w:rsid w:val="00EC658D"/>
    <w:rsid w:val="00EC6896"/>
    <w:rsid w:val="00EC6ED5"/>
    <w:rsid w:val="00EC7135"/>
    <w:rsid w:val="00EC7406"/>
    <w:rsid w:val="00EC7A19"/>
    <w:rsid w:val="00EC7E1C"/>
    <w:rsid w:val="00EC7F3E"/>
    <w:rsid w:val="00ED04A9"/>
    <w:rsid w:val="00ED0590"/>
    <w:rsid w:val="00ED0880"/>
    <w:rsid w:val="00ED097E"/>
    <w:rsid w:val="00ED0EBA"/>
    <w:rsid w:val="00ED195A"/>
    <w:rsid w:val="00ED2657"/>
    <w:rsid w:val="00ED2BE1"/>
    <w:rsid w:val="00ED2E9A"/>
    <w:rsid w:val="00ED3935"/>
    <w:rsid w:val="00ED3EA6"/>
    <w:rsid w:val="00ED4960"/>
    <w:rsid w:val="00ED49B5"/>
    <w:rsid w:val="00ED4CB6"/>
    <w:rsid w:val="00ED52E1"/>
    <w:rsid w:val="00ED5F80"/>
    <w:rsid w:val="00ED7901"/>
    <w:rsid w:val="00EE00B8"/>
    <w:rsid w:val="00EE05EA"/>
    <w:rsid w:val="00EE07B0"/>
    <w:rsid w:val="00EE1896"/>
    <w:rsid w:val="00EE24AF"/>
    <w:rsid w:val="00EE27EA"/>
    <w:rsid w:val="00EE27FD"/>
    <w:rsid w:val="00EE393B"/>
    <w:rsid w:val="00EE4353"/>
    <w:rsid w:val="00EE476C"/>
    <w:rsid w:val="00EE485B"/>
    <w:rsid w:val="00EE5650"/>
    <w:rsid w:val="00EE6B0F"/>
    <w:rsid w:val="00EE76B1"/>
    <w:rsid w:val="00EE78D9"/>
    <w:rsid w:val="00EE7A9B"/>
    <w:rsid w:val="00EE7D4D"/>
    <w:rsid w:val="00EE7E55"/>
    <w:rsid w:val="00EE7FD7"/>
    <w:rsid w:val="00EF003F"/>
    <w:rsid w:val="00EF03D9"/>
    <w:rsid w:val="00EF062A"/>
    <w:rsid w:val="00EF0AC9"/>
    <w:rsid w:val="00EF0D36"/>
    <w:rsid w:val="00EF108E"/>
    <w:rsid w:val="00EF151F"/>
    <w:rsid w:val="00EF2145"/>
    <w:rsid w:val="00EF2C1E"/>
    <w:rsid w:val="00EF33C4"/>
    <w:rsid w:val="00EF435E"/>
    <w:rsid w:val="00EF472E"/>
    <w:rsid w:val="00EF4FDC"/>
    <w:rsid w:val="00EF63DC"/>
    <w:rsid w:val="00EF67E3"/>
    <w:rsid w:val="00EF6BF0"/>
    <w:rsid w:val="00EF750E"/>
    <w:rsid w:val="00F00227"/>
    <w:rsid w:val="00F00877"/>
    <w:rsid w:val="00F00A48"/>
    <w:rsid w:val="00F00CF5"/>
    <w:rsid w:val="00F01236"/>
    <w:rsid w:val="00F01979"/>
    <w:rsid w:val="00F01ED1"/>
    <w:rsid w:val="00F02201"/>
    <w:rsid w:val="00F02496"/>
    <w:rsid w:val="00F02A5D"/>
    <w:rsid w:val="00F02C5C"/>
    <w:rsid w:val="00F02E59"/>
    <w:rsid w:val="00F03B5A"/>
    <w:rsid w:val="00F04298"/>
    <w:rsid w:val="00F04410"/>
    <w:rsid w:val="00F046A1"/>
    <w:rsid w:val="00F046C5"/>
    <w:rsid w:val="00F057EA"/>
    <w:rsid w:val="00F05C0F"/>
    <w:rsid w:val="00F065A0"/>
    <w:rsid w:val="00F06749"/>
    <w:rsid w:val="00F069C3"/>
    <w:rsid w:val="00F0786B"/>
    <w:rsid w:val="00F07A39"/>
    <w:rsid w:val="00F07BCA"/>
    <w:rsid w:val="00F10294"/>
    <w:rsid w:val="00F104B3"/>
    <w:rsid w:val="00F104F4"/>
    <w:rsid w:val="00F10B86"/>
    <w:rsid w:val="00F10C49"/>
    <w:rsid w:val="00F10CB2"/>
    <w:rsid w:val="00F11177"/>
    <w:rsid w:val="00F1138A"/>
    <w:rsid w:val="00F116DD"/>
    <w:rsid w:val="00F1231B"/>
    <w:rsid w:val="00F1274F"/>
    <w:rsid w:val="00F12EE9"/>
    <w:rsid w:val="00F13997"/>
    <w:rsid w:val="00F13D3A"/>
    <w:rsid w:val="00F1439A"/>
    <w:rsid w:val="00F143AB"/>
    <w:rsid w:val="00F15B56"/>
    <w:rsid w:val="00F166F7"/>
    <w:rsid w:val="00F16762"/>
    <w:rsid w:val="00F16D4E"/>
    <w:rsid w:val="00F16DB2"/>
    <w:rsid w:val="00F170C1"/>
    <w:rsid w:val="00F17BF1"/>
    <w:rsid w:val="00F204FC"/>
    <w:rsid w:val="00F2095E"/>
    <w:rsid w:val="00F21400"/>
    <w:rsid w:val="00F2160C"/>
    <w:rsid w:val="00F216A4"/>
    <w:rsid w:val="00F21811"/>
    <w:rsid w:val="00F221F5"/>
    <w:rsid w:val="00F2233B"/>
    <w:rsid w:val="00F22846"/>
    <w:rsid w:val="00F233CA"/>
    <w:rsid w:val="00F23529"/>
    <w:rsid w:val="00F23A34"/>
    <w:rsid w:val="00F23C6A"/>
    <w:rsid w:val="00F24960"/>
    <w:rsid w:val="00F24BEB"/>
    <w:rsid w:val="00F24F3F"/>
    <w:rsid w:val="00F2673D"/>
    <w:rsid w:val="00F268ED"/>
    <w:rsid w:val="00F26B46"/>
    <w:rsid w:val="00F26F8A"/>
    <w:rsid w:val="00F27D84"/>
    <w:rsid w:val="00F3046E"/>
    <w:rsid w:val="00F306D1"/>
    <w:rsid w:val="00F30EFE"/>
    <w:rsid w:val="00F3159D"/>
    <w:rsid w:val="00F31B01"/>
    <w:rsid w:val="00F31E80"/>
    <w:rsid w:val="00F33C6A"/>
    <w:rsid w:val="00F33C7F"/>
    <w:rsid w:val="00F357CA"/>
    <w:rsid w:val="00F35A3E"/>
    <w:rsid w:val="00F37324"/>
    <w:rsid w:val="00F376AF"/>
    <w:rsid w:val="00F4075A"/>
    <w:rsid w:val="00F408A5"/>
    <w:rsid w:val="00F4237B"/>
    <w:rsid w:val="00F42C3F"/>
    <w:rsid w:val="00F42C6B"/>
    <w:rsid w:val="00F42D8A"/>
    <w:rsid w:val="00F430D5"/>
    <w:rsid w:val="00F43D0B"/>
    <w:rsid w:val="00F44027"/>
    <w:rsid w:val="00F441F0"/>
    <w:rsid w:val="00F442B2"/>
    <w:rsid w:val="00F44E68"/>
    <w:rsid w:val="00F44EE4"/>
    <w:rsid w:val="00F46A18"/>
    <w:rsid w:val="00F46D4D"/>
    <w:rsid w:val="00F47A80"/>
    <w:rsid w:val="00F47C68"/>
    <w:rsid w:val="00F503F1"/>
    <w:rsid w:val="00F5099B"/>
    <w:rsid w:val="00F51260"/>
    <w:rsid w:val="00F5152E"/>
    <w:rsid w:val="00F51C33"/>
    <w:rsid w:val="00F51D1C"/>
    <w:rsid w:val="00F52462"/>
    <w:rsid w:val="00F52525"/>
    <w:rsid w:val="00F528AF"/>
    <w:rsid w:val="00F52D31"/>
    <w:rsid w:val="00F53337"/>
    <w:rsid w:val="00F538BA"/>
    <w:rsid w:val="00F53AB2"/>
    <w:rsid w:val="00F5425E"/>
    <w:rsid w:val="00F553EB"/>
    <w:rsid w:val="00F55C5B"/>
    <w:rsid w:val="00F55FC2"/>
    <w:rsid w:val="00F563F6"/>
    <w:rsid w:val="00F61F91"/>
    <w:rsid w:val="00F6216D"/>
    <w:rsid w:val="00F6246B"/>
    <w:rsid w:val="00F636C8"/>
    <w:rsid w:val="00F63F1F"/>
    <w:rsid w:val="00F63F9A"/>
    <w:rsid w:val="00F640B0"/>
    <w:rsid w:val="00F64DCB"/>
    <w:rsid w:val="00F6537D"/>
    <w:rsid w:val="00F664F5"/>
    <w:rsid w:val="00F6698E"/>
    <w:rsid w:val="00F66C04"/>
    <w:rsid w:val="00F66CF8"/>
    <w:rsid w:val="00F67176"/>
    <w:rsid w:val="00F678D8"/>
    <w:rsid w:val="00F67DAE"/>
    <w:rsid w:val="00F70019"/>
    <w:rsid w:val="00F701DB"/>
    <w:rsid w:val="00F71F6A"/>
    <w:rsid w:val="00F71FC4"/>
    <w:rsid w:val="00F71FF3"/>
    <w:rsid w:val="00F72A6B"/>
    <w:rsid w:val="00F73E5B"/>
    <w:rsid w:val="00F750FF"/>
    <w:rsid w:val="00F75836"/>
    <w:rsid w:val="00F75AE9"/>
    <w:rsid w:val="00F75AFE"/>
    <w:rsid w:val="00F75CF9"/>
    <w:rsid w:val="00F767BB"/>
    <w:rsid w:val="00F76AEA"/>
    <w:rsid w:val="00F773F0"/>
    <w:rsid w:val="00F77A28"/>
    <w:rsid w:val="00F77CA8"/>
    <w:rsid w:val="00F80221"/>
    <w:rsid w:val="00F80F34"/>
    <w:rsid w:val="00F81272"/>
    <w:rsid w:val="00F8160C"/>
    <w:rsid w:val="00F8164C"/>
    <w:rsid w:val="00F8206C"/>
    <w:rsid w:val="00F8262F"/>
    <w:rsid w:val="00F82715"/>
    <w:rsid w:val="00F82CF6"/>
    <w:rsid w:val="00F83600"/>
    <w:rsid w:val="00F837D9"/>
    <w:rsid w:val="00F844BB"/>
    <w:rsid w:val="00F84A52"/>
    <w:rsid w:val="00F84B3D"/>
    <w:rsid w:val="00F8518A"/>
    <w:rsid w:val="00F8518E"/>
    <w:rsid w:val="00F87416"/>
    <w:rsid w:val="00F905FE"/>
    <w:rsid w:val="00F909C7"/>
    <w:rsid w:val="00F90C14"/>
    <w:rsid w:val="00F90CC5"/>
    <w:rsid w:val="00F90CDF"/>
    <w:rsid w:val="00F91779"/>
    <w:rsid w:val="00F91E20"/>
    <w:rsid w:val="00F924CD"/>
    <w:rsid w:val="00F928FA"/>
    <w:rsid w:val="00F936C0"/>
    <w:rsid w:val="00F93F35"/>
    <w:rsid w:val="00F9432E"/>
    <w:rsid w:val="00F94B98"/>
    <w:rsid w:val="00F94C1A"/>
    <w:rsid w:val="00F952F0"/>
    <w:rsid w:val="00F95410"/>
    <w:rsid w:val="00F9554A"/>
    <w:rsid w:val="00F95662"/>
    <w:rsid w:val="00F96511"/>
    <w:rsid w:val="00F96657"/>
    <w:rsid w:val="00F96CD7"/>
    <w:rsid w:val="00F975E8"/>
    <w:rsid w:val="00F9779F"/>
    <w:rsid w:val="00FA146A"/>
    <w:rsid w:val="00FA17E1"/>
    <w:rsid w:val="00FA1B79"/>
    <w:rsid w:val="00FA2DB5"/>
    <w:rsid w:val="00FA2DB6"/>
    <w:rsid w:val="00FA340C"/>
    <w:rsid w:val="00FA37C9"/>
    <w:rsid w:val="00FA3D16"/>
    <w:rsid w:val="00FA3FCC"/>
    <w:rsid w:val="00FA40BA"/>
    <w:rsid w:val="00FA44E6"/>
    <w:rsid w:val="00FA4D15"/>
    <w:rsid w:val="00FA4EB2"/>
    <w:rsid w:val="00FA5178"/>
    <w:rsid w:val="00FA5B74"/>
    <w:rsid w:val="00FA64F5"/>
    <w:rsid w:val="00FA661B"/>
    <w:rsid w:val="00FA6969"/>
    <w:rsid w:val="00FA7169"/>
    <w:rsid w:val="00FA73E4"/>
    <w:rsid w:val="00FA7EE2"/>
    <w:rsid w:val="00FB07D4"/>
    <w:rsid w:val="00FB097B"/>
    <w:rsid w:val="00FB111A"/>
    <w:rsid w:val="00FB225A"/>
    <w:rsid w:val="00FB2374"/>
    <w:rsid w:val="00FB3122"/>
    <w:rsid w:val="00FB34BC"/>
    <w:rsid w:val="00FB3A28"/>
    <w:rsid w:val="00FB4DA5"/>
    <w:rsid w:val="00FB51F0"/>
    <w:rsid w:val="00FB5263"/>
    <w:rsid w:val="00FB573D"/>
    <w:rsid w:val="00FB6607"/>
    <w:rsid w:val="00FB6AA2"/>
    <w:rsid w:val="00FB706E"/>
    <w:rsid w:val="00FB76A3"/>
    <w:rsid w:val="00FC0FAF"/>
    <w:rsid w:val="00FC1064"/>
    <w:rsid w:val="00FC11B8"/>
    <w:rsid w:val="00FC144C"/>
    <w:rsid w:val="00FC2975"/>
    <w:rsid w:val="00FC2A0F"/>
    <w:rsid w:val="00FC3879"/>
    <w:rsid w:val="00FC3973"/>
    <w:rsid w:val="00FC3E96"/>
    <w:rsid w:val="00FC443B"/>
    <w:rsid w:val="00FC463A"/>
    <w:rsid w:val="00FC5657"/>
    <w:rsid w:val="00FC5917"/>
    <w:rsid w:val="00FC5A0E"/>
    <w:rsid w:val="00FC5B86"/>
    <w:rsid w:val="00FC5C25"/>
    <w:rsid w:val="00FC602C"/>
    <w:rsid w:val="00FC7663"/>
    <w:rsid w:val="00FC7895"/>
    <w:rsid w:val="00FD032C"/>
    <w:rsid w:val="00FD07A9"/>
    <w:rsid w:val="00FD0974"/>
    <w:rsid w:val="00FD1C40"/>
    <w:rsid w:val="00FD336B"/>
    <w:rsid w:val="00FD3616"/>
    <w:rsid w:val="00FD4169"/>
    <w:rsid w:val="00FD46C5"/>
    <w:rsid w:val="00FD5720"/>
    <w:rsid w:val="00FD5A6A"/>
    <w:rsid w:val="00FD7C12"/>
    <w:rsid w:val="00FE0120"/>
    <w:rsid w:val="00FE03C0"/>
    <w:rsid w:val="00FE11DC"/>
    <w:rsid w:val="00FE1530"/>
    <w:rsid w:val="00FE17B7"/>
    <w:rsid w:val="00FE1929"/>
    <w:rsid w:val="00FE2897"/>
    <w:rsid w:val="00FE2DA5"/>
    <w:rsid w:val="00FE2F8B"/>
    <w:rsid w:val="00FE3A77"/>
    <w:rsid w:val="00FE48C4"/>
    <w:rsid w:val="00FE4A58"/>
    <w:rsid w:val="00FE5CC5"/>
    <w:rsid w:val="00FE632F"/>
    <w:rsid w:val="00FE6EF4"/>
    <w:rsid w:val="00FE7B19"/>
    <w:rsid w:val="00FE7FAF"/>
    <w:rsid w:val="00FF0030"/>
    <w:rsid w:val="00FF0803"/>
    <w:rsid w:val="00FF08F9"/>
    <w:rsid w:val="00FF0DD1"/>
    <w:rsid w:val="00FF0F52"/>
    <w:rsid w:val="00FF120E"/>
    <w:rsid w:val="00FF13BB"/>
    <w:rsid w:val="00FF14D9"/>
    <w:rsid w:val="00FF2091"/>
    <w:rsid w:val="00FF2496"/>
    <w:rsid w:val="00FF27C0"/>
    <w:rsid w:val="00FF470C"/>
    <w:rsid w:val="00FF4859"/>
    <w:rsid w:val="00FF5561"/>
    <w:rsid w:val="00FF5A0A"/>
    <w:rsid w:val="00FF5DA8"/>
    <w:rsid w:val="00FF6179"/>
    <w:rsid w:val="00FF631D"/>
    <w:rsid w:val="00FF7554"/>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30"/>
    <o:shapelayout v:ext="edit">
      <o:idmap v:ext="edit" data="1"/>
    </o:shapelayout>
  </w:shapeDefaults>
  <w:decimalSymbol w:val=","/>
  <w:listSeparator w:val=";"/>
  <w15:docId w15:val="{C51AF532-B7C2-4C5F-9BE7-F459207A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3EF1"/>
    <w:rPr>
      <w:sz w:val="24"/>
      <w:szCs w:val="24"/>
    </w:rPr>
  </w:style>
  <w:style w:type="paragraph" w:styleId="1">
    <w:name w:val="heading 1"/>
    <w:aliases w:val="Глава"/>
    <w:basedOn w:val="a1"/>
    <w:next w:val="a1"/>
    <w:link w:val="10"/>
    <w:uiPriority w:val="9"/>
    <w:qFormat/>
    <w:rsid w:val="00AC3EF1"/>
    <w:pPr>
      <w:keepNext/>
      <w:spacing w:before="240" w:after="60"/>
      <w:outlineLvl w:val="0"/>
    </w:pPr>
    <w:rPr>
      <w:rFonts w:ascii="Cambria" w:hAnsi="Cambria"/>
      <w:b/>
      <w:bCs/>
      <w:kern w:val="32"/>
      <w:sz w:val="32"/>
      <w:szCs w:val="32"/>
    </w:rPr>
  </w:style>
  <w:style w:type="paragraph" w:styleId="2">
    <w:name w:val="heading 2"/>
    <w:aliases w:val="Заголовок 2 Знак Знак,Заголовок 2 Знак,Heading 2 Char Знак"/>
    <w:basedOn w:val="a1"/>
    <w:next w:val="a1"/>
    <w:link w:val="21"/>
    <w:uiPriority w:val="9"/>
    <w:unhideWhenUsed/>
    <w:qFormat/>
    <w:rsid w:val="00AC3EF1"/>
    <w:pPr>
      <w:keepNext/>
      <w:spacing w:before="240" w:after="60"/>
      <w:outlineLvl w:val="1"/>
    </w:pPr>
    <w:rPr>
      <w:rFonts w:ascii="Cambria" w:hAnsi="Cambria"/>
      <w:b/>
      <w:bCs/>
      <w:i/>
      <w:iCs/>
      <w:sz w:val="28"/>
      <w:szCs w:val="28"/>
    </w:rPr>
  </w:style>
  <w:style w:type="paragraph" w:styleId="30">
    <w:name w:val="heading 3"/>
    <w:aliases w:val="3Заголовок 3"/>
    <w:basedOn w:val="a1"/>
    <w:next w:val="a1"/>
    <w:link w:val="31"/>
    <w:uiPriority w:val="9"/>
    <w:unhideWhenUsed/>
    <w:qFormat/>
    <w:rsid w:val="00AC3EF1"/>
    <w:pPr>
      <w:keepNext/>
      <w:spacing w:before="240" w:after="60"/>
      <w:outlineLvl w:val="2"/>
    </w:pPr>
    <w:rPr>
      <w:rFonts w:ascii="Cambria" w:hAnsi="Cambria"/>
      <w:b/>
      <w:bCs/>
      <w:sz w:val="26"/>
      <w:szCs w:val="26"/>
    </w:rPr>
  </w:style>
  <w:style w:type="paragraph" w:styleId="4">
    <w:name w:val="heading 4"/>
    <w:aliases w:val="!Параграфы/Статьи документа"/>
    <w:basedOn w:val="a1"/>
    <w:next w:val="a1"/>
    <w:link w:val="40"/>
    <w:uiPriority w:val="9"/>
    <w:unhideWhenUsed/>
    <w:qFormat/>
    <w:rsid w:val="00AC3EF1"/>
    <w:pPr>
      <w:keepNext/>
      <w:spacing w:before="240" w:after="60"/>
      <w:outlineLvl w:val="3"/>
    </w:pPr>
    <w:rPr>
      <w:b/>
      <w:bCs/>
      <w:sz w:val="28"/>
      <w:szCs w:val="28"/>
    </w:rPr>
  </w:style>
  <w:style w:type="paragraph" w:styleId="5">
    <w:name w:val="heading 5"/>
    <w:basedOn w:val="a1"/>
    <w:next w:val="a1"/>
    <w:link w:val="50"/>
    <w:uiPriority w:val="9"/>
    <w:unhideWhenUsed/>
    <w:qFormat/>
    <w:rsid w:val="00AC3EF1"/>
    <w:pPr>
      <w:spacing w:before="240" w:after="60"/>
      <w:outlineLvl w:val="4"/>
    </w:pPr>
    <w:rPr>
      <w:b/>
      <w:bCs/>
      <w:i/>
      <w:iCs/>
      <w:sz w:val="26"/>
      <w:szCs w:val="26"/>
    </w:rPr>
  </w:style>
  <w:style w:type="paragraph" w:styleId="6">
    <w:name w:val="heading 6"/>
    <w:basedOn w:val="a1"/>
    <w:next w:val="a1"/>
    <w:link w:val="60"/>
    <w:uiPriority w:val="9"/>
    <w:unhideWhenUsed/>
    <w:qFormat/>
    <w:rsid w:val="00AC3EF1"/>
    <w:pPr>
      <w:spacing w:before="240" w:after="60"/>
      <w:outlineLvl w:val="5"/>
    </w:pPr>
    <w:rPr>
      <w:b/>
      <w:bCs/>
      <w:sz w:val="20"/>
      <w:szCs w:val="20"/>
    </w:rPr>
  </w:style>
  <w:style w:type="paragraph" w:styleId="7">
    <w:name w:val="heading 7"/>
    <w:basedOn w:val="a1"/>
    <w:next w:val="a1"/>
    <w:link w:val="70"/>
    <w:uiPriority w:val="9"/>
    <w:unhideWhenUsed/>
    <w:qFormat/>
    <w:rsid w:val="00AC3EF1"/>
    <w:pPr>
      <w:spacing w:before="240" w:after="60"/>
      <w:outlineLvl w:val="6"/>
    </w:pPr>
  </w:style>
  <w:style w:type="paragraph" w:styleId="8">
    <w:name w:val="heading 8"/>
    <w:basedOn w:val="a1"/>
    <w:next w:val="a1"/>
    <w:link w:val="80"/>
    <w:uiPriority w:val="9"/>
    <w:unhideWhenUsed/>
    <w:qFormat/>
    <w:rsid w:val="00AC3EF1"/>
    <w:pPr>
      <w:spacing w:before="240" w:after="60"/>
      <w:outlineLvl w:val="7"/>
    </w:pPr>
    <w:rPr>
      <w:i/>
      <w:iCs/>
    </w:rPr>
  </w:style>
  <w:style w:type="paragraph" w:styleId="9">
    <w:name w:val="heading 9"/>
    <w:basedOn w:val="a1"/>
    <w:next w:val="a1"/>
    <w:link w:val="90"/>
    <w:uiPriority w:val="9"/>
    <w:unhideWhenUsed/>
    <w:qFormat/>
    <w:rsid w:val="00AC3EF1"/>
    <w:pPr>
      <w:spacing w:before="240" w:after="60"/>
      <w:outlineLvl w:val="8"/>
    </w:pPr>
    <w:rPr>
      <w:rFonts w:ascii="Cambria" w:hAnsi="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Глава Знак"/>
    <w:uiPriority w:val="9"/>
    <w:locked/>
    <w:rsid w:val="00B866A7"/>
    <w:rPr>
      <w:rFonts w:ascii="Arial" w:hAnsi="Arial" w:cs="Arial"/>
      <w:b/>
      <w:bCs/>
      <w:color w:val="000080"/>
      <w:lang w:val="ru-RU" w:eastAsia="ru-RU" w:bidi="ar-SA"/>
    </w:rPr>
  </w:style>
  <w:style w:type="character" w:customStyle="1" w:styleId="21">
    <w:name w:val="Заголовок 2 Знак1"/>
    <w:aliases w:val="Заголовок 2 Знак Знак Знак1,Заголовок 2 Знак Знак1,Heading 2 Char Знак Знак"/>
    <w:link w:val="2"/>
    <w:uiPriority w:val="9"/>
    <w:rsid w:val="00FC3879"/>
    <w:rPr>
      <w:rFonts w:ascii="Cambria" w:eastAsia="Times New Roman" w:hAnsi="Cambria"/>
      <w:b/>
      <w:bCs/>
      <w:i/>
      <w:iCs/>
      <w:sz w:val="28"/>
      <w:szCs w:val="28"/>
    </w:rPr>
  </w:style>
  <w:style w:type="character" w:customStyle="1" w:styleId="31">
    <w:name w:val="Заголовок 3 Знак"/>
    <w:aliases w:val="3Заголовок 3 Знак"/>
    <w:link w:val="30"/>
    <w:uiPriority w:val="9"/>
    <w:locked/>
    <w:rsid w:val="00AC3EF1"/>
    <w:rPr>
      <w:rFonts w:ascii="Cambria" w:eastAsia="Times New Roman" w:hAnsi="Cambria"/>
      <w:b/>
      <w:bCs/>
      <w:sz w:val="26"/>
      <w:szCs w:val="26"/>
    </w:rPr>
  </w:style>
  <w:style w:type="character" w:customStyle="1" w:styleId="40">
    <w:name w:val="Заголовок 4 Знак"/>
    <w:aliases w:val="!Параграфы/Статьи документа Знак"/>
    <w:link w:val="4"/>
    <w:uiPriority w:val="9"/>
    <w:rsid w:val="00AC3EF1"/>
    <w:rPr>
      <w:b/>
      <w:bCs/>
      <w:sz w:val="28"/>
      <w:szCs w:val="28"/>
    </w:rPr>
  </w:style>
  <w:style w:type="character" w:customStyle="1" w:styleId="50">
    <w:name w:val="Заголовок 5 Знак"/>
    <w:link w:val="5"/>
    <w:uiPriority w:val="9"/>
    <w:rsid w:val="00AC3EF1"/>
    <w:rPr>
      <w:b/>
      <w:bCs/>
      <w:i/>
      <w:iCs/>
      <w:sz w:val="26"/>
      <w:szCs w:val="26"/>
    </w:rPr>
  </w:style>
  <w:style w:type="character" w:customStyle="1" w:styleId="60">
    <w:name w:val="Заголовок 6 Знак"/>
    <w:link w:val="6"/>
    <w:uiPriority w:val="9"/>
    <w:rsid w:val="00AC3EF1"/>
    <w:rPr>
      <w:b/>
      <w:bCs/>
    </w:rPr>
  </w:style>
  <w:style w:type="character" w:customStyle="1" w:styleId="70">
    <w:name w:val="Заголовок 7 Знак"/>
    <w:link w:val="7"/>
    <w:uiPriority w:val="9"/>
    <w:rsid w:val="00AC3EF1"/>
    <w:rPr>
      <w:sz w:val="24"/>
      <w:szCs w:val="24"/>
    </w:rPr>
  </w:style>
  <w:style w:type="character" w:customStyle="1" w:styleId="80">
    <w:name w:val="Заголовок 8 Знак"/>
    <w:link w:val="8"/>
    <w:uiPriority w:val="9"/>
    <w:rsid w:val="00AC3EF1"/>
    <w:rPr>
      <w:i/>
      <w:iCs/>
      <w:sz w:val="24"/>
      <w:szCs w:val="24"/>
    </w:rPr>
  </w:style>
  <w:style w:type="character" w:customStyle="1" w:styleId="90">
    <w:name w:val="Заголовок 9 Знак"/>
    <w:link w:val="9"/>
    <w:uiPriority w:val="9"/>
    <w:locked/>
    <w:rsid w:val="00AC3EF1"/>
    <w:rPr>
      <w:rFonts w:ascii="Cambria" w:eastAsia="Times New Roman" w:hAnsi="Cambria"/>
    </w:rPr>
  </w:style>
  <w:style w:type="paragraph" w:styleId="a5">
    <w:name w:val="header"/>
    <w:basedOn w:val="a1"/>
    <w:link w:val="a6"/>
    <w:uiPriority w:val="99"/>
    <w:qFormat/>
    <w:rsid w:val="0054275D"/>
    <w:pPr>
      <w:tabs>
        <w:tab w:val="center" w:pos="4677"/>
        <w:tab w:val="right" w:pos="9355"/>
      </w:tabs>
    </w:pPr>
    <w:rPr>
      <w:rFonts w:ascii="Arial" w:hAnsi="Arial"/>
      <w:sz w:val="20"/>
      <w:szCs w:val="20"/>
    </w:rPr>
  </w:style>
  <w:style w:type="character" w:customStyle="1" w:styleId="a6">
    <w:name w:val="Верхний колонтитул Знак"/>
    <w:link w:val="a5"/>
    <w:uiPriority w:val="99"/>
    <w:qFormat/>
    <w:rsid w:val="00EE485B"/>
    <w:rPr>
      <w:rFonts w:ascii="Arial" w:hAnsi="Arial" w:cs="Arial"/>
    </w:rPr>
  </w:style>
  <w:style w:type="character" w:styleId="a7">
    <w:name w:val="page number"/>
    <w:basedOn w:val="a2"/>
    <w:rsid w:val="0054275D"/>
  </w:style>
  <w:style w:type="paragraph" w:styleId="a8">
    <w:name w:val="footer"/>
    <w:basedOn w:val="a1"/>
    <w:link w:val="a9"/>
    <w:uiPriority w:val="99"/>
    <w:qFormat/>
    <w:rsid w:val="0054275D"/>
    <w:pPr>
      <w:tabs>
        <w:tab w:val="center" w:pos="4677"/>
        <w:tab w:val="right" w:pos="9355"/>
      </w:tabs>
    </w:pPr>
    <w:rPr>
      <w:rFonts w:ascii="Arial" w:hAnsi="Arial"/>
      <w:sz w:val="20"/>
      <w:szCs w:val="20"/>
    </w:rPr>
  </w:style>
  <w:style w:type="character" w:customStyle="1" w:styleId="a9">
    <w:name w:val="Нижний колонтитул Знак"/>
    <w:link w:val="a8"/>
    <w:uiPriority w:val="99"/>
    <w:qFormat/>
    <w:rsid w:val="00EE485B"/>
    <w:rPr>
      <w:rFonts w:ascii="Arial" w:hAnsi="Arial" w:cs="Arial"/>
    </w:rPr>
  </w:style>
  <w:style w:type="character" w:customStyle="1" w:styleId="aa">
    <w:name w:val="Цветовое выделение"/>
    <w:rsid w:val="00670AA1"/>
    <w:rPr>
      <w:b/>
      <w:bCs/>
      <w:color w:val="000080"/>
      <w:sz w:val="20"/>
      <w:szCs w:val="20"/>
    </w:rPr>
  </w:style>
  <w:style w:type="character" w:customStyle="1" w:styleId="ab">
    <w:name w:val="Гипертекстовая ссылка"/>
    <w:rsid w:val="00670AA1"/>
    <w:rPr>
      <w:b/>
      <w:bCs/>
      <w:color w:val="008000"/>
      <w:sz w:val="20"/>
      <w:szCs w:val="20"/>
      <w:u w:val="single"/>
    </w:rPr>
  </w:style>
  <w:style w:type="table" w:styleId="ac">
    <w:name w:val="Table Grid"/>
    <w:basedOn w:val="a3"/>
    <w:uiPriority w:val="39"/>
    <w:qFormat/>
    <w:rsid w:val="00670AA1"/>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uiPriority w:val="99"/>
    <w:rsid w:val="00670AA1"/>
    <w:pPr>
      <w:widowControl w:val="0"/>
      <w:jc w:val="both"/>
    </w:pPr>
    <w:rPr>
      <w:rFonts w:ascii="Arial" w:hAnsi="Arial" w:cs="Arial"/>
      <w:b/>
      <w:bCs/>
      <w:sz w:val="16"/>
      <w:szCs w:val="16"/>
    </w:rPr>
  </w:style>
  <w:style w:type="paragraph" w:styleId="ad">
    <w:name w:val="Title"/>
    <w:basedOn w:val="a1"/>
    <w:next w:val="a1"/>
    <w:link w:val="ae"/>
    <w:uiPriority w:val="10"/>
    <w:qFormat/>
    <w:rsid w:val="00AC3EF1"/>
    <w:pPr>
      <w:spacing w:before="240" w:after="60"/>
      <w:jc w:val="center"/>
      <w:outlineLvl w:val="0"/>
    </w:pPr>
    <w:rPr>
      <w:rFonts w:ascii="Cambria" w:hAnsi="Cambria"/>
      <w:b/>
      <w:bCs/>
      <w:kern w:val="28"/>
      <w:sz w:val="32"/>
      <w:szCs w:val="32"/>
    </w:rPr>
  </w:style>
  <w:style w:type="character" w:customStyle="1" w:styleId="12">
    <w:name w:val="Название Знак1"/>
    <w:locked/>
    <w:rsid w:val="00B866A7"/>
    <w:rPr>
      <w:rFonts w:ascii="Arial" w:hAnsi="Arial" w:cs="Arial"/>
      <w:b/>
      <w:bCs/>
      <w:sz w:val="32"/>
      <w:szCs w:val="32"/>
      <w:lang w:val="ru-RU" w:eastAsia="ru-RU" w:bidi="ar-SA"/>
    </w:rPr>
  </w:style>
  <w:style w:type="paragraph" w:styleId="af">
    <w:name w:val="Balloon Text"/>
    <w:basedOn w:val="a1"/>
    <w:link w:val="af0"/>
    <w:uiPriority w:val="99"/>
    <w:qFormat/>
    <w:rsid w:val="00BD2205"/>
    <w:rPr>
      <w:rFonts w:ascii="Tahoma" w:hAnsi="Tahoma" w:cs="Tahoma"/>
      <w:sz w:val="16"/>
      <w:szCs w:val="16"/>
    </w:rPr>
  </w:style>
  <w:style w:type="character" w:customStyle="1" w:styleId="af0">
    <w:name w:val="Текст выноски Знак"/>
    <w:link w:val="af"/>
    <w:uiPriority w:val="99"/>
    <w:qFormat/>
    <w:locked/>
    <w:rsid w:val="00B866A7"/>
    <w:rPr>
      <w:rFonts w:ascii="Tahoma" w:hAnsi="Tahoma" w:cs="Tahoma"/>
      <w:sz w:val="16"/>
      <w:szCs w:val="16"/>
      <w:lang w:val="ru-RU" w:eastAsia="ru-RU" w:bidi="ar-SA"/>
    </w:rPr>
  </w:style>
  <w:style w:type="paragraph" w:customStyle="1" w:styleId="af1">
    <w:name w:val="Прижатый влево"/>
    <w:basedOn w:val="a1"/>
    <w:next w:val="a1"/>
    <w:rsid w:val="00F55C5B"/>
    <w:rPr>
      <w:sz w:val="22"/>
      <w:szCs w:val="22"/>
    </w:rPr>
  </w:style>
  <w:style w:type="paragraph" w:customStyle="1" w:styleId="ConsPlusNormal">
    <w:name w:val="ConsPlusNormal"/>
    <w:link w:val="ConsPlusNormal0"/>
    <w:qFormat/>
    <w:rsid w:val="00F55C5B"/>
    <w:pPr>
      <w:widowControl w:val="0"/>
      <w:autoSpaceDE w:val="0"/>
      <w:autoSpaceDN w:val="0"/>
      <w:adjustRightInd w:val="0"/>
      <w:ind w:firstLine="720"/>
      <w:jc w:val="both"/>
    </w:pPr>
    <w:rPr>
      <w:rFonts w:ascii="Arial" w:hAnsi="Arial" w:cs="Arial"/>
    </w:rPr>
  </w:style>
  <w:style w:type="paragraph" w:styleId="20">
    <w:name w:val="Body Text 2"/>
    <w:basedOn w:val="a1"/>
    <w:link w:val="22"/>
    <w:uiPriority w:val="99"/>
    <w:rsid w:val="00BB1BC7"/>
    <w:rPr>
      <w:color w:val="000000"/>
      <w:sz w:val="28"/>
      <w:szCs w:val="26"/>
    </w:rPr>
  </w:style>
  <w:style w:type="character" w:customStyle="1" w:styleId="22">
    <w:name w:val="Основной текст 2 Знак"/>
    <w:link w:val="20"/>
    <w:locked/>
    <w:rsid w:val="004A679C"/>
    <w:rPr>
      <w:color w:val="000000"/>
      <w:sz w:val="28"/>
      <w:szCs w:val="26"/>
      <w:lang w:val="ru-RU" w:eastAsia="ru-RU" w:bidi="ar-SA"/>
    </w:rPr>
  </w:style>
  <w:style w:type="character" w:styleId="af2">
    <w:name w:val="Hyperlink"/>
    <w:uiPriority w:val="99"/>
    <w:rsid w:val="00320749"/>
    <w:rPr>
      <w:color w:val="0000FF"/>
      <w:u w:val="single"/>
    </w:rPr>
  </w:style>
  <w:style w:type="paragraph" w:styleId="af3">
    <w:name w:val="Body Text Indent"/>
    <w:aliases w:val="Основной текст с отступом Знак Знак Знак Знак Знак Знак Знак,Основной текст с отступом1 Знак"/>
    <w:basedOn w:val="a1"/>
    <w:link w:val="af4"/>
    <w:qFormat/>
    <w:rsid w:val="00655B60"/>
    <w:pPr>
      <w:spacing w:after="120"/>
      <w:ind w:left="283"/>
    </w:pPr>
    <w:rPr>
      <w:rFonts w:ascii="Arial" w:hAnsi="Arial" w:cs="Arial"/>
      <w:sz w:val="20"/>
      <w:szCs w:val="20"/>
    </w:rPr>
  </w:style>
  <w:style w:type="character" w:customStyle="1" w:styleId="af4">
    <w:name w:val="Основной текст с отступом Знак"/>
    <w:aliases w:val="Основной текст с отступом Знак Знак Знак Знак Знак Знак Знак Знак,Основной текст с отступом1 Знак Знак1"/>
    <w:link w:val="af3"/>
    <w:qFormat/>
    <w:rsid w:val="00FC3879"/>
    <w:rPr>
      <w:rFonts w:ascii="Arial" w:hAnsi="Arial" w:cs="Arial"/>
      <w:lang w:val="ru-RU" w:eastAsia="ru-RU" w:bidi="ar-SA"/>
    </w:rPr>
  </w:style>
  <w:style w:type="paragraph" w:customStyle="1" w:styleId="font7">
    <w:name w:val="font7"/>
    <w:basedOn w:val="a1"/>
    <w:rsid w:val="004F7D94"/>
    <w:pPr>
      <w:spacing w:before="100" w:beforeAutospacing="1" w:after="100" w:afterAutospacing="1"/>
    </w:pPr>
    <w:rPr>
      <w:rFonts w:ascii="Bookman Old Style" w:hAnsi="Bookman Old Style"/>
      <w:b/>
      <w:bCs/>
      <w:i/>
      <w:iCs/>
    </w:rPr>
  </w:style>
  <w:style w:type="character" w:styleId="af5">
    <w:name w:val="FollowedHyperlink"/>
    <w:uiPriority w:val="99"/>
    <w:rsid w:val="004F7D94"/>
    <w:rPr>
      <w:color w:val="800080"/>
      <w:u w:val="single"/>
    </w:rPr>
  </w:style>
  <w:style w:type="paragraph" w:customStyle="1" w:styleId="font5">
    <w:name w:val="font5"/>
    <w:basedOn w:val="a1"/>
    <w:rsid w:val="004F7D94"/>
    <w:pPr>
      <w:spacing w:before="100" w:beforeAutospacing="1" w:after="100" w:afterAutospacing="1"/>
    </w:pPr>
    <w:rPr>
      <w:rFonts w:ascii="Times New Roman" w:hAnsi="Times New Roman"/>
      <w:b/>
      <w:bCs/>
      <w:sz w:val="28"/>
      <w:szCs w:val="28"/>
    </w:rPr>
  </w:style>
  <w:style w:type="paragraph" w:customStyle="1" w:styleId="font6">
    <w:name w:val="font6"/>
    <w:basedOn w:val="a1"/>
    <w:rsid w:val="004F7D94"/>
    <w:pPr>
      <w:spacing w:before="100" w:beforeAutospacing="1" w:after="100" w:afterAutospacing="1"/>
    </w:pPr>
    <w:rPr>
      <w:rFonts w:ascii="Times New Roman" w:hAnsi="Times New Roman"/>
      <w:b/>
      <w:bCs/>
      <w:i/>
      <w:iCs/>
    </w:rPr>
  </w:style>
  <w:style w:type="paragraph" w:customStyle="1" w:styleId="xl26">
    <w:name w:val="xl26"/>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27">
    <w:name w:val="xl27"/>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9">
    <w:name w:val="xl2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30">
    <w:name w:val="xl30"/>
    <w:basedOn w:val="a1"/>
    <w:rsid w:val="001A44A8"/>
    <w:pPr>
      <w:spacing w:before="100" w:beforeAutospacing="1" w:after="100" w:afterAutospacing="1"/>
    </w:pPr>
    <w:rPr>
      <w:rFonts w:ascii="Times New Roman" w:hAnsi="Times New Roman"/>
    </w:rPr>
  </w:style>
  <w:style w:type="paragraph" w:customStyle="1" w:styleId="xl31">
    <w:name w:val="xl31"/>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32">
    <w:name w:val="xl32"/>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35">
    <w:name w:val="xl3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6">
    <w:name w:val="xl3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7">
    <w:name w:val="xl37"/>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38">
    <w:name w:val="xl3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9">
    <w:name w:val="xl39"/>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0">
    <w:name w:val="xl40"/>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1">
    <w:name w:val="xl41"/>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3">
    <w:name w:val="xl43"/>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44">
    <w:name w:val="xl44"/>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5">
    <w:name w:val="xl4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46">
    <w:name w:val="xl4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7">
    <w:name w:val="xl47"/>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48">
    <w:name w:val="xl4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49">
    <w:name w:val="xl4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4"/>
      <w:szCs w:val="14"/>
    </w:rPr>
  </w:style>
  <w:style w:type="paragraph" w:customStyle="1" w:styleId="xl50">
    <w:name w:val="xl50"/>
    <w:basedOn w:val="a1"/>
    <w:rsid w:val="001A44A8"/>
    <w:pPr>
      <w:spacing w:before="100" w:beforeAutospacing="1" w:after="100" w:afterAutospacing="1"/>
      <w:jc w:val="center"/>
    </w:pPr>
    <w:rPr>
      <w:rFonts w:ascii="Bookman Old Style" w:hAnsi="Bookman Old Style"/>
      <w:b/>
      <w:bCs/>
      <w:i/>
      <w:iCs/>
    </w:rPr>
  </w:style>
  <w:style w:type="paragraph" w:customStyle="1" w:styleId="xl51">
    <w:name w:val="xl51"/>
    <w:basedOn w:val="a1"/>
    <w:rsid w:val="001A44A8"/>
    <w:pPr>
      <w:spacing w:before="100" w:beforeAutospacing="1" w:after="100" w:afterAutospacing="1"/>
      <w:jc w:val="center"/>
    </w:pPr>
    <w:rPr>
      <w:rFonts w:ascii="Times New Roman" w:hAnsi="Times New Roman"/>
      <w:b/>
      <w:bCs/>
      <w:i/>
      <w:iCs/>
    </w:rPr>
  </w:style>
  <w:style w:type="character" w:customStyle="1" w:styleId="af6">
    <w:name w:val="Основной текст Знак"/>
    <w:aliases w:val="Знак Знак Знак2,Знак1 Знак Знак Знак2,Основной текст1 Знак1 Знак1,Основной текст1 Знак Знак Знак2,Знак1 Знак Знак2,Основной текст1 Знак3,Основной текст1 Знак Знак1, Знак1 Знак Знак, Знак Знак"/>
    <w:link w:val="af7"/>
    <w:uiPriority w:val="99"/>
    <w:rsid w:val="00A33232"/>
    <w:rPr>
      <w:sz w:val="24"/>
      <w:szCs w:val="24"/>
      <w:lang w:eastAsia="ar-SA"/>
    </w:rPr>
  </w:style>
  <w:style w:type="paragraph" w:styleId="af7">
    <w:name w:val="Body Text"/>
    <w:aliases w:val="Знак Знак,Знак1 Знак Знак,Основной текст1 Знак1,Основной текст1 Знак Знак,Знак1 Знак,Основной текст1,Основной текст1 Знак, Знак1 Знак, Знак"/>
    <w:basedOn w:val="a1"/>
    <w:link w:val="af6"/>
    <w:uiPriority w:val="99"/>
    <w:qFormat/>
    <w:rsid w:val="00A33232"/>
    <w:pPr>
      <w:suppressAutoHyphens/>
      <w:spacing w:after="120"/>
    </w:pPr>
    <w:rPr>
      <w:lang w:eastAsia="ar-SA"/>
    </w:rPr>
  </w:style>
  <w:style w:type="paragraph" w:styleId="23">
    <w:name w:val="Body Text Indent 2"/>
    <w:basedOn w:val="a1"/>
    <w:link w:val="24"/>
    <w:rsid w:val="0091507F"/>
    <w:pPr>
      <w:ind w:firstLine="567"/>
    </w:pPr>
    <w:rPr>
      <w:rFonts w:ascii="Times New Roman" w:hAnsi="Times New Roman"/>
    </w:rPr>
  </w:style>
  <w:style w:type="character" w:customStyle="1" w:styleId="24">
    <w:name w:val="Основной текст с отступом 2 Знак"/>
    <w:basedOn w:val="a2"/>
    <w:link w:val="23"/>
    <w:rsid w:val="0091507F"/>
  </w:style>
  <w:style w:type="paragraph" w:styleId="af8">
    <w:name w:val="Normal (Web)"/>
    <w:aliases w:val="Обычный (Web),Обычный (Web)1,Обычный (веб) Знак,Обычный (Web)1 Знак,Обычный (веб)1,Обычный (веб) Знак1,Обычный (веб) Знак2 Знак,Обычный (веб) Знак Знак1 Знак,Обычный (веб) Знак1 Знак Знак1,Обычный (веб) Знак Знак Знак Знак"/>
    <w:basedOn w:val="a1"/>
    <w:link w:val="25"/>
    <w:qFormat/>
    <w:rsid w:val="004F6024"/>
    <w:pPr>
      <w:spacing w:before="100" w:beforeAutospacing="1" w:after="100" w:afterAutospacing="1"/>
    </w:pPr>
  </w:style>
  <w:style w:type="character" w:customStyle="1" w:styleId="25">
    <w:name w:val="Обычный (веб) Знак2"/>
    <w:aliases w:val="Обычный (Web) Знак,Обычный (Web)1 Знак1,Обычный (веб) Знак Знак,Обычный (Web)1 Знак Знак,Обычный (веб)1 Знак,Обычный (веб) Знак1 Знак,Обычный (веб) Знак2 Знак Знак,Обычный (веб) Знак Знак1 Знак Знак"/>
    <w:link w:val="af8"/>
    <w:rsid w:val="00A45BA4"/>
    <w:rPr>
      <w:sz w:val="24"/>
      <w:szCs w:val="24"/>
      <w:lang w:val="ru-RU" w:eastAsia="ru-RU" w:bidi="ar-SA"/>
    </w:rPr>
  </w:style>
  <w:style w:type="paragraph" w:styleId="af9">
    <w:name w:val="caption"/>
    <w:aliases w:val="Название объекта Знак Знак Знак Знак Знак,Название объекта Знак Знак Знак"/>
    <w:basedOn w:val="a1"/>
    <w:next w:val="a1"/>
    <w:uiPriority w:val="35"/>
    <w:unhideWhenUsed/>
    <w:qFormat/>
    <w:rsid w:val="00AC3EF1"/>
    <w:rPr>
      <w:b/>
      <w:bCs/>
      <w:color w:val="5B9BD5"/>
      <w:sz w:val="18"/>
      <w:szCs w:val="18"/>
    </w:rPr>
  </w:style>
  <w:style w:type="paragraph" w:styleId="32">
    <w:name w:val="Body Text Indent 3"/>
    <w:basedOn w:val="a1"/>
    <w:link w:val="33"/>
    <w:uiPriority w:val="99"/>
    <w:rsid w:val="004F6024"/>
    <w:pPr>
      <w:spacing w:before="100" w:beforeAutospacing="1" w:after="100" w:afterAutospacing="1"/>
    </w:pPr>
  </w:style>
  <w:style w:type="character" w:customStyle="1" w:styleId="33">
    <w:name w:val="Основной текст с отступом 3 Знак"/>
    <w:link w:val="32"/>
    <w:uiPriority w:val="99"/>
    <w:rsid w:val="004F6024"/>
    <w:rPr>
      <w:sz w:val="24"/>
      <w:szCs w:val="24"/>
    </w:rPr>
  </w:style>
  <w:style w:type="paragraph" w:styleId="afa">
    <w:name w:val="Plain Text"/>
    <w:basedOn w:val="a1"/>
    <w:link w:val="afb"/>
    <w:rsid w:val="004F6024"/>
    <w:pPr>
      <w:spacing w:before="100" w:beforeAutospacing="1" w:after="100" w:afterAutospacing="1"/>
    </w:pPr>
  </w:style>
  <w:style w:type="character" w:customStyle="1" w:styleId="afb">
    <w:name w:val="Текст Знак"/>
    <w:link w:val="afa"/>
    <w:rsid w:val="004F6024"/>
    <w:rPr>
      <w:sz w:val="24"/>
      <w:szCs w:val="24"/>
    </w:rPr>
  </w:style>
  <w:style w:type="paragraph" w:customStyle="1" w:styleId="13">
    <w:name w:val="1"/>
    <w:basedOn w:val="a1"/>
    <w:rsid w:val="004F6024"/>
    <w:pPr>
      <w:spacing w:before="100" w:beforeAutospacing="1" w:after="100" w:afterAutospacing="1"/>
    </w:pPr>
    <w:rPr>
      <w:rFonts w:ascii="Times New Roman" w:hAnsi="Times New Roman"/>
    </w:rPr>
  </w:style>
  <w:style w:type="paragraph" w:customStyle="1" w:styleId="consnormal">
    <w:name w:val="consnormal"/>
    <w:basedOn w:val="a1"/>
    <w:rsid w:val="004F6024"/>
    <w:pPr>
      <w:spacing w:before="100" w:beforeAutospacing="1" w:after="100" w:afterAutospacing="1"/>
    </w:pPr>
    <w:rPr>
      <w:rFonts w:ascii="Times New Roman" w:hAnsi="Times New Roman"/>
    </w:rPr>
  </w:style>
  <w:style w:type="paragraph" w:customStyle="1" w:styleId="14">
    <w:name w:val="Обычный1"/>
    <w:basedOn w:val="a1"/>
    <w:rsid w:val="004F6024"/>
    <w:pPr>
      <w:spacing w:before="100" w:beforeAutospacing="1" w:after="100" w:afterAutospacing="1"/>
    </w:pPr>
    <w:rPr>
      <w:rFonts w:ascii="Times New Roman" w:hAnsi="Times New Roman"/>
    </w:rPr>
  </w:style>
  <w:style w:type="paragraph" w:customStyle="1" w:styleId="110">
    <w:name w:val="11"/>
    <w:basedOn w:val="a1"/>
    <w:rsid w:val="004F6024"/>
    <w:pPr>
      <w:spacing w:before="100" w:beforeAutospacing="1" w:after="100" w:afterAutospacing="1"/>
    </w:pPr>
    <w:rPr>
      <w:rFonts w:ascii="Times New Roman" w:hAnsi="Times New Roman"/>
    </w:rPr>
  </w:style>
  <w:style w:type="paragraph" w:customStyle="1" w:styleId="26">
    <w:name w:val="2"/>
    <w:basedOn w:val="a1"/>
    <w:rsid w:val="004F6024"/>
    <w:pPr>
      <w:spacing w:before="100" w:beforeAutospacing="1" w:after="100" w:afterAutospacing="1"/>
    </w:pPr>
    <w:rPr>
      <w:rFonts w:ascii="Times New Roman" w:hAnsi="Times New Roman"/>
    </w:rPr>
  </w:style>
  <w:style w:type="paragraph" w:customStyle="1" w:styleId="afc">
    <w:name w:val="a"/>
    <w:basedOn w:val="a1"/>
    <w:rsid w:val="004F6024"/>
    <w:pPr>
      <w:spacing w:before="100" w:beforeAutospacing="1" w:after="100" w:afterAutospacing="1"/>
    </w:pPr>
    <w:rPr>
      <w:rFonts w:ascii="Times New Roman" w:hAnsi="Times New Roman"/>
    </w:rPr>
  </w:style>
  <w:style w:type="paragraph" w:customStyle="1" w:styleId="web">
    <w:name w:val="web"/>
    <w:basedOn w:val="a1"/>
    <w:rsid w:val="004F6024"/>
    <w:pPr>
      <w:spacing w:before="100" w:beforeAutospacing="1" w:after="100" w:afterAutospacing="1"/>
    </w:pPr>
    <w:rPr>
      <w:rFonts w:ascii="Times New Roman" w:hAnsi="Times New Roman"/>
    </w:rPr>
  </w:style>
  <w:style w:type="character" w:styleId="afd">
    <w:name w:val="Strong"/>
    <w:qFormat/>
    <w:rsid w:val="00AC3EF1"/>
    <w:rPr>
      <w:b/>
      <w:bCs/>
    </w:rPr>
  </w:style>
  <w:style w:type="paragraph" w:styleId="34">
    <w:name w:val="Body Text 3"/>
    <w:basedOn w:val="a1"/>
    <w:link w:val="35"/>
    <w:rsid w:val="004F6024"/>
    <w:pPr>
      <w:spacing w:after="120"/>
    </w:pPr>
    <w:rPr>
      <w:sz w:val="16"/>
      <w:szCs w:val="16"/>
    </w:rPr>
  </w:style>
  <w:style w:type="character" w:customStyle="1" w:styleId="35">
    <w:name w:val="Основной текст 3 Знак"/>
    <w:link w:val="34"/>
    <w:rsid w:val="004F6024"/>
    <w:rPr>
      <w:sz w:val="16"/>
      <w:szCs w:val="16"/>
    </w:rPr>
  </w:style>
  <w:style w:type="paragraph" w:customStyle="1" w:styleId="FR1">
    <w:name w:val="FR1"/>
    <w:rsid w:val="004F6024"/>
    <w:pPr>
      <w:widowControl w:val="0"/>
      <w:snapToGrid w:val="0"/>
      <w:spacing w:line="300" w:lineRule="auto"/>
      <w:ind w:firstLine="560"/>
      <w:jc w:val="both"/>
    </w:pPr>
    <w:rPr>
      <w:sz w:val="24"/>
      <w:szCs w:val="22"/>
    </w:rPr>
  </w:style>
  <w:style w:type="character" w:styleId="afe">
    <w:name w:val="Emphasis"/>
    <w:qFormat/>
    <w:rsid w:val="00AC3EF1"/>
    <w:rPr>
      <w:rFonts w:ascii="Calibri" w:hAnsi="Calibri"/>
      <w:b/>
      <w:i/>
      <w:iCs/>
    </w:rPr>
  </w:style>
  <w:style w:type="character" w:customStyle="1" w:styleId="aff">
    <w:name w:val="МОН основной Знак"/>
    <w:link w:val="aff0"/>
    <w:locked/>
    <w:rsid w:val="000B5ECD"/>
    <w:rPr>
      <w:sz w:val="28"/>
      <w:szCs w:val="24"/>
      <w:lang w:bidi="ar-SA"/>
    </w:rPr>
  </w:style>
  <w:style w:type="paragraph" w:customStyle="1" w:styleId="aff0">
    <w:name w:val="МОН основной"/>
    <w:basedOn w:val="a1"/>
    <w:link w:val="aff"/>
    <w:rsid w:val="000B5ECD"/>
    <w:pPr>
      <w:spacing w:line="360" w:lineRule="auto"/>
      <w:ind w:firstLine="709"/>
    </w:pPr>
    <w:rPr>
      <w:sz w:val="28"/>
    </w:rPr>
  </w:style>
  <w:style w:type="paragraph" w:styleId="aff1">
    <w:name w:val="List Paragraph"/>
    <w:basedOn w:val="a1"/>
    <w:link w:val="aff2"/>
    <w:uiPriority w:val="34"/>
    <w:qFormat/>
    <w:rsid w:val="00AC3EF1"/>
    <w:pPr>
      <w:ind w:left="720"/>
      <w:contextualSpacing/>
    </w:pPr>
  </w:style>
  <w:style w:type="paragraph" w:customStyle="1" w:styleId="xl42">
    <w:name w:val="xl42"/>
    <w:basedOn w:val="a1"/>
    <w:rsid w:val="00F6698E"/>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52">
    <w:name w:val="xl52"/>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3">
    <w:name w:val="xl53"/>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4">
    <w:name w:val="xl54"/>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xl55">
    <w:name w:val="xl55"/>
    <w:basedOn w:val="a1"/>
    <w:rsid w:val="00F6698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aff3">
    <w:name w:val="Знак"/>
    <w:basedOn w:val="a1"/>
    <w:rsid w:val="00F82CF6"/>
    <w:pPr>
      <w:spacing w:after="160" w:line="240" w:lineRule="exact"/>
    </w:pPr>
    <w:rPr>
      <w:rFonts w:ascii="Verdana" w:hAnsi="Verdana"/>
      <w:lang w:val="en-US" w:eastAsia="en-US"/>
    </w:rPr>
  </w:style>
  <w:style w:type="character" w:customStyle="1" w:styleId="postbody">
    <w:name w:val="postbody"/>
    <w:basedOn w:val="a2"/>
    <w:rsid w:val="00F82CF6"/>
  </w:style>
  <w:style w:type="paragraph" w:customStyle="1" w:styleId="41">
    <w:name w:val="Заголовок 41"/>
    <w:basedOn w:val="a1"/>
    <w:next w:val="a1"/>
    <w:qFormat/>
    <w:rsid w:val="00F82CF6"/>
    <w:pPr>
      <w:keepNext/>
      <w:suppressAutoHyphens/>
      <w:ind w:left="360" w:right="154"/>
      <w:outlineLvl w:val="3"/>
    </w:pPr>
    <w:rPr>
      <w:rFonts w:ascii="Times New Roman" w:hAnsi="Times New Roman"/>
      <w:b/>
      <w:bCs/>
      <w:sz w:val="22"/>
      <w:szCs w:val="22"/>
    </w:rPr>
  </w:style>
  <w:style w:type="paragraph" w:styleId="aff4">
    <w:name w:val="Document Map"/>
    <w:basedOn w:val="a1"/>
    <w:link w:val="aff5"/>
    <w:rsid w:val="00DC691C"/>
    <w:rPr>
      <w:rFonts w:ascii="Tahoma" w:hAnsi="Tahoma"/>
      <w:sz w:val="16"/>
      <w:szCs w:val="16"/>
    </w:rPr>
  </w:style>
  <w:style w:type="character" w:customStyle="1" w:styleId="aff5">
    <w:name w:val="Схема документа Знак"/>
    <w:link w:val="aff4"/>
    <w:rsid w:val="00DC691C"/>
    <w:rPr>
      <w:rFonts w:ascii="Tahoma" w:hAnsi="Tahoma" w:cs="Tahoma"/>
      <w:sz w:val="16"/>
      <w:szCs w:val="16"/>
    </w:rPr>
  </w:style>
  <w:style w:type="paragraph" w:customStyle="1" w:styleId="xl69">
    <w:name w:val="xl69"/>
    <w:basedOn w:val="a1"/>
    <w:rsid w:val="00726299"/>
    <w:pPr>
      <w:spacing w:before="100" w:beforeAutospacing="1" w:after="100" w:afterAutospacing="1"/>
    </w:pPr>
    <w:rPr>
      <w:rFonts w:ascii="Times New Roman" w:hAnsi="Times New Roman"/>
    </w:rPr>
  </w:style>
  <w:style w:type="paragraph" w:customStyle="1" w:styleId="xl70">
    <w:name w:val="xl70"/>
    <w:basedOn w:val="a1"/>
    <w:rsid w:val="00726299"/>
    <w:pPr>
      <w:spacing w:before="100" w:beforeAutospacing="1" w:after="100" w:afterAutospacing="1"/>
    </w:pPr>
    <w:rPr>
      <w:rFonts w:ascii="Times New Roman" w:hAnsi="Times New Roman"/>
      <w:sz w:val="16"/>
      <w:szCs w:val="16"/>
    </w:rPr>
  </w:style>
  <w:style w:type="paragraph" w:customStyle="1" w:styleId="xl71">
    <w:name w:val="xl71"/>
    <w:basedOn w:val="a1"/>
    <w:rsid w:val="00726299"/>
    <w:pPr>
      <w:spacing w:before="100" w:beforeAutospacing="1" w:after="100" w:afterAutospacing="1"/>
      <w:jc w:val="center"/>
    </w:pPr>
    <w:rPr>
      <w:rFonts w:ascii="Times New Roman" w:hAnsi="Times New Roman"/>
      <w:b/>
      <w:bCs/>
      <w:sz w:val="22"/>
      <w:szCs w:val="22"/>
    </w:rPr>
  </w:style>
  <w:style w:type="paragraph" w:customStyle="1" w:styleId="xl72">
    <w:name w:val="xl72"/>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a1"/>
    <w:rsid w:val="00726299"/>
    <w:pPr>
      <w:spacing w:before="100" w:beforeAutospacing="1" w:after="100" w:afterAutospacing="1"/>
      <w:jc w:val="center"/>
    </w:pPr>
    <w:rPr>
      <w:rFonts w:ascii="Times New Roman" w:hAnsi="Times New Roman"/>
      <w:sz w:val="22"/>
      <w:szCs w:val="22"/>
    </w:rPr>
  </w:style>
  <w:style w:type="paragraph" w:customStyle="1" w:styleId="xl74">
    <w:name w:val="xl74"/>
    <w:basedOn w:val="a1"/>
    <w:rsid w:val="00726299"/>
    <w:pPr>
      <w:spacing w:before="100" w:beforeAutospacing="1" w:after="100" w:afterAutospacing="1"/>
    </w:pPr>
    <w:rPr>
      <w:rFonts w:ascii="Times New Roman" w:hAnsi="Times New Roman"/>
      <w:b/>
      <w:bCs/>
      <w:sz w:val="16"/>
      <w:szCs w:val="16"/>
    </w:rPr>
  </w:style>
  <w:style w:type="paragraph" w:customStyle="1" w:styleId="xl75">
    <w:name w:val="xl75"/>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76">
    <w:name w:val="xl76"/>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77">
    <w:name w:val="xl77"/>
    <w:basedOn w:val="a1"/>
    <w:rsid w:val="00726299"/>
    <w:pPr>
      <w:spacing w:before="100" w:beforeAutospacing="1" w:after="100" w:afterAutospacing="1"/>
      <w:jc w:val="center"/>
    </w:pPr>
    <w:rPr>
      <w:rFonts w:ascii="Times New Roman" w:hAnsi="Times New Roman"/>
      <w:sz w:val="16"/>
      <w:szCs w:val="16"/>
    </w:rPr>
  </w:style>
  <w:style w:type="paragraph" w:customStyle="1" w:styleId="xl78">
    <w:name w:val="xl78"/>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79">
    <w:name w:val="xl79"/>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80">
    <w:name w:val="xl80"/>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81">
    <w:name w:val="xl81"/>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2">
    <w:name w:val="xl82"/>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3">
    <w:name w:val="xl83"/>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4">
    <w:name w:val="xl8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5">
    <w:name w:val="xl85"/>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86">
    <w:name w:val="xl86"/>
    <w:basedOn w:val="a1"/>
    <w:rsid w:val="00726299"/>
    <w:pPr>
      <w:spacing w:before="100" w:beforeAutospacing="1" w:after="100" w:afterAutospacing="1"/>
    </w:pPr>
    <w:rPr>
      <w:rFonts w:ascii="Times New Roman" w:hAnsi="Times New Roman"/>
      <w:b/>
      <w:bCs/>
    </w:rPr>
  </w:style>
  <w:style w:type="paragraph" w:customStyle="1" w:styleId="xl87">
    <w:name w:val="xl87"/>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8">
    <w:name w:val="xl88"/>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9">
    <w:name w:val="xl89"/>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14"/>
      <w:szCs w:val="14"/>
    </w:rPr>
  </w:style>
  <w:style w:type="paragraph" w:customStyle="1" w:styleId="xl90">
    <w:name w:val="xl90"/>
    <w:basedOn w:val="a1"/>
    <w:rsid w:val="00726299"/>
    <w:pPr>
      <w:spacing w:before="100" w:beforeAutospacing="1" w:after="100" w:afterAutospacing="1"/>
      <w:jc w:val="center"/>
    </w:pPr>
    <w:rPr>
      <w:rFonts w:ascii="Times New Roman" w:hAnsi="Times New Roman"/>
      <w:b/>
      <w:bCs/>
      <w:sz w:val="22"/>
      <w:szCs w:val="22"/>
    </w:rPr>
  </w:style>
  <w:style w:type="paragraph" w:customStyle="1" w:styleId="xl91">
    <w:name w:val="xl91"/>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92">
    <w:name w:val="xl92"/>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93">
    <w:name w:val="xl93"/>
    <w:basedOn w:val="a1"/>
    <w:rsid w:val="00726299"/>
    <w:pPr>
      <w:spacing w:before="100" w:beforeAutospacing="1" w:after="100" w:afterAutospacing="1"/>
    </w:pPr>
    <w:rPr>
      <w:rFonts w:ascii="Times New Roman" w:hAnsi="Times New Roman"/>
      <w:i/>
      <w:iCs/>
    </w:rPr>
  </w:style>
  <w:style w:type="paragraph" w:customStyle="1" w:styleId="xl94">
    <w:name w:val="xl9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95">
    <w:name w:val="xl95"/>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96">
    <w:name w:val="xl96"/>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97">
    <w:name w:val="xl97"/>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98">
    <w:name w:val="xl98"/>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99">
    <w:name w:val="xl99"/>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00">
    <w:name w:val="xl100"/>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01">
    <w:name w:val="xl101"/>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102">
    <w:name w:val="xl102"/>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03">
    <w:name w:val="xl103"/>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04">
    <w:name w:val="xl10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5">
    <w:name w:val="xl105"/>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6">
    <w:name w:val="xl106"/>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07">
    <w:name w:val="xl107"/>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08">
    <w:name w:val="xl108"/>
    <w:basedOn w:val="a1"/>
    <w:rsid w:val="0072629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09">
    <w:name w:val="xl109"/>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10">
    <w:name w:val="xl110"/>
    <w:basedOn w:val="a1"/>
    <w:rsid w:val="00726299"/>
    <w:pPr>
      <w:pBdr>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11">
    <w:name w:val="xl111"/>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12">
    <w:name w:val="xl112"/>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13">
    <w:name w:val="xl113"/>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14">
    <w:name w:val="xl11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15">
    <w:name w:val="xl115"/>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116">
    <w:name w:val="xl116"/>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17">
    <w:name w:val="xl117"/>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118">
    <w:name w:val="xl118"/>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ConsPlusTitle">
    <w:name w:val="ConsPlusTitle"/>
    <w:qFormat/>
    <w:rsid w:val="006B7489"/>
    <w:pPr>
      <w:widowControl w:val="0"/>
      <w:autoSpaceDE w:val="0"/>
      <w:autoSpaceDN w:val="0"/>
      <w:adjustRightInd w:val="0"/>
    </w:pPr>
    <w:rPr>
      <w:b/>
      <w:bCs/>
      <w:sz w:val="24"/>
      <w:szCs w:val="24"/>
    </w:rPr>
  </w:style>
  <w:style w:type="paragraph" w:customStyle="1" w:styleId="aff6">
    <w:name w:val="список с точками"/>
    <w:basedOn w:val="a1"/>
    <w:rsid w:val="004B5EE8"/>
    <w:pPr>
      <w:tabs>
        <w:tab w:val="num" w:pos="964"/>
      </w:tabs>
      <w:spacing w:line="360" w:lineRule="auto"/>
      <w:ind w:left="964" w:hanging="255"/>
    </w:pPr>
    <w:rPr>
      <w:rFonts w:ascii="Times New Roman" w:hAnsi="Times New Roman"/>
      <w:sz w:val="28"/>
    </w:rPr>
  </w:style>
  <w:style w:type="paragraph" w:styleId="aff7">
    <w:name w:val="footnote text"/>
    <w:aliases w:val="Текст сноски-FN,Footnote Text Char Знак Знак,Footnote Text Char Знак,Текст сноски Знак"/>
    <w:basedOn w:val="a1"/>
    <w:uiPriority w:val="99"/>
    <w:qFormat/>
    <w:rsid w:val="004B5EE8"/>
    <w:rPr>
      <w:rFonts w:ascii="Times New Roman" w:hAnsi="Times New Roman"/>
    </w:rPr>
  </w:style>
  <w:style w:type="paragraph" w:customStyle="1" w:styleId="ConsNormal0">
    <w:name w:val="ConsNormal"/>
    <w:rsid w:val="004B5EE8"/>
    <w:pPr>
      <w:widowControl w:val="0"/>
      <w:autoSpaceDE w:val="0"/>
      <w:autoSpaceDN w:val="0"/>
      <w:adjustRightInd w:val="0"/>
      <w:ind w:right="19772" w:firstLine="720"/>
    </w:pPr>
    <w:rPr>
      <w:rFonts w:ascii="Arial" w:hAnsi="Arial" w:cs="Arial"/>
      <w:sz w:val="28"/>
      <w:szCs w:val="28"/>
    </w:rPr>
  </w:style>
  <w:style w:type="paragraph" w:customStyle="1" w:styleId="15">
    <w:name w:val="заголовок 1"/>
    <w:basedOn w:val="a1"/>
    <w:next w:val="a1"/>
    <w:rsid w:val="005435BC"/>
    <w:pPr>
      <w:keepNext/>
    </w:pPr>
    <w:rPr>
      <w:rFonts w:ascii="Times New Roman" w:hAnsi="Times New Roman"/>
      <w:sz w:val="28"/>
    </w:rPr>
  </w:style>
  <w:style w:type="paragraph" w:customStyle="1" w:styleId="xl56">
    <w:name w:val="xl56"/>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57">
    <w:name w:val="xl57"/>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58">
    <w:name w:val="xl58"/>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59">
    <w:name w:val="xl59"/>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60">
    <w:name w:val="xl60"/>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61">
    <w:name w:val="xl61"/>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62">
    <w:name w:val="xl62"/>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63">
    <w:name w:val="xl63"/>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64">
    <w:name w:val="xl64"/>
    <w:basedOn w:val="a1"/>
    <w:rsid w:val="005B36FE"/>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6">
    <w:name w:val="xl66"/>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7">
    <w:name w:val="xl67"/>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68">
    <w:name w:val="xl68"/>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ConsPlusNonformat">
    <w:name w:val="ConsPlusNonformat"/>
    <w:qFormat/>
    <w:rsid w:val="00605F45"/>
    <w:pPr>
      <w:widowControl w:val="0"/>
      <w:autoSpaceDE w:val="0"/>
      <w:autoSpaceDN w:val="0"/>
      <w:adjustRightInd w:val="0"/>
    </w:pPr>
    <w:rPr>
      <w:rFonts w:ascii="Courier New" w:hAnsi="Courier New" w:cs="Courier New"/>
      <w:sz w:val="22"/>
      <w:szCs w:val="22"/>
    </w:rPr>
  </w:style>
  <w:style w:type="paragraph" w:styleId="aff8">
    <w:name w:val="No Spacing"/>
    <w:basedOn w:val="a1"/>
    <w:uiPriority w:val="1"/>
    <w:qFormat/>
    <w:rsid w:val="00AC3EF1"/>
    <w:rPr>
      <w:szCs w:val="32"/>
    </w:rPr>
  </w:style>
  <w:style w:type="paragraph" w:customStyle="1" w:styleId="aff9">
    <w:name w:val="Знак Знак Знак Знак Знак Знак Знак Знак Знак Знак Знак Знак Знак Знак Знак Знак"/>
    <w:basedOn w:val="a1"/>
    <w:rsid w:val="00605F45"/>
    <w:pPr>
      <w:spacing w:after="160" w:line="240" w:lineRule="exact"/>
    </w:pPr>
    <w:rPr>
      <w:rFonts w:ascii="Verdana" w:hAnsi="Verdana"/>
      <w:lang w:val="en-US" w:eastAsia="en-US"/>
    </w:rPr>
  </w:style>
  <w:style w:type="paragraph" w:customStyle="1" w:styleId="affa">
    <w:name w:val="Стиль Заголовок + не разреженный на / уплотненный на  Междустр.инт..."/>
    <w:basedOn w:val="a1"/>
    <w:rsid w:val="00605F45"/>
    <w:pPr>
      <w:keepNext/>
      <w:spacing w:after="240"/>
      <w:ind w:left="720" w:hanging="360"/>
    </w:pPr>
    <w:rPr>
      <w:b/>
      <w:bCs/>
      <w:sz w:val="28"/>
    </w:rPr>
  </w:style>
  <w:style w:type="paragraph" w:customStyle="1" w:styleId="27">
    <w:name w:val="Заголовок 2+"/>
    <w:basedOn w:val="2"/>
    <w:rsid w:val="00605F45"/>
    <w:pPr>
      <w:ind w:left="1152" w:hanging="432"/>
      <w:outlineLvl w:val="9"/>
    </w:pPr>
    <w:rPr>
      <w:szCs w:val="20"/>
    </w:rPr>
  </w:style>
  <w:style w:type="paragraph" w:customStyle="1" w:styleId="16">
    <w:name w:val="Название1"/>
    <w:basedOn w:val="a1"/>
    <w:rsid w:val="00605F45"/>
    <w:pPr>
      <w:jc w:val="center"/>
    </w:pPr>
    <w:rPr>
      <w:rFonts w:ascii="Times New Roman" w:hAnsi="Times New Roman"/>
      <w:b/>
      <w:snapToGrid w:val="0"/>
    </w:rPr>
  </w:style>
  <w:style w:type="paragraph" w:styleId="28">
    <w:name w:val="toc 2"/>
    <w:basedOn w:val="a1"/>
    <w:next w:val="a1"/>
    <w:autoRedefine/>
    <w:uiPriority w:val="39"/>
    <w:rsid w:val="00605F45"/>
    <w:pPr>
      <w:tabs>
        <w:tab w:val="right" w:leader="dot" w:pos="9720"/>
      </w:tabs>
      <w:ind w:left="240" w:right="458"/>
    </w:pPr>
    <w:rPr>
      <w:rFonts w:ascii="Times New Roman" w:hAnsi="Times New Roman"/>
      <w:noProof/>
      <w:sz w:val="28"/>
    </w:rPr>
  </w:style>
  <w:style w:type="paragraph" w:customStyle="1" w:styleId="2140">
    <w:name w:val="Стиль Заголовок 2 + 14 пт По центру Слева:  0 см Междустр.интерв..."/>
    <w:basedOn w:val="2"/>
    <w:rsid w:val="00605F45"/>
    <w:pPr>
      <w:pageBreakBefore/>
      <w:spacing w:before="0" w:after="0"/>
      <w:jc w:val="center"/>
    </w:pPr>
    <w:rPr>
      <w:rFonts w:ascii="Times New Roman" w:hAnsi="Times New Roman"/>
      <w:i w:val="0"/>
      <w:iCs w:val="0"/>
      <w:szCs w:val="20"/>
    </w:rPr>
  </w:style>
  <w:style w:type="paragraph" w:customStyle="1" w:styleId="FR2">
    <w:name w:val="FR2"/>
    <w:rsid w:val="00605F45"/>
    <w:pPr>
      <w:widowControl w:val="0"/>
      <w:autoSpaceDE w:val="0"/>
      <w:autoSpaceDN w:val="0"/>
      <w:adjustRightInd w:val="0"/>
      <w:jc w:val="right"/>
    </w:pPr>
    <w:rPr>
      <w:rFonts w:ascii="Arial" w:hAnsi="Arial" w:cs="Arial"/>
      <w:sz w:val="44"/>
      <w:szCs w:val="44"/>
    </w:rPr>
  </w:style>
  <w:style w:type="character" w:customStyle="1" w:styleId="210">
    <w:name w:val="Заголовок 21"/>
    <w:aliases w:val="Заголовок 2 Знак Знак Знак"/>
    <w:rsid w:val="00605F45"/>
    <w:rPr>
      <w:rFonts w:ascii="Arial" w:hAnsi="Arial"/>
      <w:b/>
      <w:sz w:val="36"/>
      <w:lang w:val="ru-RU" w:eastAsia="ru-RU" w:bidi="ar-SA"/>
    </w:rPr>
  </w:style>
  <w:style w:type="paragraph" w:customStyle="1" w:styleId="17">
    <w:name w:val="Заг1"/>
    <w:basedOn w:val="a1"/>
    <w:rsid w:val="00605F45"/>
    <w:pPr>
      <w:pageBreakBefore/>
      <w:suppressAutoHyphens/>
      <w:jc w:val="center"/>
    </w:pPr>
    <w:rPr>
      <w:b/>
      <w:snapToGrid w:val="0"/>
      <w:sz w:val="36"/>
    </w:rPr>
  </w:style>
  <w:style w:type="character" w:customStyle="1" w:styleId="18">
    <w:name w:val="Основной текст с отступом1"/>
    <w:aliases w:val="Основной текст с отступом Знак Знак Знак Знак Знак Знак Знак1,Основной текст с отступом1 Знак Знак"/>
    <w:rsid w:val="00605F45"/>
    <w:rPr>
      <w:b/>
      <w:snapToGrid w:val="0"/>
      <w:sz w:val="26"/>
      <w:lang w:val="ru-RU" w:eastAsia="ru-RU" w:bidi="ar-SA"/>
    </w:rPr>
  </w:style>
  <w:style w:type="paragraph" w:customStyle="1" w:styleId="29">
    <w:name w:val="Заг2"/>
    <w:basedOn w:val="a1"/>
    <w:rsid w:val="00605F45"/>
    <w:pPr>
      <w:tabs>
        <w:tab w:val="left" w:pos="8789"/>
      </w:tabs>
      <w:spacing w:after="240"/>
      <w:ind w:right="566"/>
      <w:jc w:val="center"/>
    </w:pPr>
    <w:rPr>
      <w:rFonts w:ascii="Times New Roman" w:hAnsi="Times New Roman"/>
      <w:b/>
      <w:i/>
      <w:iCs/>
      <w:snapToGrid w:val="0"/>
    </w:rPr>
  </w:style>
  <w:style w:type="paragraph" w:customStyle="1" w:styleId="0">
    <w:name w:val="Заг0"/>
    <w:basedOn w:val="a1"/>
    <w:rsid w:val="00605F45"/>
    <w:pPr>
      <w:pageBreakBefore/>
      <w:overflowPunct w:val="0"/>
      <w:jc w:val="center"/>
      <w:textAlignment w:val="baseline"/>
    </w:pPr>
    <w:rPr>
      <w:b/>
    </w:rPr>
  </w:style>
  <w:style w:type="paragraph" w:customStyle="1" w:styleId="ConsNonformat">
    <w:name w:val="ConsNonformat"/>
    <w:rsid w:val="00605F45"/>
    <w:pPr>
      <w:widowControl w:val="0"/>
      <w:autoSpaceDE w:val="0"/>
      <w:autoSpaceDN w:val="0"/>
      <w:adjustRightInd w:val="0"/>
    </w:pPr>
    <w:rPr>
      <w:rFonts w:ascii="Courier New" w:hAnsi="Courier New"/>
      <w:sz w:val="22"/>
      <w:szCs w:val="22"/>
    </w:rPr>
  </w:style>
  <w:style w:type="paragraph" w:customStyle="1" w:styleId="Nonformat">
    <w:name w:val="Nonformat"/>
    <w:basedOn w:val="a1"/>
    <w:rsid w:val="00605F45"/>
    <w:pPr>
      <w:overflowPunct w:val="0"/>
      <w:textAlignment w:val="baseline"/>
    </w:pPr>
    <w:rPr>
      <w:rFonts w:ascii="Consultant" w:hAnsi="Consultant"/>
    </w:rPr>
  </w:style>
  <w:style w:type="paragraph" w:customStyle="1" w:styleId="2a">
    <w:name w:val="_З2"/>
    <w:basedOn w:val="a1"/>
    <w:autoRedefine/>
    <w:rsid w:val="00605F45"/>
    <w:pPr>
      <w:ind w:left="360" w:hanging="360"/>
    </w:pPr>
    <w:rPr>
      <w:b/>
      <w:sz w:val="26"/>
    </w:rPr>
  </w:style>
  <w:style w:type="paragraph" w:customStyle="1" w:styleId="2b">
    <w:name w:val="Обычный2"/>
    <w:rsid w:val="00605F45"/>
    <w:pPr>
      <w:widowControl w:val="0"/>
      <w:spacing w:line="260" w:lineRule="auto"/>
      <w:ind w:firstLine="300"/>
      <w:jc w:val="both"/>
    </w:pPr>
    <w:rPr>
      <w:snapToGrid w:val="0"/>
      <w:sz w:val="18"/>
      <w:szCs w:val="22"/>
    </w:rPr>
  </w:style>
  <w:style w:type="paragraph" w:customStyle="1" w:styleId="211">
    <w:name w:val="Основной текст с отступом 21"/>
    <w:basedOn w:val="a1"/>
    <w:rsid w:val="00605F45"/>
    <w:pPr>
      <w:overflowPunct w:val="0"/>
      <w:ind w:firstLine="567"/>
      <w:textAlignment w:val="baseline"/>
    </w:pPr>
    <w:rPr>
      <w:rFonts w:ascii="Times New Roman" w:hAnsi="Times New Roman"/>
      <w:sz w:val="26"/>
    </w:rPr>
  </w:style>
  <w:style w:type="paragraph" w:customStyle="1" w:styleId="Cell">
    <w:name w:val="Cell"/>
    <w:basedOn w:val="a1"/>
    <w:rsid w:val="00605F45"/>
    <w:pPr>
      <w:overflowPunct w:val="0"/>
      <w:textAlignment w:val="baseline"/>
    </w:pPr>
    <w:rPr>
      <w:rFonts w:ascii="Times New Roman" w:hAnsi="Times New Roman"/>
    </w:rPr>
  </w:style>
  <w:style w:type="paragraph" w:customStyle="1" w:styleId="ConsCell">
    <w:name w:val="ConsCell"/>
    <w:rsid w:val="00605F45"/>
    <w:pPr>
      <w:widowControl w:val="0"/>
      <w:autoSpaceDE w:val="0"/>
      <w:autoSpaceDN w:val="0"/>
      <w:adjustRightInd w:val="0"/>
    </w:pPr>
    <w:rPr>
      <w:rFonts w:ascii="Arial" w:hAnsi="Arial" w:cs="Arial"/>
      <w:sz w:val="22"/>
      <w:szCs w:val="22"/>
    </w:rPr>
  </w:style>
  <w:style w:type="paragraph" w:styleId="affb">
    <w:name w:val="Subtitle"/>
    <w:basedOn w:val="a1"/>
    <w:next w:val="a1"/>
    <w:link w:val="affc"/>
    <w:uiPriority w:val="11"/>
    <w:qFormat/>
    <w:rsid w:val="00AC3EF1"/>
    <w:pPr>
      <w:spacing w:after="60"/>
      <w:jc w:val="center"/>
      <w:outlineLvl w:val="1"/>
    </w:pPr>
    <w:rPr>
      <w:rFonts w:ascii="Cambria" w:hAnsi="Cambria"/>
    </w:rPr>
  </w:style>
  <w:style w:type="character" w:customStyle="1" w:styleId="19">
    <w:name w:val="Подзаголовок Знак1"/>
    <w:locked/>
    <w:rsid w:val="00E82851"/>
    <w:rPr>
      <w:sz w:val="24"/>
      <w:lang w:val="ru-RU" w:eastAsia="ru-RU" w:bidi="ar-SA"/>
    </w:rPr>
  </w:style>
  <w:style w:type="paragraph" w:customStyle="1" w:styleId="affd">
    <w:name w:val="вопрос"/>
    <w:basedOn w:val="af3"/>
    <w:link w:val="affe"/>
    <w:rsid w:val="00605F45"/>
    <w:pPr>
      <w:keepNext/>
      <w:tabs>
        <w:tab w:val="num" w:pos="0"/>
      </w:tabs>
      <w:suppressAutoHyphens/>
      <w:overflowPunct w:val="0"/>
      <w:spacing w:before="240" w:after="240"/>
      <w:ind w:hanging="283"/>
      <w:textAlignment w:val="baseline"/>
    </w:pPr>
    <w:rPr>
      <w:rFonts w:ascii="Tahoma" w:hAnsi="Tahoma" w:cs="Tahoma"/>
      <w:b/>
      <w:bCs/>
      <w:i/>
      <w:iCs/>
      <w:sz w:val="32"/>
      <w:szCs w:val="16"/>
    </w:rPr>
  </w:style>
  <w:style w:type="character" w:customStyle="1" w:styleId="affe">
    <w:name w:val="вопрос Знак"/>
    <w:link w:val="affd"/>
    <w:rsid w:val="00605F45"/>
    <w:rPr>
      <w:rFonts w:ascii="Tahoma" w:hAnsi="Tahoma" w:cs="Tahoma"/>
      <w:b/>
      <w:bCs/>
      <w:i/>
      <w:iCs/>
      <w:sz w:val="32"/>
      <w:szCs w:val="16"/>
      <w:lang w:val="ru-RU" w:eastAsia="ru-RU" w:bidi="ar-SA"/>
    </w:rPr>
  </w:style>
  <w:style w:type="paragraph" w:customStyle="1" w:styleId="Caa1">
    <w:name w:val="Caa1"/>
    <w:basedOn w:val="a1"/>
    <w:rsid w:val="00605F45"/>
    <w:pPr>
      <w:suppressAutoHyphens/>
      <w:overflowPunct w:val="0"/>
      <w:jc w:val="center"/>
      <w:textAlignment w:val="baseline"/>
    </w:pPr>
    <w:rPr>
      <w:rFonts w:ascii="Times New Roman" w:hAnsi="Times New Roman"/>
      <w:b/>
    </w:rPr>
  </w:style>
  <w:style w:type="paragraph" w:customStyle="1" w:styleId="FR3">
    <w:name w:val="FR3"/>
    <w:rsid w:val="00605F45"/>
    <w:pPr>
      <w:widowControl w:val="0"/>
      <w:autoSpaceDE w:val="0"/>
      <w:autoSpaceDN w:val="0"/>
      <w:adjustRightInd w:val="0"/>
      <w:jc w:val="center"/>
    </w:pPr>
    <w:rPr>
      <w:rFonts w:ascii="Arial" w:hAnsi="Arial"/>
      <w:sz w:val="18"/>
      <w:szCs w:val="18"/>
    </w:rPr>
  </w:style>
  <w:style w:type="paragraph" w:customStyle="1" w:styleId="afff">
    <w:name w:val="Стиль Основной текст с отступом Знак Знак Знак"/>
    <w:basedOn w:val="a1"/>
    <w:rsid w:val="00605F45"/>
    <w:pPr>
      <w:snapToGrid w:val="0"/>
      <w:spacing w:line="228" w:lineRule="auto"/>
      <w:ind w:firstLine="567"/>
    </w:pPr>
    <w:rPr>
      <w:rFonts w:ascii="Times New Roman" w:hAnsi="Times New Roman"/>
      <w:sz w:val="30"/>
    </w:rPr>
  </w:style>
  <w:style w:type="paragraph" w:customStyle="1" w:styleId="Times12">
    <w:name w:val="Times12Туп"/>
    <w:basedOn w:val="a1"/>
    <w:rsid w:val="00605F45"/>
    <w:rPr>
      <w:rFonts w:ascii="Times New Roman" w:hAnsi="Times New Roman"/>
    </w:rPr>
  </w:style>
  <w:style w:type="paragraph" w:customStyle="1" w:styleId="Body10A">
    <w:name w:val="Body10A"/>
    <w:basedOn w:val="a1"/>
    <w:rsid w:val="00605F45"/>
    <w:pPr>
      <w:ind w:firstLine="454"/>
    </w:pPr>
    <w:rPr>
      <w:snapToGrid w:val="0"/>
    </w:rPr>
  </w:style>
  <w:style w:type="paragraph" w:customStyle="1" w:styleId="Header3">
    <w:name w:val="Header3"/>
    <w:basedOn w:val="a1"/>
    <w:rsid w:val="00605F45"/>
    <w:pPr>
      <w:pBdr>
        <w:bottom w:val="single" w:sz="12" w:space="1" w:color="auto"/>
      </w:pBdr>
    </w:pPr>
    <w:rPr>
      <w:rFonts w:ascii="Times New Roman" w:hAnsi="Times New Roman"/>
      <w:snapToGrid w:val="0"/>
      <w:sz w:val="28"/>
    </w:rPr>
  </w:style>
  <w:style w:type="paragraph" w:customStyle="1" w:styleId="Body10A0">
    <w:name w:val="Body10AТуп"/>
    <w:basedOn w:val="Body10A"/>
    <w:rsid w:val="00605F45"/>
    <w:pPr>
      <w:ind w:firstLine="0"/>
    </w:pPr>
  </w:style>
  <w:style w:type="paragraph" w:customStyle="1" w:styleId="Breaker">
    <w:name w:val="Breaker"/>
    <w:basedOn w:val="afff0"/>
    <w:next w:val="Body10A"/>
    <w:rsid w:val="00605F45"/>
    <w:pPr>
      <w:ind w:left="963"/>
      <w:jc w:val="both"/>
    </w:pPr>
    <w:rPr>
      <w:rFonts w:ascii="Arial" w:hAnsi="Arial"/>
      <w:snapToGrid w:val="0"/>
      <w:sz w:val="12"/>
    </w:rPr>
  </w:style>
  <w:style w:type="paragraph" w:styleId="afff0">
    <w:name w:val="List"/>
    <w:basedOn w:val="a1"/>
    <w:rsid w:val="00605F45"/>
    <w:pPr>
      <w:ind w:left="283" w:hanging="283"/>
    </w:pPr>
    <w:rPr>
      <w:rFonts w:ascii="Times New Roman" w:hAnsi="Times New Roman"/>
    </w:rPr>
  </w:style>
  <w:style w:type="paragraph" w:customStyle="1" w:styleId="111">
    <w:name w:val="Заголовок 11"/>
    <w:basedOn w:val="2b"/>
    <w:next w:val="2b"/>
    <w:rsid w:val="00605F45"/>
    <w:pPr>
      <w:keepNext/>
      <w:widowControl/>
      <w:spacing w:after="120" w:line="240" w:lineRule="auto"/>
      <w:ind w:firstLine="0"/>
      <w:jc w:val="center"/>
    </w:pPr>
    <w:rPr>
      <w:b/>
      <w:snapToGrid/>
      <w:kern w:val="28"/>
      <w:sz w:val="32"/>
    </w:rPr>
  </w:style>
  <w:style w:type="paragraph" w:customStyle="1" w:styleId="220">
    <w:name w:val="Заголовок 22"/>
    <w:basedOn w:val="2b"/>
    <w:next w:val="2b"/>
    <w:rsid w:val="00605F45"/>
    <w:pPr>
      <w:keepNext/>
      <w:widowControl/>
      <w:spacing w:before="240" w:after="120" w:line="240" w:lineRule="auto"/>
      <w:ind w:firstLine="0"/>
      <w:jc w:val="center"/>
    </w:pPr>
    <w:rPr>
      <w:b/>
      <w:snapToGrid/>
      <w:sz w:val="28"/>
    </w:rPr>
  </w:style>
  <w:style w:type="paragraph" w:customStyle="1" w:styleId="310">
    <w:name w:val="Заголовок 31"/>
    <w:basedOn w:val="2b"/>
    <w:next w:val="2b"/>
    <w:rsid w:val="00605F45"/>
    <w:pPr>
      <w:keepNext/>
      <w:widowControl/>
      <w:spacing w:before="180" w:after="120" w:line="240" w:lineRule="auto"/>
      <w:ind w:firstLine="0"/>
      <w:jc w:val="center"/>
    </w:pPr>
    <w:rPr>
      <w:b/>
      <w:snapToGrid/>
      <w:sz w:val="28"/>
    </w:rPr>
  </w:style>
  <w:style w:type="paragraph" w:customStyle="1" w:styleId="51">
    <w:name w:val="Заголовок 51"/>
    <w:basedOn w:val="2b"/>
    <w:next w:val="2b"/>
    <w:rsid w:val="00605F45"/>
    <w:pPr>
      <w:widowControl/>
      <w:spacing w:before="240" w:after="60" w:line="240" w:lineRule="auto"/>
      <w:ind w:left="3540" w:hanging="708"/>
      <w:jc w:val="left"/>
    </w:pPr>
    <w:rPr>
      <w:rFonts w:ascii="Arial" w:hAnsi="Arial"/>
      <w:snapToGrid/>
      <w:sz w:val="22"/>
    </w:rPr>
  </w:style>
  <w:style w:type="paragraph" w:customStyle="1" w:styleId="61">
    <w:name w:val="Заголовок 61"/>
    <w:basedOn w:val="2b"/>
    <w:next w:val="2b"/>
    <w:rsid w:val="00605F45"/>
    <w:pPr>
      <w:widowControl/>
      <w:spacing w:before="240" w:after="60" w:line="240" w:lineRule="auto"/>
      <w:ind w:left="4248" w:hanging="708"/>
      <w:jc w:val="left"/>
    </w:pPr>
    <w:rPr>
      <w:i/>
      <w:snapToGrid/>
      <w:sz w:val="22"/>
    </w:rPr>
  </w:style>
  <w:style w:type="paragraph" w:customStyle="1" w:styleId="71">
    <w:name w:val="Заголовок 71"/>
    <w:basedOn w:val="2b"/>
    <w:next w:val="2b"/>
    <w:rsid w:val="00605F45"/>
    <w:pPr>
      <w:widowControl/>
      <w:spacing w:before="240" w:after="60" w:line="240" w:lineRule="auto"/>
      <w:ind w:left="4956" w:hanging="708"/>
      <w:jc w:val="left"/>
    </w:pPr>
    <w:rPr>
      <w:rFonts w:ascii="Arial" w:hAnsi="Arial"/>
      <w:snapToGrid/>
      <w:sz w:val="20"/>
    </w:rPr>
  </w:style>
  <w:style w:type="paragraph" w:customStyle="1" w:styleId="81">
    <w:name w:val="Заголовок 81"/>
    <w:basedOn w:val="2b"/>
    <w:next w:val="2b"/>
    <w:rsid w:val="00605F45"/>
    <w:pPr>
      <w:widowControl/>
      <w:spacing w:before="240" w:after="60" w:line="240" w:lineRule="auto"/>
      <w:ind w:left="5664" w:hanging="708"/>
      <w:jc w:val="left"/>
    </w:pPr>
    <w:rPr>
      <w:rFonts w:ascii="Arial" w:hAnsi="Arial"/>
      <w:i/>
      <w:snapToGrid/>
      <w:sz w:val="20"/>
    </w:rPr>
  </w:style>
  <w:style w:type="paragraph" w:customStyle="1" w:styleId="91">
    <w:name w:val="Заголовок 91"/>
    <w:basedOn w:val="2b"/>
    <w:next w:val="2b"/>
    <w:rsid w:val="00605F45"/>
    <w:pPr>
      <w:widowControl/>
      <w:spacing w:before="240" w:after="60" w:line="240" w:lineRule="auto"/>
      <w:ind w:left="6372" w:hanging="708"/>
      <w:jc w:val="left"/>
    </w:pPr>
    <w:rPr>
      <w:rFonts w:ascii="Arial" w:hAnsi="Arial"/>
      <w:b/>
      <w:i/>
      <w:snapToGrid/>
    </w:rPr>
  </w:style>
  <w:style w:type="paragraph" w:customStyle="1" w:styleId="2c">
    <w:name w:val="Основной текст2"/>
    <w:basedOn w:val="2b"/>
    <w:rsid w:val="00605F45"/>
    <w:pPr>
      <w:widowControl/>
      <w:spacing w:line="240" w:lineRule="auto"/>
      <w:ind w:firstLine="0"/>
    </w:pPr>
    <w:rPr>
      <w:b/>
      <w:snapToGrid/>
      <w:sz w:val="20"/>
    </w:rPr>
  </w:style>
  <w:style w:type="paragraph" w:customStyle="1" w:styleId="36">
    <w:name w:val="заголовок 3"/>
    <w:basedOn w:val="a1"/>
    <w:next w:val="a1"/>
    <w:rsid w:val="00605F45"/>
    <w:pPr>
      <w:keepNext/>
      <w:spacing w:before="240" w:after="60"/>
      <w:ind w:firstLine="567"/>
    </w:pPr>
  </w:style>
  <w:style w:type="paragraph" w:customStyle="1" w:styleId="2d">
    <w:name w:val="заголовок 2"/>
    <w:basedOn w:val="a1"/>
    <w:next w:val="a1"/>
    <w:rsid w:val="00605F45"/>
    <w:pPr>
      <w:keepNext/>
      <w:spacing w:before="240" w:after="60"/>
      <w:ind w:firstLine="567"/>
    </w:pPr>
    <w:rPr>
      <w:b/>
      <w:i/>
    </w:rPr>
  </w:style>
  <w:style w:type="character" w:customStyle="1" w:styleId="Keys">
    <w:name w:val="Keys"/>
    <w:rsid w:val="00605F45"/>
    <w:rPr>
      <w:rFonts w:ascii="Arial" w:hAnsi="Arial"/>
      <w:b/>
      <w:vertAlign w:val="baseline"/>
    </w:rPr>
  </w:style>
  <w:style w:type="character" w:customStyle="1" w:styleId="afff1">
    <w:name w:val="Шрифт абзаца по умолчанию"/>
    <w:rsid w:val="00605F45"/>
  </w:style>
  <w:style w:type="paragraph" w:customStyle="1" w:styleId="Header1">
    <w:name w:val="Header1"/>
    <w:basedOn w:val="Body10A"/>
    <w:rsid w:val="00605F45"/>
    <w:pPr>
      <w:ind w:firstLine="0"/>
    </w:pPr>
    <w:rPr>
      <w:b/>
      <w:sz w:val="48"/>
    </w:rPr>
  </w:style>
  <w:style w:type="paragraph" w:customStyle="1" w:styleId="Header2">
    <w:name w:val="Header2"/>
    <w:basedOn w:val="afff2"/>
    <w:rsid w:val="00605F45"/>
    <w:pPr>
      <w:jc w:val="both"/>
    </w:pPr>
    <w:rPr>
      <w:rFonts w:ascii="Arbat" w:hAnsi="Arbat"/>
      <w:b/>
      <w:sz w:val="36"/>
    </w:rPr>
  </w:style>
  <w:style w:type="paragraph" w:customStyle="1" w:styleId="afff2">
    <w:name w:val="Нормальный"/>
    <w:rsid w:val="00605F45"/>
    <w:rPr>
      <w:snapToGrid w:val="0"/>
      <w:sz w:val="22"/>
      <w:szCs w:val="22"/>
    </w:rPr>
  </w:style>
  <w:style w:type="character" w:customStyle="1" w:styleId="Command">
    <w:name w:val="Command"/>
    <w:rsid w:val="00605F45"/>
    <w:rPr>
      <w:rFonts w:ascii="Arial" w:hAnsi="Arial"/>
      <w:b/>
      <w:i/>
      <w:smallCaps/>
      <w:sz w:val="20"/>
      <w:vertAlign w:val="baseline"/>
    </w:rPr>
  </w:style>
  <w:style w:type="paragraph" w:customStyle="1" w:styleId="112">
    <w:name w:val="Оглавление 11"/>
    <w:basedOn w:val="2b"/>
    <w:next w:val="2b"/>
    <w:uiPriority w:val="1"/>
    <w:qFormat/>
    <w:rsid w:val="00605F45"/>
    <w:pPr>
      <w:widowControl/>
      <w:tabs>
        <w:tab w:val="right" w:leader="dot" w:pos="10206"/>
      </w:tabs>
      <w:spacing w:before="120" w:after="120" w:line="240" w:lineRule="auto"/>
      <w:ind w:firstLine="0"/>
      <w:jc w:val="left"/>
    </w:pPr>
    <w:rPr>
      <w:b/>
      <w:caps/>
      <w:snapToGrid/>
      <w:sz w:val="20"/>
    </w:rPr>
  </w:style>
  <w:style w:type="paragraph" w:customStyle="1" w:styleId="212">
    <w:name w:val="Оглавление 21"/>
    <w:basedOn w:val="2b"/>
    <w:next w:val="2b"/>
    <w:uiPriority w:val="1"/>
    <w:qFormat/>
    <w:rsid w:val="00605F45"/>
    <w:pPr>
      <w:widowControl/>
      <w:tabs>
        <w:tab w:val="right" w:leader="dot" w:pos="10206"/>
      </w:tabs>
      <w:spacing w:line="240" w:lineRule="auto"/>
      <w:ind w:firstLine="0"/>
      <w:jc w:val="left"/>
    </w:pPr>
    <w:rPr>
      <w:smallCaps/>
      <w:snapToGrid/>
      <w:sz w:val="20"/>
    </w:rPr>
  </w:style>
  <w:style w:type="paragraph" w:customStyle="1" w:styleId="1a">
    <w:name w:val="Список1"/>
    <w:basedOn w:val="2b"/>
    <w:rsid w:val="00605F45"/>
    <w:pPr>
      <w:widowControl/>
      <w:spacing w:line="240" w:lineRule="auto"/>
      <w:ind w:left="963" w:hanging="283"/>
    </w:pPr>
    <w:rPr>
      <w:rFonts w:ascii="Arial" w:hAnsi="Arial"/>
      <w:snapToGrid/>
      <w:sz w:val="20"/>
    </w:rPr>
  </w:style>
  <w:style w:type="paragraph" w:customStyle="1" w:styleId="16pt">
    <w:name w:val="Основной текст с отступом + 16 pt Знак"/>
    <w:basedOn w:val="a1"/>
    <w:next w:val="afff"/>
    <w:rsid w:val="00605F45"/>
    <w:pPr>
      <w:snapToGrid w:val="0"/>
      <w:ind w:firstLine="567"/>
    </w:pPr>
    <w:rPr>
      <w:rFonts w:ascii="Times New Roman" w:hAnsi="Times New Roman"/>
      <w:sz w:val="31"/>
    </w:rPr>
  </w:style>
  <w:style w:type="character" w:customStyle="1" w:styleId="16pt0">
    <w:name w:val="Основной текст с отступом + 16 pt Знак Знак"/>
    <w:rsid w:val="00605F45"/>
    <w:rPr>
      <w:b/>
      <w:snapToGrid w:val="0"/>
      <w:sz w:val="31"/>
      <w:lang w:val="ru-RU" w:eastAsia="ru-RU" w:bidi="ar-SA"/>
    </w:rPr>
  </w:style>
  <w:style w:type="paragraph" w:customStyle="1" w:styleId="afff3">
    <w:name w:val="Основной текст с отступ"/>
    <w:basedOn w:val="afff"/>
    <w:next w:val="afff"/>
    <w:rsid w:val="00605F45"/>
  </w:style>
  <w:style w:type="character" w:customStyle="1" w:styleId="afff4">
    <w:name w:val="Стиль Основной текст с отступом Знак Знак Знак Знак"/>
    <w:rsid w:val="00605F45"/>
    <w:rPr>
      <w:sz w:val="30"/>
      <w:lang w:val="ru-RU" w:eastAsia="ru-RU" w:bidi="ar-SA"/>
    </w:rPr>
  </w:style>
  <w:style w:type="character" w:customStyle="1" w:styleId="afff5">
    <w:name w:val="Основной текст с отступ Знак"/>
    <w:basedOn w:val="afff4"/>
    <w:rsid w:val="00605F45"/>
    <w:rPr>
      <w:sz w:val="30"/>
      <w:lang w:val="ru-RU" w:eastAsia="ru-RU" w:bidi="ar-SA"/>
    </w:rPr>
  </w:style>
  <w:style w:type="paragraph" w:customStyle="1" w:styleId="16pt16pt">
    <w:name w:val="Основной текст с отступом + 16 pt + 16 pt"/>
    <w:basedOn w:val="afff"/>
    <w:next w:val="afff"/>
    <w:rsid w:val="00605F45"/>
  </w:style>
  <w:style w:type="paragraph" w:customStyle="1" w:styleId="15pt02">
    <w:name w:val="Стиль Название объекта + 15 pt уплотненный на  02 пт"/>
    <w:basedOn w:val="af9"/>
    <w:rsid w:val="00605F45"/>
    <w:pPr>
      <w:keepNext/>
      <w:spacing w:before="120" w:after="120"/>
      <w:jc w:val="right"/>
    </w:pPr>
    <w:rPr>
      <w:b w:val="0"/>
      <w:bCs w:val="0"/>
      <w:spacing w:val="-4"/>
      <w:sz w:val="30"/>
      <w:szCs w:val="20"/>
    </w:rPr>
  </w:style>
  <w:style w:type="character" w:customStyle="1" w:styleId="afff6">
    <w:name w:val="Название объекта Знак"/>
    <w:rsid w:val="00605F45"/>
    <w:rPr>
      <w:b/>
      <w:sz w:val="26"/>
      <w:lang w:val="ru-RU" w:eastAsia="ru-RU" w:bidi="ar-SA"/>
    </w:rPr>
  </w:style>
  <w:style w:type="character" w:customStyle="1" w:styleId="15pt020">
    <w:name w:val="Стиль Название объекта + 15 pt уплотненный на  02 пт Знак"/>
    <w:rsid w:val="00605F45"/>
    <w:rPr>
      <w:b/>
      <w:bCs/>
      <w:spacing w:val="-4"/>
      <w:sz w:val="30"/>
      <w:lang w:val="ru-RU" w:eastAsia="ru-RU" w:bidi="ar-SA"/>
    </w:rPr>
  </w:style>
  <w:style w:type="paragraph" w:customStyle="1" w:styleId="FR4">
    <w:name w:val="FR4"/>
    <w:rsid w:val="00605F45"/>
    <w:pPr>
      <w:widowControl w:val="0"/>
      <w:autoSpaceDE w:val="0"/>
      <w:autoSpaceDN w:val="0"/>
      <w:adjustRightInd w:val="0"/>
      <w:spacing w:before="480"/>
    </w:pPr>
    <w:rPr>
      <w:rFonts w:ascii="Arial" w:hAnsi="Arial"/>
      <w:sz w:val="22"/>
      <w:szCs w:val="22"/>
    </w:rPr>
  </w:style>
  <w:style w:type="paragraph" w:customStyle="1" w:styleId="FR5">
    <w:name w:val="FR5"/>
    <w:rsid w:val="00605F45"/>
    <w:pPr>
      <w:widowControl w:val="0"/>
      <w:autoSpaceDE w:val="0"/>
      <w:autoSpaceDN w:val="0"/>
      <w:adjustRightInd w:val="0"/>
      <w:spacing w:before="40" w:line="320" w:lineRule="auto"/>
      <w:jc w:val="center"/>
    </w:pPr>
    <w:rPr>
      <w:rFonts w:ascii="Arial" w:hAnsi="Arial"/>
      <w:b/>
      <w:bCs/>
      <w:sz w:val="18"/>
      <w:szCs w:val="18"/>
    </w:rPr>
  </w:style>
  <w:style w:type="paragraph" w:customStyle="1" w:styleId="16pt02">
    <w:name w:val="Стиль Основной текст с отступом + 16 pt Знак + уплотненный на  02 ..."/>
    <w:basedOn w:val="16pt"/>
    <w:rsid w:val="00605F45"/>
    <w:pPr>
      <w:spacing w:line="228" w:lineRule="auto"/>
    </w:pPr>
    <w:rPr>
      <w:spacing w:val="-4"/>
      <w:sz w:val="30"/>
    </w:rPr>
  </w:style>
  <w:style w:type="paragraph" w:customStyle="1" w:styleId="16pt1">
    <w:name w:val="Стиль Основной текст с отступом + 16 pt Знак + Междустр.интервал:  ..."/>
    <w:basedOn w:val="16pt"/>
    <w:rsid w:val="00605F45"/>
    <w:pPr>
      <w:spacing w:line="228" w:lineRule="auto"/>
    </w:pPr>
    <w:rPr>
      <w:sz w:val="30"/>
    </w:rPr>
  </w:style>
  <w:style w:type="paragraph" w:customStyle="1" w:styleId="afff7">
    <w:name w:val="Стиль Стиль Основной текст с отступом Знак Знак Знак + уплотненный ..."/>
    <w:basedOn w:val="afff"/>
    <w:rsid w:val="00605F45"/>
    <w:rPr>
      <w:spacing w:val="-4"/>
    </w:rPr>
  </w:style>
  <w:style w:type="character" w:customStyle="1" w:styleId="afff8">
    <w:name w:val="Стиль Стиль Основной текст с отступом Знак Знак Знак + уплотненный ... Знак"/>
    <w:rsid w:val="00605F45"/>
    <w:rPr>
      <w:spacing w:val="-4"/>
      <w:sz w:val="30"/>
      <w:lang w:val="ru-RU" w:eastAsia="ru-RU" w:bidi="ar-SA"/>
    </w:rPr>
  </w:style>
  <w:style w:type="paragraph" w:customStyle="1" w:styleId="Normal15pt1">
    <w:name w:val="Стиль Normal + 15 pt Первая строка:  1 см Междустр.интервал:  мно..."/>
    <w:basedOn w:val="2b"/>
    <w:rsid w:val="00605F45"/>
    <w:pPr>
      <w:widowControl/>
      <w:spacing w:line="228" w:lineRule="auto"/>
      <w:ind w:firstLine="567"/>
    </w:pPr>
    <w:rPr>
      <w:sz w:val="30"/>
    </w:rPr>
  </w:style>
  <w:style w:type="paragraph" w:customStyle="1" w:styleId="01">
    <w:name w:val="Стиль Основной текст с отступ + уплотненный на  01 пт"/>
    <w:basedOn w:val="afff3"/>
    <w:rsid w:val="00605F45"/>
    <w:rPr>
      <w:spacing w:val="-2"/>
    </w:rPr>
  </w:style>
  <w:style w:type="character" w:customStyle="1" w:styleId="010">
    <w:name w:val="Стиль Основной текст с отступ + уплотненный на  01 пт Знак"/>
    <w:rsid w:val="00605F45"/>
    <w:rPr>
      <w:spacing w:val="-2"/>
      <w:sz w:val="30"/>
      <w:lang w:val="ru-RU" w:eastAsia="ru-RU" w:bidi="ar-SA"/>
    </w:rPr>
  </w:style>
  <w:style w:type="paragraph" w:customStyle="1" w:styleId="afff9">
    <w:name w:val="Стиль Основной текст с отступом"/>
    <w:basedOn w:val="afff"/>
    <w:rsid w:val="00605F45"/>
    <w:rPr>
      <w:spacing w:val="-4"/>
    </w:rPr>
  </w:style>
  <w:style w:type="paragraph" w:customStyle="1" w:styleId="15pt">
    <w:name w:val="Стиль Стиль Основной текст с отступом + 15 pt"/>
    <w:basedOn w:val="afff"/>
    <w:rsid w:val="00605F45"/>
    <w:rPr>
      <w:spacing w:val="-2"/>
      <w:szCs w:val="30"/>
    </w:rPr>
  </w:style>
  <w:style w:type="character" w:customStyle="1" w:styleId="15pt0">
    <w:name w:val="Стиль Стиль Основной текст с отступом + 15 pt Знак"/>
    <w:rsid w:val="00605F45"/>
    <w:rPr>
      <w:spacing w:val="-2"/>
      <w:sz w:val="30"/>
      <w:szCs w:val="30"/>
      <w:lang w:val="ru-RU" w:eastAsia="ru-RU" w:bidi="ar-SA"/>
    </w:rPr>
  </w:style>
  <w:style w:type="paragraph" w:customStyle="1" w:styleId="1b">
    <w:name w:val="СтильОсновной текст с отступом + уплотненный ...1"/>
    <w:basedOn w:val="afff"/>
    <w:rsid w:val="00605F45"/>
    <w:rPr>
      <w:spacing w:val="-4"/>
    </w:rPr>
  </w:style>
  <w:style w:type="character" w:customStyle="1" w:styleId="1c">
    <w:name w:val="СтильОсновной текст с отступом + уплотненный ...1 Знак"/>
    <w:rsid w:val="00605F45"/>
    <w:rPr>
      <w:spacing w:val="-4"/>
      <w:sz w:val="30"/>
      <w:lang w:val="ru-RU" w:eastAsia="ru-RU" w:bidi="ar-SA"/>
    </w:rPr>
  </w:style>
  <w:style w:type="paragraph" w:styleId="1d">
    <w:name w:val="toc 1"/>
    <w:basedOn w:val="a1"/>
    <w:next w:val="a1"/>
    <w:autoRedefine/>
    <w:uiPriority w:val="39"/>
    <w:qFormat/>
    <w:rsid w:val="00605F45"/>
    <w:pPr>
      <w:keepNext/>
      <w:tabs>
        <w:tab w:val="right" w:pos="9720"/>
      </w:tabs>
      <w:ind w:right="458"/>
    </w:pPr>
    <w:rPr>
      <w:rFonts w:ascii="Times New Roman" w:hAnsi="Times New Roman"/>
      <w:b/>
      <w:noProof/>
      <w:sz w:val="28"/>
      <w:szCs w:val="31"/>
    </w:rPr>
  </w:style>
  <w:style w:type="paragraph" w:styleId="afffa">
    <w:name w:val="annotation text"/>
    <w:basedOn w:val="a1"/>
    <w:link w:val="afffb"/>
    <w:uiPriority w:val="99"/>
    <w:rsid w:val="00605F45"/>
    <w:rPr>
      <w:rFonts w:ascii="Times New Roman" w:hAnsi="Times New Roman"/>
    </w:rPr>
  </w:style>
  <w:style w:type="paragraph" w:styleId="afffc">
    <w:name w:val="annotation subject"/>
    <w:basedOn w:val="afffa"/>
    <w:next w:val="afffa"/>
    <w:link w:val="afffd"/>
    <w:uiPriority w:val="99"/>
    <w:rsid w:val="00605F45"/>
    <w:rPr>
      <w:rFonts w:ascii="Calibri" w:hAnsi="Calibri"/>
      <w:b/>
      <w:bCs/>
      <w:sz w:val="20"/>
      <w:szCs w:val="20"/>
    </w:rPr>
  </w:style>
  <w:style w:type="paragraph" w:styleId="afffe">
    <w:name w:val="Block Text"/>
    <w:basedOn w:val="a1"/>
    <w:rsid w:val="00605F45"/>
    <w:pPr>
      <w:ind w:left="-1134" w:right="-1050"/>
    </w:pPr>
    <w:rPr>
      <w:rFonts w:ascii="Times New Roman" w:hAnsi="Times New Roman"/>
      <w:sz w:val="28"/>
    </w:rPr>
  </w:style>
  <w:style w:type="paragraph" w:styleId="37">
    <w:name w:val="toc 3"/>
    <w:basedOn w:val="a1"/>
    <w:next w:val="a1"/>
    <w:link w:val="38"/>
    <w:autoRedefine/>
    <w:uiPriority w:val="39"/>
    <w:rsid w:val="00605F45"/>
    <w:pPr>
      <w:tabs>
        <w:tab w:val="left" w:pos="993"/>
        <w:tab w:val="right" w:leader="dot" w:pos="9639"/>
      </w:tabs>
      <w:ind w:left="567" w:right="282"/>
    </w:pPr>
    <w:rPr>
      <w:rFonts w:ascii="Times New Roman" w:hAnsi="Times New Roman"/>
      <w:noProof/>
      <w:spacing w:val="-2"/>
      <w:sz w:val="30"/>
      <w:szCs w:val="30"/>
    </w:rPr>
  </w:style>
  <w:style w:type="paragraph" w:styleId="42">
    <w:name w:val="toc 4"/>
    <w:basedOn w:val="a1"/>
    <w:next w:val="a1"/>
    <w:link w:val="43"/>
    <w:autoRedefine/>
    <w:rsid w:val="00605F45"/>
    <w:pPr>
      <w:tabs>
        <w:tab w:val="right" w:pos="9639"/>
      </w:tabs>
      <w:ind w:left="780"/>
    </w:pPr>
    <w:rPr>
      <w:rFonts w:ascii="Times New Roman" w:hAnsi="Times New Roman"/>
      <w:i/>
      <w:noProof/>
      <w:snapToGrid w:val="0"/>
      <w:sz w:val="28"/>
      <w:szCs w:val="28"/>
    </w:rPr>
  </w:style>
  <w:style w:type="paragraph" w:styleId="52">
    <w:name w:val="toc 5"/>
    <w:basedOn w:val="a1"/>
    <w:next w:val="a1"/>
    <w:autoRedefine/>
    <w:rsid w:val="00605F45"/>
    <w:pPr>
      <w:ind w:left="1040"/>
    </w:pPr>
    <w:rPr>
      <w:rFonts w:ascii="Times New Roman" w:hAnsi="Times New Roman"/>
      <w:sz w:val="26"/>
    </w:rPr>
  </w:style>
  <w:style w:type="paragraph" w:styleId="62">
    <w:name w:val="toc 6"/>
    <w:basedOn w:val="a1"/>
    <w:next w:val="a1"/>
    <w:autoRedefine/>
    <w:rsid w:val="00605F45"/>
    <w:pPr>
      <w:ind w:left="1300"/>
    </w:pPr>
    <w:rPr>
      <w:rFonts w:ascii="Times New Roman" w:hAnsi="Times New Roman"/>
      <w:sz w:val="26"/>
    </w:rPr>
  </w:style>
  <w:style w:type="paragraph" w:styleId="72">
    <w:name w:val="toc 7"/>
    <w:basedOn w:val="a1"/>
    <w:next w:val="a1"/>
    <w:autoRedefine/>
    <w:rsid w:val="00605F45"/>
    <w:pPr>
      <w:ind w:left="1560"/>
    </w:pPr>
    <w:rPr>
      <w:rFonts w:ascii="Times New Roman" w:hAnsi="Times New Roman"/>
      <w:sz w:val="26"/>
    </w:rPr>
  </w:style>
  <w:style w:type="paragraph" w:styleId="82">
    <w:name w:val="toc 8"/>
    <w:basedOn w:val="a1"/>
    <w:next w:val="a1"/>
    <w:autoRedefine/>
    <w:rsid w:val="00605F45"/>
    <w:pPr>
      <w:ind w:left="1820"/>
    </w:pPr>
    <w:rPr>
      <w:rFonts w:ascii="Times New Roman" w:hAnsi="Times New Roman"/>
      <w:sz w:val="26"/>
    </w:rPr>
  </w:style>
  <w:style w:type="paragraph" w:styleId="92">
    <w:name w:val="toc 9"/>
    <w:basedOn w:val="a1"/>
    <w:next w:val="a1"/>
    <w:autoRedefine/>
    <w:rsid w:val="00605F45"/>
    <w:pPr>
      <w:ind w:left="2080"/>
    </w:pPr>
    <w:rPr>
      <w:rFonts w:ascii="Times New Roman" w:hAnsi="Times New Roman"/>
      <w:sz w:val="26"/>
    </w:rPr>
  </w:style>
  <w:style w:type="paragraph" w:customStyle="1" w:styleId="1e">
    <w:name w:val="вопрос1"/>
    <w:basedOn w:val="affd"/>
    <w:link w:val="1f"/>
    <w:rsid w:val="00605F45"/>
    <w:pPr>
      <w:tabs>
        <w:tab w:val="clear" w:pos="0"/>
      </w:tabs>
      <w:spacing w:before="0" w:after="120"/>
      <w:ind w:left="0" w:firstLine="0"/>
      <w:jc w:val="center"/>
    </w:pPr>
    <w:rPr>
      <w:rFonts w:ascii="Arial" w:hAnsi="Arial"/>
      <w:spacing w:val="-2"/>
      <w:sz w:val="30"/>
    </w:rPr>
  </w:style>
  <w:style w:type="character" w:customStyle="1" w:styleId="1f">
    <w:name w:val="вопрос1 Знак"/>
    <w:link w:val="1e"/>
    <w:rsid w:val="00605F45"/>
    <w:rPr>
      <w:rFonts w:ascii="Arial" w:hAnsi="Arial" w:cs="Tahoma"/>
      <w:b/>
      <w:bCs/>
      <w:i/>
      <w:iCs/>
      <w:spacing w:val="-2"/>
      <w:sz w:val="30"/>
      <w:szCs w:val="16"/>
      <w:lang w:val="ru-RU" w:eastAsia="ru-RU" w:bidi="ar-SA"/>
    </w:rPr>
  </w:style>
  <w:style w:type="paragraph" w:customStyle="1" w:styleId="HeadDoc">
    <w:name w:val="HeadDoc"/>
    <w:rsid w:val="00605F45"/>
    <w:pPr>
      <w:keepLines/>
      <w:autoSpaceDE w:val="0"/>
      <w:autoSpaceDN w:val="0"/>
      <w:jc w:val="both"/>
    </w:pPr>
    <w:rPr>
      <w:sz w:val="28"/>
      <w:szCs w:val="28"/>
    </w:rPr>
  </w:style>
  <w:style w:type="paragraph" w:customStyle="1" w:styleId="1f0">
    <w:name w:val="Стиль вопрос1 + Черный"/>
    <w:basedOn w:val="1e"/>
    <w:link w:val="1f1"/>
    <w:rsid w:val="00605F45"/>
    <w:pPr>
      <w:pageBreakBefore/>
    </w:pPr>
    <w:rPr>
      <w:color w:val="000000"/>
      <w:spacing w:val="-4"/>
    </w:rPr>
  </w:style>
  <w:style w:type="character" w:customStyle="1" w:styleId="1f1">
    <w:name w:val="Стиль вопрос1 + Черный Знак"/>
    <w:link w:val="1f0"/>
    <w:rsid w:val="00605F45"/>
    <w:rPr>
      <w:rFonts w:ascii="Arial" w:hAnsi="Arial" w:cs="Tahoma"/>
      <w:b/>
      <w:bCs/>
      <w:i/>
      <w:iCs/>
      <w:color w:val="000000"/>
      <w:spacing w:val="-4"/>
      <w:sz w:val="30"/>
      <w:szCs w:val="16"/>
      <w:lang w:val="ru-RU" w:eastAsia="ru-RU" w:bidi="ar-SA"/>
    </w:rPr>
  </w:style>
  <w:style w:type="paragraph" w:customStyle="1" w:styleId="1097">
    <w:name w:val="вопрос1 + Междустр.интервал:  множитель 097 ин"/>
    <w:basedOn w:val="1e"/>
    <w:rsid w:val="00605F45"/>
    <w:pPr>
      <w:pageBreakBefore/>
      <w:spacing w:line="233" w:lineRule="auto"/>
    </w:pPr>
  </w:style>
  <w:style w:type="paragraph" w:styleId="HTML">
    <w:name w:val="HTML Preformatted"/>
    <w:basedOn w:val="a1"/>
    <w:link w:val="HTML0"/>
    <w:rsid w:val="00605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f2">
    <w:name w:val="Çàã1"/>
    <w:basedOn w:val="a1"/>
    <w:rsid w:val="00605F45"/>
    <w:pPr>
      <w:keepNext/>
      <w:suppressAutoHyphens/>
      <w:overflowPunct w:val="0"/>
      <w:jc w:val="center"/>
      <w:textAlignment w:val="baseline"/>
    </w:pPr>
    <w:rPr>
      <w:rFonts w:ascii="Times New Roman" w:hAnsi="Times New Roman"/>
      <w:b/>
    </w:rPr>
  </w:style>
  <w:style w:type="paragraph" w:customStyle="1" w:styleId="affff">
    <w:name w:val="Заголовак"/>
    <w:basedOn w:val="a1"/>
    <w:rsid w:val="00605F45"/>
    <w:pPr>
      <w:spacing w:after="240" w:line="228" w:lineRule="auto"/>
    </w:pPr>
    <w:rPr>
      <w:b/>
      <w:bCs/>
      <w:spacing w:val="-2"/>
      <w:sz w:val="28"/>
    </w:rPr>
  </w:style>
  <w:style w:type="paragraph" w:customStyle="1" w:styleId="affff0">
    <w:name w:val="Заголовок"/>
    <w:basedOn w:val="a1"/>
    <w:rsid w:val="00605F45"/>
    <w:pPr>
      <w:keepNext/>
      <w:spacing w:after="240" w:line="228" w:lineRule="auto"/>
    </w:pPr>
    <w:rPr>
      <w:b/>
      <w:bCs/>
      <w:spacing w:val="-2"/>
      <w:sz w:val="28"/>
    </w:rPr>
  </w:style>
  <w:style w:type="paragraph" w:customStyle="1" w:styleId="ConsDocList">
    <w:name w:val="ConsDocList"/>
    <w:rsid w:val="00605F45"/>
    <w:pPr>
      <w:widowControl w:val="0"/>
      <w:autoSpaceDE w:val="0"/>
      <w:autoSpaceDN w:val="0"/>
      <w:adjustRightInd w:val="0"/>
    </w:pPr>
    <w:rPr>
      <w:rFonts w:ascii="Courier New" w:hAnsi="Courier New" w:cs="Courier New"/>
      <w:sz w:val="22"/>
      <w:szCs w:val="22"/>
    </w:rPr>
  </w:style>
  <w:style w:type="paragraph" w:customStyle="1" w:styleId="affff1">
    <w:name w:val="Стиль Заголовок + По левому краю Междустр.интервал:  одинарный"/>
    <w:basedOn w:val="affff0"/>
    <w:rsid w:val="00605F45"/>
    <w:pPr>
      <w:spacing w:line="240" w:lineRule="auto"/>
      <w:ind w:left="720" w:hanging="360"/>
    </w:pPr>
    <w:rPr>
      <w:spacing w:val="0"/>
    </w:rPr>
  </w:style>
  <w:style w:type="paragraph" w:customStyle="1" w:styleId="213">
    <w:name w:val="Основной текст 21"/>
    <w:basedOn w:val="a1"/>
    <w:rsid w:val="00605F45"/>
    <w:pPr>
      <w:overflowPunct w:val="0"/>
      <w:spacing w:line="360" w:lineRule="auto"/>
      <w:textAlignment w:val="baseline"/>
    </w:pPr>
    <w:rPr>
      <w:rFonts w:ascii="Times New Roman" w:hAnsi="Times New Roman"/>
      <w:sz w:val="28"/>
    </w:rPr>
  </w:style>
  <w:style w:type="paragraph" w:customStyle="1" w:styleId="311">
    <w:name w:val="Основной текст с отступом 31"/>
    <w:basedOn w:val="a1"/>
    <w:rsid w:val="00605F45"/>
    <w:pPr>
      <w:overflowPunct w:val="0"/>
      <w:spacing w:line="360" w:lineRule="auto"/>
      <w:ind w:firstLine="709"/>
      <w:textAlignment w:val="baseline"/>
    </w:pPr>
    <w:rPr>
      <w:rFonts w:ascii="Times New Roman" w:hAnsi="Times New Roman"/>
      <w:sz w:val="28"/>
    </w:rPr>
  </w:style>
  <w:style w:type="paragraph" w:customStyle="1" w:styleId="1f3">
    <w:name w:val="З1"/>
    <w:basedOn w:val="a1"/>
    <w:rsid w:val="00605F45"/>
    <w:pPr>
      <w:keepNext/>
      <w:pageBreakBefore/>
      <w:tabs>
        <w:tab w:val="num" w:pos="284"/>
      </w:tabs>
      <w:spacing w:after="360"/>
      <w:ind w:left="720" w:hanging="720"/>
    </w:pPr>
    <w:rPr>
      <w:b/>
      <w:sz w:val="28"/>
    </w:rPr>
  </w:style>
  <w:style w:type="paragraph" w:styleId="affff2">
    <w:name w:val="endnote text"/>
    <w:basedOn w:val="a1"/>
    <w:semiHidden/>
    <w:rsid w:val="00605F45"/>
    <w:pPr>
      <w:overflowPunct w:val="0"/>
      <w:spacing w:line="260" w:lineRule="auto"/>
      <w:ind w:firstLine="300"/>
      <w:textAlignment w:val="baseline"/>
    </w:pPr>
    <w:rPr>
      <w:rFonts w:ascii="Times New Roman" w:hAnsi="Times New Roman"/>
    </w:rPr>
  </w:style>
  <w:style w:type="paragraph" w:customStyle="1" w:styleId="C2">
    <w:name w:val="_C2"/>
    <w:basedOn w:val="a1"/>
    <w:rsid w:val="00605F45"/>
    <w:pPr>
      <w:overflowPunct w:val="0"/>
      <w:ind w:left="737" w:hanging="567"/>
      <w:textAlignment w:val="baseline"/>
    </w:pPr>
    <w:rPr>
      <w:b/>
      <w:sz w:val="26"/>
    </w:rPr>
  </w:style>
  <w:style w:type="paragraph" w:customStyle="1" w:styleId="320">
    <w:name w:val="Основной текст с отстр3пом 2"/>
    <w:basedOn w:val="a1"/>
    <w:rsid w:val="00605F45"/>
    <w:pPr>
      <w:spacing w:line="360" w:lineRule="auto"/>
      <w:ind w:left="357"/>
    </w:pPr>
    <w:rPr>
      <w:rFonts w:ascii="Times New Roman" w:hAnsi="Times New Roman"/>
      <w:b/>
      <w:bCs/>
      <w:sz w:val="28"/>
      <w:szCs w:val="28"/>
    </w:rPr>
  </w:style>
  <w:style w:type="paragraph" w:customStyle="1" w:styleId="j">
    <w:name w:val="j"/>
    <w:basedOn w:val="a1"/>
    <w:rsid w:val="00605F45"/>
    <w:pPr>
      <w:shd w:val="clear" w:color="auto" w:fill="FFFFFF"/>
      <w:spacing w:before="40" w:after="40"/>
      <w:ind w:firstLine="600"/>
    </w:pPr>
    <w:rPr>
      <w:rFonts w:ascii="Times New Roman" w:hAnsi="Times New Roman"/>
      <w:color w:val="000000"/>
    </w:rPr>
  </w:style>
  <w:style w:type="paragraph" w:customStyle="1" w:styleId="affff3">
    <w:name w:val="Статья"/>
    <w:basedOn w:val="a1"/>
    <w:rsid w:val="00605F45"/>
    <w:pPr>
      <w:keepNext/>
      <w:ind w:firstLine="539"/>
    </w:pPr>
    <w:rPr>
      <w:rFonts w:ascii="Times New Roman" w:hAnsi="Times New Roman"/>
      <w:b/>
    </w:rPr>
  </w:style>
  <w:style w:type="paragraph" w:customStyle="1" w:styleId="00">
    <w:name w:val="Стиль Заголовок + После:  0 пт"/>
    <w:basedOn w:val="affff0"/>
    <w:rsid w:val="00605F45"/>
    <w:pPr>
      <w:pageBreakBefore/>
      <w:spacing w:after="0"/>
    </w:pPr>
  </w:style>
  <w:style w:type="paragraph" w:customStyle="1" w:styleId="1f4">
    <w:name w:val="!!Заг1"/>
    <w:basedOn w:val="affff1"/>
    <w:rsid w:val="00605F45"/>
    <w:pPr>
      <w:pageBreakBefore/>
      <w:ind w:left="714" w:hanging="357"/>
    </w:pPr>
    <w:rPr>
      <w:sz w:val="32"/>
      <w:szCs w:val="32"/>
    </w:rPr>
  </w:style>
  <w:style w:type="paragraph" w:customStyle="1" w:styleId="39">
    <w:name w:val="Заголовок3"/>
    <w:basedOn w:val="a1"/>
    <w:link w:val="3a"/>
    <w:rsid w:val="00605F45"/>
    <w:pPr>
      <w:ind w:firstLine="540"/>
    </w:pPr>
    <w:rPr>
      <w:b/>
      <w:bCs/>
      <w:i/>
      <w:sz w:val="28"/>
      <w:szCs w:val="28"/>
    </w:rPr>
  </w:style>
  <w:style w:type="character" w:customStyle="1" w:styleId="3a">
    <w:name w:val="Заголовок3 Знак"/>
    <w:link w:val="39"/>
    <w:rsid w:val="00605F45"/>
    <w:rPr>
      <w:b/>
      <w:bCs/>
      <w:i/>
      <w:sz w:val="28"/>
      <w:szCs w:val="28"/>
      <w:lang w:val="ru-RU" w:eastAsia="ru-RU" w:bidi="ar-SA"/>
    </w:rPr>
  </w:style>
  <w:style w:type="paragraph" w:customStyle="1" w:styleId="1f5">
    <w:name w:val="!Заг1"/>
    <w:basedOn w:val="affa"/>
    <w:rsid w:val="00605F45"/>
    <w:pPr>
      <w:pageBreakBefore/>
      <w:ind w:left="357" w:firstLine="0"/>
    </w:pPr>
  </w:style>
  <w:style w:type="paragraph" w:customStyle="1" w:styleId="2e">
    <w:name w:val="!!Заг2"/>
    <w:basedOn w:val="27"/>
    <w:rsid w:val="00605F45"/>
    <w:pPr>
      <w:tabs>
        <w:tab w:val="num" w:pos="900"/>
      </w:tabs>
      <w:spacing w:after="240"/>
      <w:ind w:left="900" w:hanging="360"/>
    </w:pPr>
    <w:rPr>
      <w:i w:val="0"/>
      <w:iCs w:val="0"/>
    </w:rPr>
  </w:style>
  <w:style w:type="paragraph" w:customStyle="1" w:styleId="3b">
    <w:name w:val="!!Заг3"/>
    <w:basedOn w:val="39"/>
    <w:link w:val="3c"/>
    <w:rsid w:val="00605F45"/>
    <w:pPr>
      <w:spacing w:before="120" w:after="240"/>
      <w:ind w:firstLine="539"/>
      <w:jc w:val="center"/>
    </w:pPr>
    <w:rPr>
      <w:rFonts w:ascii="Arial" w:hAnsi="Arial"/>
      <w:iCs/>
    </w:rPr>
  </w:style>
  <w:style w:type="character" w:customStyle="1" w:styleId="3c">
    <w:name w:val="!!Заг3 Знак"/>
    <w:link w:val="3b"/>
    <w:rsid w:val="00605F45"/>
    <w:rPr>
      <w:rFonts w:ascii="Arial" w:hAnsi="Arial"/>
      <w:b/>
      <w:bCs/>
      <w:i/>
      <w:iCs/>
      <w:sz w:val="28"/>
      <w:szCs w:val="28"/>
      <w:lang w:val="ru-RU" w:eastAsia="ru-RU" w:bidi="ar-SA"/>
    </w:rPr>
  </w:style>
  <w:style w:type="paragraph" w:customStyle="1" w:styleId="14095">
    <w:name w:val="Стиль 14 пт По ширине Первая строка:  095 см"/>
    <w:basedOn w:val="a1"/>
    <w:rsid w:val="00605F45"/>
    <w:pPr>
      <w:ind w:firstLine="540"/>
    </w:pPr>
    <w:rPr>
      <w:rFonts w:ascii="Times New Roman" w:hAnsi="Times New Roman"/>
      <w:sz w:val="28"/>
    </w:rPr>
  </w:style>
  <w:style w:type="paragraph" w:customStyle="1" w:styleId="301">
    <w:name w:val="Стиль !!Заг3 + уплотненный на  01 пт"/>
    <w:basedOn w:val="3b"/>
    <w:rsid w:val="00605F45"/>
    <w:pPr>
      <w:keepNext/>
      <w:ind w:firstLine="0"/>
    </w:pPr>
    <w:rPr>
      <w:spacing w:val="-2"/>
    </w:rPr>
  </w:style>
  <w:style w:type="paragraph" w:customStyle="1" w:styleId="300">
    <w:name w:val="Стиль !!Заг3 + Первая строка:  0 см"/>
    <w:basedOn w:val="3b"/>
    <w:rsid w:val="00605F45"/>
    <w:pPr>
      <w:keepNext/>
      <w:ind w:firstLine="0"/>
    </w:pPr>
  </w:style>
  <w:style w:type="paragraph" w:customStyle="1" w:styleId="affff4">
    <w:name w:val="МОН"/>
    <w:basedOn w:val="a1"/>
    <w:link w:val="affff5"/>
    <w:rsid w:val="00605F45"/>
    <w:pPr>
      <w:spacing w:line="360" w:lineRule="auto"/>
      <w:ind w:firstLine="709"/>
    </w:pPr>
    <w:rPr>
      <w:sz w:val="28"/>
    </w:rPr>
  </w:style>
  <w:style w:type="character" w:customStyle="1" w:styleId="affff5">
    <w:name w:val="МОН Знак"/>
    <w:link w:val="affff4"/>
    <w:rsid w:val="00605F45"/>
    <w:rPr>
      <w:sz w:val="28"/>
      <w:szCs w:val="24"/>
      <w:lang w:val="ru-RU" w:eastAsia="ru-RU" w:bidi="ar-SA"/>
    </w:rPr>
  </w:style>
  <w:style w:type="paragraph" w:customStyle="1" w:styleId="affff6">
    <w:name w:val="Ориентир"/>
    <w:basedOn w:val="af7"/>
    <w:rsid w:val="00605F45"/>
    <w:pPr>
      <w:suppressAutoHyphens w:val="0"/>
      <w:spacing w:after="0"/>
      <w:ind w:firstLine="709"/>
      <w:jc w:val="both"/>
    </w:pPr>
    <w:rPr>
      <w:sz w:val="20"/>
      <w:szCs w:val="20"/>
      <w:lang w:eastAsia="ru-RU"/>
    </w:rPr>
  </w:style>
  <w:style w:type="paragraph" w:customStyle="1" w:styleId="affff7">
    <w:name w:val="Заголовок статьи"/>
    <w:basedOn w:val="a1"/>
    <w:next w:val="a1"/>
    <w:uiPriority w:val="99"/>
    <w:rsid w:val="00605F45"/>
    <w:pPr>
      <w:ind w:left="1612" w:hanging="892"/>
    </w:pPr>
  </w:style>
  <w:style w:type="paragraph" w:customStyle="1" w:styleId="affff8">
    <w:name w:val="Таблицы (моноширинный)"/>
    <w:basedOn w:val="a1"/>
    <w:next w:val="a1"/>
    <w:rsid w:val="00605F45"/>
    <w:rPr>
      <w:rFonts w:ascii="Courier New" w:hAnsi="Courier New" w:cs="Courier New"/>
    </w:rPr>
  </w:style>
  <w:style w:type="paragraph" w:customStyle="1" w:styleId="affff9">
    <w:name w:val="Комментарий"/>
    <w:basedOn w:val="a1"/>
    <w:next w:val="a1"/>
    <w:uiPriority w:val="99"/>
    <w:rsid w:val="00605F45"/>
    <w:pPr>
      <w:ind w:left="170"/>
    </w:pPr>
    <w:rPr>
      <w:i/>
      <w:iCs/>
      <w:color w:val="800080"/>
    </w:rPr>
  </w:style>
  <w:style w:type="character" w:customStyle="1" w:styleId="affffa">
    <w:name w:val="Не вступил в силу"/>
    <w:uiPriority w:val="99"/>
    <w:rsid w:val="00605F45"/>
    <w:rPr>
      <w:b/>
      <w:bCs/>
      <w:color w:val="008080"/>
      <w:sz w:val="20"/>
      <w:szCs w:val="20"/>
    </w:rPr>
  </w:style>
  <w:style w:type="character" w:customStyle="1" w:styleId="h11">
    <w:name w:val="h11"/>
    <w:rsid w:val="00605F45"/>
    <w:rPr>
      <w:rFonts w:ascii="Verdana" w:hAnsi="Verdana" w:hint="default"/>
      <w:b/>
      <w:bCs/>
      <w:color w:val="000000"/>
      <w:sz w:val="30"/>
      <w:szCs w:val="30"/>
    </w:rPr>
  </w:style>
  <w:style w:type="paragraph" w:customStyle="1" w:styleId="1f6">
    <w:name w:val="Цитата1"/>
    <w:basedOn w:val="2b"/>
    <w:rsid w:val="00605F45"/>
    <w:pPr>
      <w:shd w:val="clear" w:color="auto" w:fill="FFFFFF"/>
      <w:spacing w:line="240" w:lineRule="auto"/>
      <w:ind w:left="1075" w:right="922" w:firstLine="0"/>
      <w:jc w:val="center"/>
    </w:pPr>
    <w:rPr>
      <w:b/>
      <w:snapToGrid/>
      <w:sz w:val="28"/>
    </w:rPr>
  </w:style>
  <w:style w:type="paragraph" w:customStyle="1" w:styleId="Heading">
    <w:name w:val="Heading"/>
    <w:rsid w:val="00605F45"/>
    <w:pPr>
      <w:widowControl w:val="0"/>
      <w:autoSpaceDE w:val="0"/>
      <w:autoSpaceDN w:val="0"/>
      <w:adjustRightInd w:val="0"/>
    </w:pPr>
    <w:rPr>
      <w:rFonts w:ascii="Arial" w:hAnsi="Arial" w:cs="Arial"/>
      <w:b/>
      <w:bCs/>
      <w:sz w:val="22"/>
      <w:szCs w:val="22"/>
    </w:rPr>
  </w:style>
  <w:style w:type="paragraph" w:customStyle="1" w:styleId="ConsPlusCell">
    <w:name w:val="ConsPlusCell"/>
    <w:qFormat/>
    <w:rsid w:val="00605F45"/>
    <w:pPr>
      <w:widowControl w:val="0"/>
      <w:autoSpaceDE w:val="0"/>
      <w:autoSpaceDN w:val="0"/>
      <w:adjustRightInd w:val="0"/>
    </w:pPr>
    <w:rPr>
      <w:rFonts w:ascii="Arial" w:hAnsi="Arial" w:cs="Arial"/>
      <w:sz w:val="22"/>
      <w:szCs w:val="22"/>
    </w:rPr>
  </w:style>
  <w:style w:type="paragraph" w:customStyle="1" w:styleId="ConsPlusDocList">
    <w:name w:val="ConsPlusDocList"/>
    <w:rsid w:val="00605F45"/>
    <w:pPr>
      <w:widowControl w:val="0"/>
      <w:autoSpaceDE w:val="0"/>
      <w:autoSpaceDN w:val="0"/>
      <w:adjustRightInd w:val="0"/>
    </w:pPr>
    <w:rPr>
      <w:rFonts w:ascii="Courier New" w:hAnsi="Courier New" w:cs="Courier New"/>
      <w:sz w:val="22"/>
      <w:szCs w:val="22"/>
    </w:rPr>
  </w:style>
  <w:style w:type="character" w:customStyle="1" w:styleId="ebody">
    <w:name w:val="ebody"/>
    <w:basedOn w:val="a2"/>
    <w:rsid w:val="00605F45"/>
  </w:style>
  <w:style w:type="paragraph" w:customStyle="1" w:styleId="1f7">
    <w:name w:val="Текст1"/>
    <w:basedOn w:val="a1"/>
    <w:rsid w:val="00605F45"/>
    <w:pPr>
      <w:overflowPunct w:val="0"/>
      <w:ind w:firstLine="709"/>
      <w:textAlignment w:val="baseline"/>
    </w:pPr>
    <w:rPr>
      <w:rFonts w:ascii="Courier New" w:hAnsi="Courier New"/>
    </w:rPr>
  </w:style>
  <w:style w:type="paragraph" w:customStyle="1" w:styleId="affffb">
    <w:name w:val="Для таблиц"/>
    <w:basedOn w:val="a1"/>
    <w:rsid w:val="00605F45"/>
    <w:rPr>
      <w:rFonts w:ascii="Times New Roman" w:hAnsi="Times New Roman"/>
      <w:sz w:val="28"/>
    </w:rPr>
  </w:style>
  <w:style w:type="paragraph" w:customStyle="1" w:styleId="Caa2">
    <w:name w:val="Caa2"/>
    <w:basedOn w:val="a1"/>
    <w:rsid w:val="00605F45"/>
    <w:pPr>
      <w:suppressAutoHyphens/>
      <w:overflowPunct w:val="0"/>
      <w:spacing w:after="240"/>
      <w:jc w:val="center"/>
      <w:textAlignment w:val="baseline"/>
    </w:pPr>
    <w:rPr>
      <w:b/>
      <w:sz w:val="28"/>
    </w:rPr>
  </w:style>
  <w:style w:type="paragraph" w:customStyle="1" w:styleId="bl0">
    <w:name w:val="bl0"/>
    <w:basedOn w:val="a1"/>
    <w:rsid w:val="00605F45"/>
    <w:pPr>
      <w:spacing w:before="100" w:beforeAutospacing="1" w:after="100" w:afterAutospacing="1"/>
    </w:pPr>
    <w:rPr>
      <w:rFonts w:ascii="Times New Roman" w:hAnsi="Times New Roman"/>
      <w:b/>
      <w:bCs/>
      <w:sz w:val="21"/>
      <w:szCs w:val="21"/>
    </w:rPr>
  </w:style>
  <w:style w:type="paragraph" w:customStyle="1" w:styleId="bl1">
    <w:name w:val="bl1"/>
    <w:basedOn w:val="a1"/>
    <w:rsid w:val="00605F45"/>
    <w:pPr>
      <w:spacing w:before="100" w:beforeAutospacing="1" w:after="100" w:afterAutospacing="1"/>
    </w:pPr>
    <w:rPr>
      <w:rFonts w:ascii="Times New Roman" w:hAnsi="Times New Roman"/>
      <w:sz w:val="21"/>
      <w:szCs w:val="21"/>
    </w:rPr>
  </w:style>
  <w:style w:type="character" w:customStyle="1" w:styleId="hlnormal1">
    <w:name w:val="hlnormal1"/>
    <w:rsid w:val="00605F45"/>
    <w:rPr>
      <w:rFonts w:ascii="Arial" w:hAnsi="Arial" w:cs="Arial" w:hint="default"/>
      <w:sz w:val="20"/>
      <w:szCs w:val="20"/>
    </w:rPr>
  </w:style>
  <w:style w:type="character" w:customStyle="1" w:styleId="hl01">
    <w:name w:val="hl01"/>
    <w:rsid w:val="00605F45"/>
    <w:rPr>
      <w:b/>
      <w:bCs/>
      <w:sz w:val="24"/>
      <w:szCs w:val="24"/>
    </w:rPr>
  </w:style>
  <w:style w:type="character" w:customStyle="1" w:styleId="hl71">
    <w:name w:val="hl71"/>
    <w:rsid w:val="00605F45"/>
    <w:rPr>
      <w:b/>
      <w:bCs/>
      <w:i/>
      <w:iCs/>
      <w:sz w:val="20"/>
      <w:szCs w:val="20"/>
    </w:rPr>
  </w:style>
  <w:style w:type="character" w:customStyle="1" w:styleId="hl41">
    <w:name w:val="hl41"/>
    <w:rsid w:val="00605F45"/>
    <w:rPr>
      <w:b/>
      <w:bCs/>
      <w:sz w:val="20"/>
      <w:szCs w:val="20"/>
    </w:rPr>
  </w:style>
  <w:style w:type="character" w:customStyle="1" w:styleId="hlcopyright1">
    <w:name w:val="hlcopyright1"/>
    <w:rsid w:val="00605F45"/>
    <w:rPr>
      <w:i/>
      <w:iCs/>
      <w:sz w:val="20"/>
      <w:szCs w:val="20"/>
    </w:rPr>
  </w:style>
  <w:style w:type="paragraph" w:customStyle="1" w:styleId="u">
    <w:name w:val="u"/>
    <w:basedOn w:val="a1"/>
    <w:rsid w:val="00605F45"/>
    <w:pPr>
      <w:ind w:firstLine="288"/>
    </w:pPr>
    <w:rPr>
      <w:rFonts w:ascii="Times New Roman" w:hAnsi="Times New Roman"/>
    </w:rPr>
  </w:style>
  <w:style w:type="paragraph" w:customStyle="1" w:styleId="xl24">
    <w:name w:val="xl24"/>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paragraph" w:customStyle="1" w:styleId="xl25">
    <w:name w:val="xl25"/>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character" w:customStyle="1" w:styleId="160">
    <w:name w:val="Знак Знак16"/>
    <w:rsid w:val="00FC3879"/>
    <w:rPr>
      <w:rFonts w:ascii="Arial" w:hAnsi="Arial"/>
      <w:b/>
      <w:bCs/>
      <w:color w:val="000080"/>
      <w:lang w:val="ru-RU" w:eastAsia="ru-RU" w:bidi="ar-SA"/>
    </w:rPr>
  </w:style>
  <w:style w:type="character" w:customStyle="1" w:styleId="140">
    <w:name w:val="Знак Знак14"/>
    <w:rsid w:val="00FC3879"/>
    <w:rPr>
      <w:sz w:val="28"/>
      <w:szCs w:val="24"/>
      <w:lang w:val="ru-RU" w:eastAsia="ru-RU" w:bidi="ar-SA"/>
    </w:rPr>
  </w:style>
  <w:style w:type="character" w:customStyle="1" w:styleId="100">
    <w:name w:val="Знак Знак10"/>
    <w:rsid w:val="00FC3879"/>
    <w:rPr>
      <w:b/>
      <w:sz w:val="24"/>
      <w:szCs w:val="24"/>
      <w:lang w:val="ru-RU" w:eastAsia="ru-RU" w:bidi="ar-SA"/>
    </w:rPr>
  </w:style>
  <w:style w:type="character" w:customStyle="1" w:styleId="93">
    <w:name w:val="Знак Знак9"/>
    <w:rsid w:val="00FC3879"/>
    <w:rPr>
      <w:sz w:val="28"/>
      <w:lang w:val="ru-RU" w:eastAsia="ru-RU" w:bidi="ar-SA"/>
    </w:rPr>
  </w:style>
  <w:style w:type="paragraph" w:customStyle="1" w:styleId="Default">
    <w:name w:val="Default"/>
    <w:rsid w:val="00FC3879"/>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4">
    <w:name w:val="Основной текст 21"/>
    <w:basedOn w:val="a1"/>
    <w:rsid w:val="00FC3879"/>
    <w:pPr>
      <w:suppressAutoHyphens/>
    </w:pPr>
    <w:rPr>
      <w:rFonts w:ascii="Times New Roman" w:hAnsi="Times New Roman"/>
      <w:sz w:val="28"/>
      <w:lang w:eastAsia="ar-SA"/>
    </w:rPr>
  </w:style>
  <w:style w:type="paragraph" w:customStyle="1" w:styleId="affffc">
    <w:name w:val="Знак Знак Знак Знак"/>
    <w:basedOn w:val="a1"/>
    <w:rsid w:val="00FC3879"/>
    <w:rPr>
      <w:rFonts w:ascii="Verdana" w:hAnsi="Verdana" w:cs="Verdana"/>
      <w:lang w:val="en-US" w:eastAsia="en-US"/>
    </w:rPr>
  </w:style>
  <w:style w:type="paragraph" w:customStyle="1" w:styleId="affffd">
    <w:name w:val="Знак Знак Знак Знак Знак Знак Знак"/>
    <w:basedOn w:val="a1"/>
    <w:rsid w:val="00FC3879"/>
    <w:pPr>
      <w:spacing w:after="160" w:line="240" w:lineRule="exact"/>
    </w:pPr>
    <w:rPr>
      <w:rFonts w:ascii="Verdana" w:hAnsi="Verdana"/>
      <w:lang w:val="en-US" w:eastAsia="en-US"/>
    </w:rPr>
  </w:style>
  <w:style w:type="paragraph" w:customStyle="1" w:styleId="215">
    <w:name w:val="Основной текст с отступом 21"/>
    <w:basedOn w:val="a1"/>
    <w:rsid w:val="00FC3879"/>
    <w:pPr>
      <w:suppressAutoHyphens/>
      <w:ind w:firstLine="567"/>
    </w:pPr>
    <w:rPr>
      <w:rFonts w:ascii="Times New Roman" w:hAnsi="Times New Roman"/>
      <w:lang w:eastAsia="ar-SA"/>
    </w:rPr>
  </w:style>
  <w:style w:type="paragraph" w:customStyle="1" w:styleId="affffe">
    <w:name w:val="Знак"/>
    <w:basedOn w:val="a1"/>
    <w:rsid w:val="00FC3879"/>
    <w:pPr>
      <w:spacing w:after="160" w:line="240" w:lineRule="exact"/>
    </w:pPr>
    <w:rPr>
      <w:rFonts w:ascii="Verdana" w:hAnsi="Verdana"/>
      <w:lang w:val="en-US" w:eastAsia="en-US"/>
    </w:rPr>
  </w:style>
  <w:style w:type="paragraph" w:customStyle="1" w:styleId="1f8">
    <w:name w:val="Название объекта1"/>
    <w:basedOn w:val="a1"/>
    <w:next w:val="a1"/>
    <w:rsid w:val="00FC3879"/>
    <w:pPr>
      <w:suppressAutoHyphens/>
      <w:jc w:val="center"/>
    </w:pPr>
    <w:rPr>
      <w:rFonts w:ascii="Times New Roman" w:hAnsi="Times New Roman"/>
      <w:b/>
      <w:bCs/>
      <w:lang w:eastAsia="ar-SA"/>
    </w:rPr>
  </w:style>
  <w:style w:type="paragraph" w:customStyle="1" w:styleId="1f9">
    <w:name w:val="Знак1 Знак Знак Знак"/>
    <w:basedOn w:val="a1"/>
    <w:rsid w:val="00CF4DED"/>
    <w:pPr>
      <w:spacing w:before="100" w:beforeAutospacing="1" w:after="100" w:afterAutospacing="1"/>
    </w:pPr>
    <w:rPr>
      <w:rFonts w:ascii="Tahoma" w:hAnsi="Tahoma"/>
      <w:lang w:val="en-US" w:eastAsia="en-US"/>
    </w:rPr>
  </w:style>
  <w:style w:type="character" w:styleId="afffff">
    <w:name w:val="footnote reference"/>
    <w:uiPriority w:val="99"/>
    <w:semiHidden/>
    <w:qFormat/>
    <w:rsid w:val="00B5073B"/>
    <w:rPr>
      <w:vertAlign w:val="superscript"/>
    </w:rPr>
  </w:style>
  <w:style w:type="character" w:styleId="afffff0">
    <w:name w:val="annotation reference"/>
    <w:uiPriority w:val="99"/>
    <w:rsid w:val="00B5073B"/>
    <w:rPr>
      <w:sz w:val="16"/>
      <w:szCs w:val="16"/>
    </w:rPr>
  </w:style>
  <w:style w:type="paragraph" w:customStyle="1" w:styleId="1fa">
    <w:name w:val="Знак Знак Знак1 Знак"/>
    <w:basedOn w:val="a1"/>
    <w:rsid w:val="00B5073B"/>
    <w:pPr>
      <w:spacing w:before="100" w:beforeAutospacing="1" w:after="100" w:afterAutospacing="1"/>
    </w:pPr>
    <w:rPr>
      <w:rFonts w:ascii="Tahoma" w:hAnsi="Tahoma"/>
      <w:lang w:val="en-US" w:eastAsia="en-US"/>
    </w:rPr>
  </w:style>
  <w:style w:type="paragraph" w:customStyle="1" w:styleId="1fb">
    <w:name w:val="Знак Знак Знак Знак1"/>
    <w:basedOn w:val="a1"/>
    <w:rsid w:val="00B5073B"/>
    <w:pPr>
      <w:spacing w:before="100" w:beforeAutospacing="1" w:after="100" w:afterAutospacing="1"/>
    </w:pPr>
    <w:rPr>
      <w:rFonts w:ascii="Tahoma" w:hAnsi="Tahoma"/>
      <w:lang w:val="en-US" w:eastAsia="en-US"/>
    </w:rPr>
  </w:style>
  <w:style w:type="paragraph" w:customStyle="1" w:styleId="afffff1">
    <w:name w:val="Знак Знак Знак"/>
    <w:basedOn w:val="a1"/>
    <w:rsid w:val="00B5073B"/>
    <w:pPr>
      <w:spacing w:after="160" w:line="240" w:lineRule="exact"/>
    </w:pPr>
    <w:rPr>
      <w:rFonts w:ascii="Verdana" w:hAnsi="Verdana"/>
      <w:lang w:val="en-US" w:eastAsia="en-US"/>
    </w:rPr>
  </w:style>
  <w:style w:type="paragraph" w:customStyle="1" w:styleId="2f">
    <w:name w:val="Знак Знак Знак2 Знак"/>
    <w:basedOn w:val="a1"/>
    <w:rsid w:val="00B5073B"/>
    <w:pPr>
      <w:spacing w:before="100" w:beforeAutospacing="1" w:after="100" w:afterAutospacing="1"/>
    </w:pPr>
    <w:rPr>
      <w:rFonts w:ascii="Tahoma" w:hAnsi="Tahoma"/>
      <w:lang w:val="en-US" w:eastAsia="en-US"/>
    </w:rPr>
  </w:style>
  <w:style w:type="paragraph" w:customStyle="1" w:styleId="afffff2">
    <w:name w:val="Содержимое таблицы"/>
    <w:basedOn w:val="a1"/>
    <w:qFormat/>
    <w:rsid w:val="00B5073B"/>
    <w:pPr>
      <w:suppressLineNumbers/>
      <w:suppressAutoHyphens/>
    </w:pPr>
    <w:rPr>
      <w:rFonts w:ascii="Times New Roman" w:hAnsi="Times New Roman"/>
      <w:sz w:val="28"/>
      <w:szCs w:val="28"/>
      <w:lang w:eastAsia="ar-SA"/>
    </w:rPr>
  </w:style>
  <w:style w:type="character" w:customStyle="1" w:styleId="Absatz-Standardschriftart">
    <w:name w:val="Absatz-Standardschriftart"/>
    <w:rsid w:val="00D913AE"/>
  </w:style>
  <w:style w:type="character" w:customStyle="1" w:styleId="1fc">
    <w:name w:val="Основной шрифт абзаца1"/>
    <w:rsid w:val="00D913AE"/>
  </w:style>
  <w:style w:type="paragraph" w:customStyle="1" w:styleId="1fd">
    <w:name w:val="Название1"/>
    <w:basedOn w:val="a1"/>
    <w:rsid w:val="00D913AE"/>
    <w:pPr>
      <w:suppressLineNumbers/>
      <w:spacing w:before="120" w:after="120"/>
    </w:pPr>
    <w:rPr>
      <w:rFonts w:ascii="Times New Roman" w:hAnsi="Times New Roman" w:cs="Tahoma"/>
      <w:i/>
      <w:iCs/>
      <w:lang w:eastAsia="ar-SA"/>
    </w:rPr>
  </w:style>
  <w:style w:type="paragraph" w:customStyle="1" w:styleId="1fe">
    <w:name w:val="Указатель1"/>
    <w:basedOn w:val="a1"/>
    <w:rsid w:val="00D913AE"/>
    <w:pPr>
      <w:suppressLineNumbers/>
    </w:pPr>
    <w:rPr>
      <w:rFonts w:ascii="Times New Roman" w:hAnsi="Times New Roman" w:cs="Tahoma"/>
      <w:lang w:eastAsia="ar-SA"/>
    </w:rPr>
  </w:style>
  <w:style w:type="paragraph" w:customStyle="1" w:styleId="312">
    <w:name w:val="Основной текст 31"/>
    <w:basedOn w:val="a1"/>
    <w:rsid w:val="00D913AE"/>
    <w:pPr>
      <w:spacing w:line="360" w:lineRule="auto"/>
    </w:pPr>
    <w:rPr>
      <w:lang w:eastAsia="ar-SA"/>
    </w:rPr>
  </w:style>
  <w:style w:type="paragraph" w:customStyle="1" w:styleId="afffff3">
    <w:name w:val="Заголовок таблицы"/>
    <w:basedOn w:val="afffff2"/>
    <w:rsid w:val="00D913AE"/>
    <w:pPr>
      <w:suppressAutoHyphens w:val="0"/>
      <w:jc w:val="center"/>
    </w:pPr>
    <w:rPr>
      <w:b/>
      <w:bCs/>
      <w:sz w:val="24"/>
      <w:szCs w:val="24"/>
    </w:rPr>
  </w:style>
  <w:style w:type="paragraph" w:customStyle="1" w:styleId="1ff">
    <w:name w:val="Знак1 Знак Знак Знак Знак Знак Знак"/>
    <w:basedOn w:val="a1"/>
    <w:rsid w:val="00EF0D36"/>
    <w:pPr>
      <w:spacing w:after="160" w:line="240" w:lineRule="exact"/>
    </w:pPr>
    <w:rPr>
      <w:rFonts w:ascii="Verdana" w:hAnsi="Verdana"/>
      <w:lang w:val="en-US" w:eastAsia="en-US"/>
    </w:rPr>
  </w:style>
  <w:style w:type="paragraph" w:customStyle="1" w:styleId="xl119">
    <w:name w:val="xl119"/>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0">
    <w:name w:val="xl120"/>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1">
    <w:name w:val="xl121"/>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2">
    <w:name w:val="xl122"/>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123">
    <w:name w:val="xl123"/>
    <w:basedOn w:val="a1"/>
    <w:rsid w:val="0014662E"/>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24">
    <w:name w:val="xl124"/>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125">
    <w:name w:val="xl125"/>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26">
    <w:name w:val="xl126"/>
    <w:basedOn w:val="a1"/>
    <w:rsid w:val="0014662E"/>
    <w:pPr>
      <w:pBdr>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7">
    <w:name w:val="xl127"/>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8">
    <w:name w:val="xl128"/>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9">
    <w:name w:val="xl129"/>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0">
    <w:name w:val="xl130"/>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31">
    <w:name w:val="xl131"/>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132">
    <w:name w:val="xl132"/>
    <w:basedOn w:val="a1"/>
    <w:rsid w:val="0014662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33">
    <w:name w:val="xl133"/>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4">
    <w:name w:val="xl134"/>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6"/>
      <w:szCs w:val="16"/>
    </w:rPr>
  </w:style>
  <w:style w:type="paragraph" w:customStyle="1" w:styleId="xl135">
    <w:name w:val="xl135"/>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36">
    <w:name w:val="xl13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37">
    <w:name w:val="xl137"/>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8">
    <w:name w:val="xl13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9">
    <w:name w:val="xl139"/>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0">
    <w:name w:val="xl140"/>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1">
    <w:name w:val="xl14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42">
    <w:name w:val="xl142"/>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3">
    <w:name w:val="xl143"/>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4">
    <w:name w:val="xl144"/>
    <w:basedOn w:val="a1"/>
    <w:rsid w:val="0014662E"/>
    <w:pPr>
      <w:pBdr>
        <w:top w:val="single" w:sz="8" w:space="0" w:color="auto"/>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5">
    <w:name w:val="xl145"/>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6">
    <w:name w:val="xl146"/>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7">
    <w:name w:val="xl147"/>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8">
    <w:name w:val="xl14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9">
    <w:name w:val="xl149"/>
    <w:basedOn w:val="a1"/>
    <w:rsid w:val="0014662E"/>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0">
    <w:name w:val="xl150"/>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1">
    <w:name w:val="xl151"/>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52">
    <w:name w:val="xl152"/>
    <w:basedOn w:val="a1"/>
    <w:rsid w:val="0014662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153">
    <w:name w:val="xl153"/>
    <w:basedOn w:val="a1"/>
    <w:rsid w:val="0014662E"/>
    <w:pPr>
      <w:spacing w:before="100" w:beforeAutospacing="1" w:after="100" w:afterAutospacing="1"/>
      <w:jc w:val="center"/>
    </w:pPr>
    <w:rPr>
      <w:rFonts w:ascii="Times New Roman" w:hAnsi="Times New Roman"/>
      <w:b/>
      <w:bCs/>
      <w:sz w:val="22"/>
      <w:szCs w:val="22"/>
    </w:rPr>
  </w:style>
  <w:style w:type="paragraph" w:customStyle="1" w:styleId="xl154">
    <w:name w:val="xl154"/>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55">
    <w:name w:val="xl155"/>
    <w:basedOn w:val="a1"/>
    <w:rsid w:val="0014662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56">
    <w:name w:val="xl15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57">
    <w:name w:val="xl157"/>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58">
    <w:name w:val="xl158"/>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59">
    <w:name w:val="xl159"/>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60">
    <w:name w:val="xl160"/>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61">
    <w:name w:val="xl16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2">
    <w:name w:val="xl162"/>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63">
    <w:name w:val="xl163"/>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64">
    <w:name w:val="xl164"/>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5">
    <w:name w:val="xl165"/>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66">
    <w:name w:val="xl166"/>
    <w:basedOn w:val="a1"/>
    <w:rsid w:val="0014662E"/>
    <w:pPr>
      <w:pBdr>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character" w:customStyle="1" w:styleId="WW-Absatz-Standardschriftart">
    <w:name w:val="WW-Absatz-Standardschriftart"/>
    <w:rsid w:val="00C46810"/>
  </w:style>
  <w:style w:type="character" w:customStyle="1" w:styleId="afffff4">
    <w:name w:val="Символ нумерации"/>
    <w:uiPriority w:val="99"/>
    <w:rsid w:val="00C46810"/>
  </w:style>
  <w:style w:type="paragraph" w:customStyle="1" w:styleId="313">
    <w:name w:val="Основной текст с отступом 31"/>
    <w:basedOn w:val="a1"/>
    <w:rsid w:val="00C46810"/>
    <w:pPr>
      <w:shd w:val="clear" w:color="auto" w:fill="FFFFFF"/>
      <w:suppressAutoHyphens/>
      <w:spacing w:line="360" w:lineRule="auto"/>
      <w:ind w:firstLine="360"/>
    </w:pPr>
    <w:rPr>
      <w:rFonts w:ascii="Times New Roman" w:hAnsi="Times New Roman"/>
      <w:sz w:val="28"/>
      <w:lang w:eastAsia="ar-SA"/>
    </w:rPr>
  </w:style>
  <w:style w:type="character" w:customStyle="1" w:styleId="2f0">
    <w:name w:val="Основной текст (2)_"/>
    <w:link w:val="2f1"/>
    <w:uiPriority w:val="99"/>
    <w:rsid w:val="0085312B"/>
    <w:rPr>
      <w:rFonts w:ascii="Tahoma" w:hAnsi="Tahoma"/>
      <w:i/>
      <w:iCs/>
      <w:sz w:val="21"/>
      <w:szCs w:val="21"/>
      <w:lang w:bidi="ar-SA"/>
    </w:rPr>
  </w:style>
  <w:style w:type="paragraph" w:customStyle="1" w:styleId="2f1">
    <w:name w:val="Основной текст (2)"/>
    <w:basedOn w:val="a1"/>
    <w:link w:val="2f0"/>
    <w:uiPriority w:val="99"/>
    <w:rsid w:val="0085312B"/>
    <w:pPr>
      <w:shd w:val="clear" w:color="auto" w:fill="FFFFFF"/>
      <w:spacing w:after="300" w:line="240" w:lineRule="atLeast"/>
    </w:pPr>
    <w:rPr>
      <w:rFonts w:ascii="Tahoma" w:hAnsi="Tahoma"/>
      <w:i/>
      <w:iCs/>
      <w:sz w:val="21"/>
      <w:szCs w:val="21"/>
    </w:rPr>
  </w:style>
  <w:style w:type="character" w:customStyle="1" w:styleId="2TimesNewRoman">
    <w:name w:val="Основной текст (2) + Times New Roman"/>
    <w:aliases w:val="14 pt,Не курсив"/>
    <w:rsid w:val="0085312B"/>
    <w:rPr>
      <w:rFonts w:ascii="Times New Roman" w:hAnsi="Times New Roman" w:cs="Times New Roman"/>
      <w:i/>
      <w:iCs/>
      <w:sz w:val="28"/>
      <w:szCs w:val="28"/>
      <w:lang w:bidi="ar-SA"/>
    </w:rPr>
  </w:style>
  <w:style w:type="character" w:customStyle="1" w:styleId="120">
    <w:name w:val="Заголовок №1 (2)_"/>
    <w:link w:val="121"/>
    <w:uiPriority w:val="99"/>
    <w:rsid w:val="0085312B"/>
    <w:rPr>
      <w:b/>
      <w:bCs/>
      <w:sz w:val="30"/>
      <w:szCs w:val="30"/>
      <w:lang w:bidi="ar-SA"/>
    </w:rPr>
  </w:style>
  <w:style w:type="paragraph" w:customStyle="1" w:styleId="121">
    <w:name w:val="Заголовок №1 (2)"/>
    <w:basedOn w:val="a1"/>
    <w:link w:val="120"/>
    <w:uiPriority w:val="99"/>
    <w:rsid w:val="0085312B"/>
    <w:pPr>
      <w:shd w:val="clear" w:color="auto" w:fill="FFFFFF"/>
      <w:spacing w:line="360" w:lineRule="exact"/>
      <w:jc w:val="center"/>
      <w:outlineLvl w:val="0"/>
    </w:pPr>
    <w:rPr>
      <w:b/>
      <w:bCs/>
      <w:sz w:val="30"/>
      <w:szCs w:val="30"/>
    </w:rPr>
  </w:style>
  <w:style w:type="character" w:customStyle="1" w:styleId="44">
    <w:name w:val="Основной текст (4)_"/>
    <w:link w:val="45"/>
    <w:rsid w:val="0085312B"/>
    <w:rPr>
      <w:b/>
      <w:bCs/>
      <w:sz w:val="21"/>
      <w:szCs w:val="21"/>
      <w:lang w:bidi="ar-SA"/>
    </w:rPr>
  </w:style>
  <w:style w:type="paragraph" w:customStyle="1" w:styleId="45">
    <w:name w:val="Основной текст (4)"/>
    <w:basedOn w:val="a1"/>
    <w:link w:val="44"/>
    <w:rsid w:val="0085312B"/>
    <w:pPr>
      <w:shd w:val="clear" w:color="auto" w:fill="FFFFFF"/>
      <w:spacing w:line="240" w:lineRule="exact"/>
      <w:jc w:val="center"/>
    </w:pPr>
    <w:rPr>
      <w:b/>
      <w:bCs/>
      <w:sz w:val="21"/>
      <w:szCs w:val="21"/>
    </w:rPr>
  </w:style>
  <w:style w:type="character" w:customStyle="1" w:styleId="410pt">
    <w:name w:val="Основной текст (4) + 10 pt"/>
    <w:rsid w:val="0085312B"/>
    <w:rPr>
      <w:b/>
      <w:bCs/>
      <w:sz w:val="20"/>
      <w:szCs w:val="20"/>
      <w:lang w:val="en-US" w:eastAsia="en-US" w:bidi="ar-SA"/>
    </w:rPr>
  </w:style>
  <w:style w:type="character" w:customStyle="1" w:styleId="2TimesNewRoman1">
    <w:name w:val="Основной текст (2) + Times New Roman1"/>
    <w:aliases w:val="13 pt,Интервал -1 pt"/>
    <w:rsid w:val="0085312B"/>
    <w:rPr>
      <w:rFonts w:ascii="Times New Roman" w:hAnsi="Times New Roman" w:cs="Times New Roman"/>
      <w:i/>
      <w:iCs/>
      <w:spacing w:val="-30"/>
      <w:sz w:val="26"/>
      <w:szCs w:val="26"/>
      <w:lang w:bidi="ar-SA"/>
    </w:rPr>
  </w:style>
  <w:style w:type="character" w:customStyle="1" w:styleId="63">
    <w:name w:val="Основной текст (6)_"/>
    <w:link w:val="610"/>
    <w:rsid w:val="0085312B"/>
    <w:rPr>
      <w:noProof/>
      <w:sz w:val="12"/>
      <w:szCs w:val="12"/>
      <w:lang w:bidi="ar-SA"/>
    </w:rPr>
  </w:style>
  <w:style w:type="paragraph" w:customStyle="1" w:styleId="610">
    <w:name w:val="Основной текст (6)1"/>
    <w:basedOn w:val="a1"/>
    <w:link w:val="63"/>
    <w:rsid w:val="0085312B"/>
    <w:pPr>
      <w:shd w:val="clear" w:color="auto" w:fill="FFFFFF"/>
      <w:spacing w:after="60" w:line="240" w:lineRule="atLeast"/>
    </w:pPr>
    <w:rPr>
      <w:noProof/>
      <w:sz w:val="12"/>
      <w:szCs w:val="12"/>
    </w:rPr>
  </w:style>
  <w:style w:type="character" w:customStyle="1" w:styleId="64">
    <w:name w:val="Основной текст (6)"/>
    <w:basedOn w:val="63"/>
    <w:rsid w:val="0085312B"/>
    <w:rPr>
      <w:noProof/>
      <w:sz w:val="12"/>
      <w:szCs w:val="12"/>
      <w:lang w:bidi="ar-SA"/>
    </w:rPr>
  </w:style>
  <w:style w:type="character" w:customStyle="1" w:styleId="3d">
    <w:name w:val="Основной текст (3)_"/>
    <w:link w:val="3e"/>
    <w:rsid w:val="0085312B"/>
    <w:rPr>
      <w:b/>
      <w:bCs/>
      <w:sz w:val="27"/>
      <w:szCs w:val="27"/>
      <w:lang w:bidi="ar-SA"/>
    </w:rPr>
  </w:style>
  <w:style w:type="paragraph" w:customStyle="1" w:styleId="3e">
    <w:name w:val="Основной текст (3)"/>
    <w:basedOn w:val="a1"/>
    <w:link w:val="3d"/>
    <w:rsid w:val="0085312B"/>
    <w:pPr>
      <w:shd w:val="clear" w:color="auto" w:fill="FFFFFF"/>
      <w:spacing w:before="480" w:after="600" w:line="322" w:lineRule="exact"/>
      <w:jc w:val="center"/>
    </w:pPr>
    <w:rPr>
      <w:b/>
      <w:bCs/>
      <w:sz w:val="27"/>
      <w:szCs w:val="27"/>
    </w:rPr>
  </w:style>
  <w:style w:type="character" w:customStyle="1" w:styleId="311pt">
    <w:name w:val="Основной текст (3) + 11 pt"/>
    <w:aliases w:val="Не полужирный,Интервал 1 pt,Основной текст + Arial Unicode MS,10 pt,Курсив,Основной текст + 14 pt,Основной текст (5) + Arial,13,5 pt9,Интервал 0 pt11,Масштаб 80%1"/>
    <w:uiPriority w:val="99"/>
    <w:rsid w:val="0085312B"/>
    <w:rPr>
      <w:b/>
      <w:bCs/>
      <w:spacing w:val="30"/>
      <w:sz w:val="22"/>
      <w:szCs w:val="22"/>
      <w:lang w:bidi="ar-SA"/>
    </w:rPr>
  </w:style>
  <w:style w:type="character" w:customStyle="1" w:styleId="53">
    <w:name w:val="Основной текст (5)_"/>
    <w:link w:val="54"/>
    <w:rsid w:val="0085312B"/>
    <w:rPr>
      <w:sz w:val="8"/>
      <w:szCs w:val="8"/>
      <w:lang w:bidi="ar-SA"/>
    </w:rPr>
  </w:style>
  <w:style w:type="paragraph" w:customStyle="1" w:styleId="54">
    <w:name w:val="Основной текст (5)"/>
    <w:basedOn w:val="a1"/>
    <w:link w:val="53"/>
    <w:rsid w:val="0085312B"/>
    <w:pPr>
      <w:shd w:val="clear" w:color="auto" w:fill="FFFFFF"/>
      <w:spacing w:before="780" w:line="240" w:lineRule="atLeast"/>
    </w:pPr>
    <w:rPr>
      <w:sz w:val="8"/>
      <w:szCs w:val="8"/>
    </w:rPr>
  </w:style>
  <w:style w:type="character" w:customStyle="1" w:styleId="122">
    <w:name w:val="Основной текст (12)_"/>
    <w:link w:val="123"/>
    <w:rsid w:val="0085312B"/>
    <w:rPr>
      <w:sz w:val="24"/>
      <w:szCs w:val="24"/>
      <w:lang w:bidi="ar-SA"/>
    </w:rPr>
  </w:style>
  <w:style w:type="paragraph" w:customStyle="1" w:styleId="123">
    <w:name w:val="Основной текст (12)"/>
    <w:basedOn w:val="a1"/>
    <w:link w:val="122"/>
    <w:rsid w:val="0085312B"/>
    <w:pPr>
      <w:shd w:val="clear" w:color="auto" w:fill="FFFFFF"/>
      <w:spacing w:line="274" w:lineRule="exact"/>
    </w:pPr>
  </w:style>
  <w:style w:type="character" w:customStyle="1" w:styleId="113">
    <w:name w:val="Основной текст (11)_"/>
    <w:link w:val="114"/>
    <w:rsid w:val="0085312B"/>
    <w:rPr>
      <w:b/>
      <w:bCs/>
      <w:sz w:val="27"/>
      <w:szCs w:val="27"/>
      <w:lang w:bidi="ar-SA"/>
    </w:rPr>
  </w:style>
  <w:style w:type="paragraph" w:customStyle="1" w:styleId="114">
    <w:name w:val="Основной текст (11)"/>
    <w:basedOn w:val="a1"/>
    <w:link w:val="113"/>
    <w:rsid w:val="0085312B"/>
    <w:pPr>
      <w:shd w:val="clear" w:color="auto" w:fill="FFFFFF"/>
      <w:spacing w:after="600" w:line="322" w:lineRule="exact"/>
      <w:jc w:val="center"/>
    </w:pPr>
    <w:rPr>
      <w:b/>
      <w:bCs/>
      <w:sz w:val="27"/>
      <w:szCs w:val="27"/>
    </w:rPr>
  </w:style>
  <w:style w:type="character" w:customStyle="1" w:styleId="Heading1Char">
    <w:name w:val="Heading 1 Char"/>
    <w:locked/>
    <w:rsid w:val="004A679C"/>
    <w:rPr>
      <w:rFonts w:ascii="Cambria" w:hAnsi="Cambria" w:cs="Cambria"/>
      <w:b/>
      <w:bCs/>
      <w:kern w:val="32"/>
      <w:sz w:val="32"/>
      <w:szCs w:val="32"/>
    </w:rPr>
  </w:style>
  <w:style w:type="character" w:customStyle="1" w:styleId="Heading2Char">
    <w:name w:val="Heading 2 Char"/>
    <w:semiHidden/>
    <w:locked/>
    <w:rsid w:val="004A679C"/>
    <w:rPr>
      <w:rFonts w:ascii="Cambria" w:hAnsi="Cambria" w:cs="Cambria"/>
      <w:b/>
      <w:bCs/>
      <w:i/>
      <w:iCs/>
      <w:sz w:val="28"/>
      <w:szCs w:val="28"/>
    </w:rPr>
  </w:style>
  <w:style w:type="character" w:customStyle="1" w:styleId="Heading3Char">
    <w:name w:val="Heading 3 Char"/>
    <w:uiPriority w:val="99"/>
    <w:locked/>
    <w:rsid w:val="004A679C"/>
    <w:rPr>
      <w:rFonts w:ascii="Cambria" w:hAnsi="Cambria" w:cs="Cambria"/>
      <w:b/>
      <w:bCs/>
      <w:sz w:val="26"/>
      <w:szCs w:val="26"/>
    </w:rPr>
  </w:style>
  <w:style w:type="character" w:customStyle="1" w:styleId="Heading4Char">
    <w:name w:val="Heading 4 Char"/>
    <w:semiHidden/>
    <w:locked/>
    <w:rsid w:val="004A679C"/>
    <w:rPr>
      <w:rFonts w:ascii="Calibri" w:hAnsi="Calibri" w:cs="Calibri"/>
      <w:b/>
      <w:bCs/>
      <w:sz w:val="28"/>
      <w:szCs w:val="28"/>
    </w:rPr>
  </w:style>
  <w:style w:type="character" w:customStyle="1" w:styleId="Heading5Char">
    <w:name w:val="Heading 5 Char"/>
    <w:semiHidden/>
    <w:locked/>
    <w:rsid w:val="004A679C"/>
    <w:rPr>
      <w:rFonts w:ascii="Calibri" w:hAnsi="Calibri" w:cs="Calibri"/>
      <w:b/>
      <w:bCs/>
      <w:i/>
      <w:iCs/>
      <w:sz w:val="26"/>
      <w:szCs w:val="26"/>
    </w:rPr>
  </w:style>
  <w:style w:type="character" w:customStyle="1" w:styleId="Heading6Char">
    <w:name w:val="Heading 6 Char"/>
    <w:semiHidden/>
    <w:locked/>
    <w:rsid w:val="004A679C"/>
    <w:rPr>
      <w:rFonts w:ascii="Calibri" w:hAnsi="Calibri" w:cs="Calibri"/>
      <w:b/>
      <w:bCs/>
    </w:rPr>
  </w:style>
  <w:style w:type="character" w:customStyle="1" w:styleId="Heading8Char">
    <w:name w:val="Heading 8 Char"/>
    <w:semiHidden/>
    <w:locked/>
    <w:rsid w:val="004A679C"/>
    <w:rPr>
      <w:rFonts w:ascii="Calibri" w:hAnsi="Calibri" w:cs="Calibri"/>
      <w:i/>
      <w:iCs/>
      <w:sz w:val="24"/>
      <w:szCs w:val="24"/>
    </w:rPr>
  </w:style>
  <w:style w:type="character" w:customStyle="1" w:styleId="BodyTextChar">
    <w:name w:val="Body Text Char"/>
    <w:aliases w:val="Знак Знак Char,Знак1 Знак Знак Char,Основной текст1 Знак1 Char,Основной текст1 Знак Знак Char,Знак Char,Знак1 Знак Char,Основной текст1 Char,Основной текст1 Знак Char"/>
    <w:locked/>
    <w:rsid w:val="004A679C"/>
    <w:rPr>
      <w:rFonts w:cs="Times New Roman"/>
      <w:sz w:val="24"/>
      <w:szCs w:val="24"/>
      <w:lang w:val="ru-RU" w:eastAsia="ru-RU"/>
    </w:rPr>
  </w:style>
  <w:style w:type="character" w:customStyle="1" w:styleId="BodyTextIndentChar">
    <w:name w:val="Body Text Indent Char"/>
    <w:uiPriority w:val="99"/>
    <w:locked/>
    <w:rsid w:val="004A679C"/>
    <w:rPr>
      <w:rFonts w:cs="Times New Roman"/>
      <w:sz w:val="24"/>
      <w:szCs w:val="24"/>
    </w:rPr>
  </w:style>
  <w:style w:type="character" w:customStyle="1" w:styleId="TitleChar">
    <w:name w:val="Title Char"/>
    <w:locked/>
    <w:rsid w:val="004A679C"/>
    <w:rPr>
      <w:rFonts w:cs="Times New Roman"/>
      <w:b/>
      <w:bCs/>
      <w:sz w:val="24"/>
      <w:szCs w:val="24"/>
      <w:lang w:val="ru-RU" w:eastAsia="ru-RU"/>
    </w:rPr>
  </w:style>
  <w:style w:type="character" w:customStyle="1" w:styleId="HeaderChar">
    <w:name w:val="Header Char"/>
    <w:semiHidden/>
    <w:locked/>
    <w:rsid w:val="004A679C"/>
    <w:rPr>
      <w:rFonts w:cs="Times New Roman"/>
      <w:sz w:val="24"/>
      <w:szCs w:val="24"/>
    </w:rPr>
  </w:style>
  <w:style w:type="character" w:customStyle="1" w:styleId="BodyText3Char">
    <w:name w:val="Body Text 3 Char"/>
    <w:semiHidden/>
    <w:locked/>
    <w:rsid w:val="004A679C"/>
    <w:rPr>
      <w:rFonts w:cs="Times New Roman"/>
      <w:sz w:val="16"/>
      <w:szCs w:val="16"/>
    </w:rPr>
  </w:style>
  <w:style w:type="character" w:customStyle="1" w:styleId="FooterChar">
    <w:name w:val="Footer Char"/>
    <w:semiHidden/>
    <w:locked/>
    <w:rsid w:val="004A679C"/>
    <w:rPr>
      <w:rFonts w:cs="Times New Roman"/>
      <w:sz w:val="24"/>
      <w:szCs w:val="24"/>
    </w:rPr>
  </w:style>
  <w:style w:type="character" w:customStyle="1" w:styleId="BodyTextIndent2Char">
    <w:name w:val="Body Text Indent 2 Char"/>
    <w:semiHidden/>
    <w:locked/>
    <w:rsid w:val="004A679C"/>
    <w:rPr>
      <w:rFonts w:cs="Times New Roman"/>
      <w:sz w:val="24"/>
      <w:szCs w:val="24"/>
    </w:rPr>
  </w:style>
  <w:style w:type="character" w:customStyle="1" w:styleId="BodyTextIndent3Char">
    <w:name w:val="Body Text Indent 3 Char"/>
    <w:semiHidden/>
    <w:locked/>
    <w:rsid w:val="004A679C"/>
    <w:rPr>
      <w:rFonts w:cs="Times New Roman"/>
      <w:sz w:val="16"/>
      <w:szCs w:val="16"/>
    </w:rPr>
  </w:style>
  <w:style w:type="table" w:styleId="afffff5">
    <w:name w:val="Table Elegant"/>
    <w:basedOn w:val="a3"/>
    <w:rsid w:val="004A67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3f">
    <w:name w:val="Table Colorful 3"/>
    <w:basedOn w:val="a3"/>
    <w:rsid w:val="004A679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6">
    <w:name w:val="Table Contemporary"/>
    <w:basedOn w:val="a3"/>
    <w:rsid w:val="004A679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ff0">
    <w:name w:val="Table Grid 1"/>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7">
    <w:name w:val="Table Theme"/>
    <w:basedOn w:val="a3"/>
    <w:rsid w:val="004A679C"/>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BalloonTextChar">
    <w:name w:val="Balloon Text Char"/>
    <w:uiPriority w:val="99"/>
    <w:semiHidden/>
    <w:locked/>
    <w:rsid w:val="004A679C"/>
    <w:rPr>
      <w:rFonts w:cs="Times New Roman"/>
      <w:sz w:val="2"/>
      <w:szCs w:val="2"/>
    </w:rPr>
  </w:style>
  <w:style w:type="table" w:styleId="afffff8">
    <w:name w:val="Table Professional"/>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1ff1">
    <w:name w:val="Абзац списка1"/>
    <w:basedOn w:val="a1"/>
    <w:rsid w:val="004A679C"/>
    <w:pPr>
      <w:ind w:left="720"/>
    </w:pPr>
    <w:rPr>
      <w:rFonts w:ascii="Times New Roman" w:hAnsi="Times New Roman"/>
    </w:rPr>
  </w:style>
  <w:style w:type="character" w:customStyle="1" w:styleId="1ff2">
    <w:name w:val="Знак Знак1"/>
    <w:rsid w:val="004A679C"/>
    <w:rPr>
      <w:rFonts w:ascii="Calibri" w:hAnsi="Calibri"/>
      <w:sz w:val="24"/>
    </w:rPr>
  </w:style>
  <w:style w:type="character" w:customStyle="1" w:styleId="130">
    <w:name w:val="Заголовок №1 (3)_"/>
    <w:link w:val="131"/>
    <w:uiPriority w:val="99"/>
    <w:rsid w:val="001E06AB"/>
    <w:rPr>
      <w:b/>
      <w:bCs/>
      <w:sz w:val="27"/>
      <w:szCs w:val="27"/>
      <w:lang w:bidi="ar-SA"/>
    </w:rPr>
  </w:style>
  <w:style w:type="paragraph" w:customStyle="1" w:styleId="131">
    <w:name w:val="Заголовок №1 (3)"/>
    <w:basedOn w:val="a1"/>
    <w:link w:val="130"/>
    <w:uiPriority w:val="99"/>
    <w:rsid w:val="001E06AB"/>
    <w:pPr>
      <w:shd w:val="clear" w:color="auto" w:fill="FFFFFF"/>
      <w:spacing w:before="300" w:line="322" w:lineRule="exact"/>
      <w:outlineLvl w:val="0"/>
    </w:pPr>
    <w:rPr>
      <w:b/>
      <w:bCs/>
      <w:sz w:val="27"/>
      <w:szCs w:val="27"/>
    </w:rPr>
  </w:style>
  <w:style w:type="paragraph" w:customStyle="1" w:styleId="afffff9">
    <w:name w:val="Нормальный (таблица)"/>
    <w:basedOn w:val="a1"/>
    <w:next w:val="a1"/>
    <w:uiPriority w:val="99"/>
    <w:rsid w:val="00E65E62"/>
  </w:style>
  <w:style w:type="paragraph" w:customStyle="1" w:styleId="1ff3">
    <w:name w:val="Абзац списка1"/>
    <w:basedOn w:val="a1"/>
    <w:rsid w:val="00A45BA4"/>
    <w:pPr>
      <w:ind w:left="720"/>
      <w:contextualSpacing/>
    </w:pPr>
    <w:rPr>
      <w:rFonts w:ascii="Times New Roman" w:hAnsi="Times New Roman"/>
    </w:rPr>
  </w:style>
  <w:style w:type="character" w:styleId="afffffa">
    <w:name w:val="endnote reference"/>
    <w:semiHidden/>
    <w:rsid w:val="00A45BA4"/>
    <w:rPr>
      <w:vertAlign w:val="superscript"/>
    </w:rPr>
  </w:style>
  <w:style w:type="paragraph" w:customStyle="1" w:styleId="2f2">
    <w:name w:val="Обычный (веб)2"/>
    <w:basedOn w:val="a1"/>
    <w:rsid w:val="00A45BA4"/>
    <w:pPr>
      <w:suppressAutoHyphens/>
      <w:spacing w:after="200" w:line="276" w:lineRule="auto"/>
    </w:pPr>
    <w:rPr>
      <w:rFonts w:eastAsia="SimSun" w:cs="font378"/>
      <w:kern w:val="1"/>
      <w:sz w:val="22"/>
      <w:szCs w:val="22"/>
      <w:lang w:eastAsia="ar-SA"/>
    </w:rPr>
  </w:style>
  <w:style w:type="paragraph" w:customStyle="1" w:styleId="55">
    <w:name w:val="Знак5"/>
    <w:basedOn w:val="a1"/>
    <w:rsid w:val="00E96C1C"/>
    <w:pPr>
      <w:spacing w:after="160" w:line="240" w:lineRule="exact"/>
    </w:pPr>
    <w:rPr>
      <w:rFonts w:ascii="Verdana" w:hAnsi="Verdana"/>
      <w:lang w:val="en-US" w:eastAsia="en-US"/>
    </w:rPr>
  </w:style>
  <w:style w:type="character" w:customStyle="1" w:styleId="1ff4">
    <w:name w:val="Заголовок №1_"/>
    <w:link w:val="1ff5"/>
    <w:uiPriority w:val="99"/>
    <w:rsid w:val="00D7261A"/>
    <w:rPr>
      <w:b/>
      <w:bCs/>
      <w:sz w:val="28"/>
      <w:szCs w:val="28"/>
      <w:lang w:bidi="ar-SA"/>
    </w:rPr>
  </w:style>
  <w:style w:type="paragraph" w:customStyle="1" w:styleId="1ff5">
    <w:name w:val="Заголовок №1"/>
    <w:basedOn w:val="a1"/>
    <w:link w:val="1ff4"/>
    <w:uiPriority w:val="99"/>
    <w:rsid w:val="00D7261A"/>
    <w:pPr>
      <w:shd w:val="clear" w:color="auto" w:fill="FFFFFF"/>
      <w:spacing w:line="317" w:lineRule="exact"/>
      <w:jc w:val="right"/>
      <w:outlineLvl w:val="0"/>
    </w:pPr>
    <w:rPr>
      <w:b/>
      <w:bCs/>
      <w:sz w:val="28"/>
      <w:szCs w:val="28"/>
    </w:rPr>
  </w:style>
  <w:style w:type="character" w:customStyle="1" w:styleId="1210">
    <w:name w:val="Основной текст + 121"/>
    <w:aliases w:val="5 pt1,Полужирный1,Интервал 0 pt1,Основной текст (2) + 7 pt1,Основной текст (8) + 11"/>
    <w:rsid w:val="00F23529"/>
    <w:rPr>
      <w:rFonts w:ascii="Times New Roman" w:hAnsi="Times New Roman" w:cs="Times New Roman"/>
      <w:b/>
      <w:bCs/>
      <w:spacing w:val="10"/>
      <w:sz w:val="25"/>
      <w:szCs w:val="25"/>
    </w:rPr>
  </w:style>
  <w:style w:type="character" w:customStyle="1" w:styleId="321">
    <w:name w:val="Заголовок №3 (2)_"/>
    <w:link w:val="322"/>
    <w:rsid w:val="0066019F"/>
    <w:rPr>
      <w:b/>
      <w:bCs/>
      <w:spacing w:val="10"/>
      <w:sz w:val="25"/>
      <w:szCs w:val="25"/>
      <w:lang w:bidi="ar-SA"/>
    </w:rPr>
  </w:style>
  <w:style w:type="paragraph" w:customStyle="1" w:styleId="322">
    <w:name w:val="Заголовок №3 (2)"/>
    <w:basedOn w:val="a1"/>
    <w:link w:val="321"/>
    <w:rsid w:val="0066019F"/>
    <w:pPr>
      <w:shd w:val="clear" w:color="auto" w:fill="FFFFFF"/>
      <w:spacing w:after="240" w:line="691" w:lineRule="exact"/>
      <w:jc w:val="center"/>
      <w:outlineLvl w:val="2"/>
    </w:pPr>
    <w:rPr>
      <w:b/>
      <w:bCs/>
      <w:spacing w:val="10"/>
      <w:sz w:val="25"/>
      <w:szCs w:val="25"/>
    </w:rPr>
  </w:style>
  <w:style w:type="character" w:customStyle="1" w:styleId="5Arial5">
    <w:name w:val="Основной текст (5) + Arial5"/>
    <w:aliases w:val="135,5 pt8,Курсив5,Интервал 0 pt10"/>
    <w:rsid w:val="0066019F"/>
    <w:rPr>
      <w:rFonts w:ascii="Arial" w:hAnsi="Arial" w:cs="Arial"/>
      <w:i/>
      <w:iCs/>
      <w:noProof/>
      <w:spacing w:val="-10"/>
      <w:sz w:val="27"/>
      <w:szCs w:val="27"/>
      <w:lang w:bidi="ar-SA"/>
    </w:rPr>
  </w:style>
  <w:style w:type="character" w:customStyle="1" w:styleId="5Arial4">
    <w:name w:val="Основной текст (5) + Arial4"/>
    <w:aliases w:val="134,5 pt7,Курсив4,Интервал 0 pt9"/>
    <w:rsid w:val="0066019F"/>
    <w:rPr>
      <w:rFonts w:ascii="Arial" w:hAnsi="Arial" w:cs="Arial"/>
      <w:i/>
      <w:iCs/>
      <w:spacing w:val="-10"/>
      <w:sz w:val="27"/>
      <w:szCs w:val="27"/>
      <w:u w:val="single"/>
      <w:lang w:val="en-US" w:eastAsia="en-US" w:bidi="ar-SA"/>
    </w:rPr>
  </w:style>
  <w:style w:type="paragraph" w:customStyle="1" w:styleId="510">
    <w:name w:val="Основной текст (5)1"/>
    <w:basedOn w:val="a1"/>
    <w:rsid w:val="0066019F"/>
    <w:pPr>
      <w:shd w:val="clear" w:color="auto" w:fill="FFFFFF"/>
      <w:spacing w:before="240" w:after="720" w:line="240" w:lineRule="atLeast"/>
    </w:pPr>
    <w:rPr>
      <w:rFonts w:ascii="Times New Roman" w:eastAsia="Arial Unicode MS" w:hAnsi="Times New Roman"/>
      <w:sz w:val="26"/>
      <w:szCs w:val="26"/>
    </w:rPr>
  </w:style>
  <w:style w:type="paragraph" w:customStyle="1" w:styleId="2f3">
    <w:name w:val="Стиль2сод"/>
    <w:basedOn w:val="a1"/>
    <w:link w:val="2f4"/>
    <w:rsid w:val="00D16DDC"/>
    <w:pPr>
      <w:spacing w:line="360" w:lineRule="auto"/>
      <w:contextualSpacing/>
    </w:pPr>
    <w:rPr>
      <w:rFonts w:eastAsia="Calibri"/>
      <w:b/>
      <w:sz w:val="28"/>
      <w:szCs w:val="28"/>
      <w:lang w:eastAsia="en-US"/>
    </w:rPr>
  </w:style>
  <w:style w:type="character" w:customStyle="1" w:styleId="2f4">
    <w:name w:val="Стиль2сод Знак"/>
    <w:link w:val="2f3"/>
    <w:rsid w:val="00D16DDC"/>
    <w:rPr>
      <w:rFonts w:eastAsia="Calibri"/>
      <w:b/>
      <w:sz w:val="28"/>
      <w:szCs w:val="28"/>
      <w:lang w:eastAsia="en-US" w:bidi="ar-SA"/>
    </w:rPr>
  </w:style>
  <w:style w:type="paragraph" w:customStyle="1" w:styleId="1ff6">
    <w:name w:val="Приветствие1"/>
    <w:basedOn w:val="a1"/>
    <w:rsid w:val="00D376D6"/>
    <w:pPr>
      <w:suppressLineNumbers/>
      <w:suppressAutoHyphens/>
    </w:pPr>
    <w:rPr>
      <w:rFonts w:ascii="Times New Roman" w:hAnsi="Times New Roman" w:cs="Calibri"/>
      <w:lang w:eastAsia="ar-SA"/>
    </w:rPr>
  </w:style>
  <w:style w:type="character" w:customStyle="1" w:styleId="ae">
    <w:name w:val="Название Знак"/>
    <w:link w:val="ad"/>
    <w:uiPriority w:val="10"/>
    <w:locked/>
    <w:rsid w:val="00AC3EF1"/>
    <w:rPr>
      <w:rFonts w:ascii="Cambria" w:eastAsia="Times New Roman" w:hAnsi="Cambria"/>
      <w:b/>
      <w:bCs/>
      <w:kern w:val="28"/>
      <w:sz w:val="32"/>
      <w:szCs w:val="32"/>
    </w:rPr>
  </w:style>
  <w:style w:type="paragraph" w:customStyle="1" w:styleId="xl167">
    <w:name w:val="xl167"/>
    <w:basedOn w:val="a1"/>
    <w:rsid w:val="00621BDF"/>
    <w:pPr>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68">
    <w:name w:val="xl168"/>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b/>
      <w:bCs/>
    </w:rPr>
  </w:style>
  <w:style w:type="paragraph" w:customStyle="1" w:styleId="xl169">
    <w:name w:val="xl169"/>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0">
    <w:name w:val="xl170"/>
    <w:basedOn w:val="a1"/>
    <w:rsid w:val="00621BDF"/>
    <w:pPr>
      <w:pBdr>
        <w:left w:val="single" w:sz="4" w:space="0" w:color="auto"/>
        <w:bottom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1">
    <w:name w:val="xl171"/>
    <w:basedOn w:val="a1"/>
    <w:rsid w:val="00621BDF"/>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72">
    <w:name w:val="xl172"/>
    <w:basedOn w:val="a1"/>
    <w:rsid w:val="00621BDF"/>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173">
    <w:name w:val="xl173"/>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174">
    <w:name w:val="xl174"/>
    <w:basedOn w:val="a1"/>
    <w:rsid w:val="00621BDF"/>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175">
    <w:name w:val="xl175"/>
    <w:basedOn w:val="a1"/>
    <w:rsid w:val="00621BDF"/>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176">
    <w:name w:val="xl176"/>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7">
    <w:name w:val="xl177"/>
    <w:basedOn w:val="a1"/>
    <w:rsid w:val="00621BDF"/>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8">
    <w:name w:val="xl178"/>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79">
    <w:name w:val="xl179"/>
    <w:basedOn w:val="a1"/>
    <w:rsid w:val="00621BDF"/>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180">
    <w:name w:val="xl180"/>
    <w:basedOn w:val="a1"/>
    <w:rsid w:val="00621BDF"/>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1">
    <w:name w:val="xl181"/>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2">
    <w:name w:val="xl182"/>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183">
    <w:name w:val="xl183"/>
    <w:basedOn w:val="a1"/>
    <w:rsid w:val="00621BDF"/>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84">
    <w:name w:val="xl184"/>
    <w:basedOn w:val="a1"/>
    <w:rsid w:val="00621BDF"/>
    <w:pPr>
      <w:pBdr>
        <w:left w:val="single" w:sz="8" w:space="0" w:color="auto"/>
        <w:right w:val="single" w:sz="8" w:space="0" w:color="auto"/>
      </w:pBdr>
      <w:spacing w:before="100" w:beforeAutospacing="1" w:after="100" w:afterAutospacing="1"/>
      <w:jc w:val="right"/>
    </w:pPr>
  </w:style>
  <w:style w:type="paragraph" w:customStyle="1" w:styleId="xl185">
    <w:name w:val="xl185"/>
    <w:basedOn w:val="a1"/>
    <w:rsid w:val="00621BDF"/>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6">
    <w:name w:val="xl186"/>
    <w:basedOn w:val="a1"/>
    <w:rsid w:val="00621BDF"/>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87">
    <w:name w:val="xl187"/>
    <w:basedOn w:val="a1"/>
    <w:rsid w:val="00621BDF"/>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8">
    <w:name w:val="xl188"/>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9">
    <w:name w:val="xl189"/>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90">
    <w:name w:val="xl190"/>
    <w:basedOn w:val="a1"/>
    <w:rsid w:val="00621BD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91">
    <w:name w:val="xl191"/>
    <w:basedOn w:val="a1"/>
    <w:rsid w:val="00621BDF"/>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92">
    <w:name w:val="xl192"/>
    <w:basedOn w:val="a1"/>
    <w:rsid w:val="00621BDF"/>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93">
    <w:name w:val="xl193"/>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4">
    <w:name w:val="xl194"/>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5">
    <w:name w:val="xl195"/>
    <w:basedOn w:val="a1"/>
    <w:rsid w:val="00621BDF"/>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196">
    <w:name w:val="xl196"/>
    <w:basedOn w:val="a1"/>
    <w:rsid w:val="00621BDF"/>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197">
    <w:name w:val="xl197"/>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198">
    <w:name w:val="xl198"/>
    <w:basedOn w:val="a1"/>
    <w:rsid w:val="00621BDF"/>
    <w:pPr>
      <w:spacing w:before="100" w:beforeAutospacing="1" w:after="100" w:afterAutospacing="1"/>
      <w:jc w:val="center"/>
      <w:textAlignment w:val="center"/>
    </w:pPr>
    <w:rPr>
      <w:rFonts w:ascii="Times New Roman" w:hAnsi="Times New Roman"/>
      <w:b/>
      <w:bCs/>
    </w:rPr>
  </w:style>
  <w:style w:type="paragraph" w:customStyle="1" w:styleId="xl199">
    <w:name w:val="xl199"/>
    <w:basedOn w:val="a1"/>
    <w:rsid w:val="001C7050"/>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00">
    <w:name w:val="xl200"/>
    <w:basedOn w:val="a1"/>
    <w:rsid w:val="001C7050"/>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201">
    <w:name w:val="xl201"/>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202">
    <w:name w:val="xl202"/>
    <w:basedOn w:val="a1"/>
    <w:rsid w:val="001C7050"/>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203">
    <w:name w:val="xl203"/>
    <w:basedOn w:val="a1"/>
    <w:rsid w:val="001C7050"/>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204">
    <w:name w:val="xl204"/>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5">
    <w:name w:val="xl205"/>
    <w:basedOn w:val="a1"/>
    <w:rsid w:val="001C7050"/>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6">
    <w:name w:val="xl206"/>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07">
    <w:name w:val="xl207"/>
    <w:basedOn w:val="a1"/>
    <w:rsid w:val="001C705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208">
    <w:name w:val="xl208"/>
    <w:basedOn w:val="a1"/>
    <w:rsid w:val="001C7050"/>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09">
    <w:name w:val="xl209"/>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0">
    <w:name w:val="xl210"/>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211">
    <w:name w:val="xl211"/>
    <w:basedOn w:val="a1"/>
    <w:rsid w:val="001C7050"/>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212">
    <w:name w:val="xl212"/>
    <w:basedOn w:val="a1"/>
    <w:rsid w:val="001C7050"/>
    <w:pPr>
      <w:pBdr>
        <w:left w:val="single" w:sz="8" w:space="0" w:color="auto"/>
        <w:right w:val="single" w:sz="8" w:space="0" w:color="auto"/>
      </w:pBdr>
      <w:spacing w:before="100" w:beforeAutospacing="1" w:after="100" w:afterAutospacing="1"/>
      <w:jc w:val="right"/>
    </w:pPr>
  </w:style>
  <w:style w:type="paragraph" w:customStyle="1" w:styleId="xl213">
    <w:name w:val="xl213"/>
    <w:basedOn w:val="a1"/>
    <w:rsid w:val="001C7050"/>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4">
    <w:name w:val="xl214"/>
    <w:basedOn w:val="a1"/>
    <w:rsid w:val="001C7050"/>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15">
    <w:name w:val="xl215"/>
    <w:basedOn w:val="a1"/>
    <w:rsid w:val="001C7050"/>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6">
    <w:name w:val="xl216"/>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7">
    <w:name w:val="xl217"/>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8">
    <w:name w:val="xl218"/>
    <w:basedOn w:val="a1"/>
    <w:rsid w:val="001C7050"/>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219">
    <w:name w:val="xl219"/>
    <w:basedOn w:val="a1"/>
    <w:rsid w:val="001C705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20">
    <w:name w:val="xl220"/>
    <w:basedOn w:val="a1"/>
    <w:rsid w:val="001C7050"/>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21">
    <w:name w:val="xl221"/>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2">
    <w:name w:val="xl222"/>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3">
    <w:name w:val="xl223"/>
    <w:basedOn w:val="a1"/>
    <w:rsid w:val="001C705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224">
    <w:name w:val="xl224"/>
    <w:basedOn w:val="a1"/>
    <w:rsid w:val="001C7050"/>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225">
    <w:name w:val="xl225"/>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226">
    <w:name w:val="xl226"/>
    <w:basedOn w:val="a1"/>
    <w:rsid w:val="001C7050"/>
    <w:pPr>
      <w:spacing w:before="100" w:beforeAutospacing="1" w:after="100" w:afterAutospacing="1"/>
      <w:jc w:val="center"/>
      <w:textAlignment w:val="center"/>
    </w:pPr>
    <w:rPr>
      <w:rFonts w:ascii="Times New Roman" w:hAnsi="Times New Roman"/>
      <w:b/>
      <w:bCs/>
    </w:rPr>
  </w:style>
  <w:style w:type="character" w:customStyle="1" w:styleId="affc">
    <w:name w:val="Подзаголовок Знак"/>
    <w:link w:val="affb"/>
    <w:uiPriority w:val="11"/>
    <w:locked/>
    <w:rsid w:val="00AC3EF1"/>
    <w:rPr>
      <w:rFonts w:ascii="Cambria" w:eastAsia="Times New Roman" w:hAnsi="Cambria"/>
      <w:sz w:val="24"/>
      <w:szCs w:val="24"/>
    </w:rPr>
  </w:style>
  <w:style w:type="character" w:customStyle="1" w:styleId="afffffb">
    <w:name w:val="Основной текст + Полужирный"/>
    <w:uiPriority w:val="99"/>
    <w:rsid w:val="00A075E8"/>
    <w:rPr>
      <w:rFonts w:cs="Times New Roman"/>
      <w:b/>
      <w:bCs/>
      <w:sz w:val="23"/>
      <w:szCs w:val="23"/>
      <w:lang w:bidi="ar-SA"/>
    </w:rPr>
  </w:style>
  <w:style w:type="paragraph" w:customStyle="1" w:styleId="text3cl">
    <w:name w:val="text3cl"/>
    <w:basedOn w:val="a1"/>
    <w:rsid w:val="009A2A13"/>
    <w:pPr>
      <w:spacing w:before="100" w:beforeAutospacing="1" w:after="100" w:afterAutospacing="1"/>
    </w:pPr>
    <w:rPr>
      <w:rFonts w:ascii="Times New Roman" w:hAnsi="Times New Roman"/>
    </w:rPr>
  </w:style>
  <w:style w:type="character" w:customStyle="1" w:styleId="text">
    <w:name w:val="text"/>
    <w:basedOn w:val="a2"/>
    <w:rsid w:val="00F170C1"/>
  </w:style>
  <w:style w:type="paragraph" w:customStyle="1" w:styleId="AAA">
    <w:name w:val="! AAA !"/>
    <w:rsid w:val="00633D4B"/>
    <w:pPr>
      <w:suppressAutoHyphens/>
      <w:spacing w:after="120"/>
      <w:jc w:val="both"/>
    </w:pPr>
    <w:rPr>
      <w:rFonts w:eastAsia="Arial"/>
      <w:color w:val="0000FF"/>
      <w:sz w:val="24"/>
      <w:szCs w:val="24"/>
      <w:lang w:eastAsia="ar-SA"/>
    </w:rPr>
  </w:style>
  <w:style w:type="paragraph" w:customStyle="1" w:styleId="2f5">
    <w:name w:val="Знак2"/>
    <w:basedOn w:val="a1"/>
    <w:rsid w:val="00DE27FE"/>
    <w:pPr>
      <w:spacing w:after="160" w:line="240" w:lineRule="exact"/>
    </w:pPr>
    <w:rPr>
      <w:lang w:val="en-US" w:eastAsia="en-US"/>
    </w:rPr>
  </w:style>
  <w:style w:type="paragraph" w:customStyle="1" w:styleId="afffffc">
    <w:name w:val="Знак Знак Знак Знак Знак Знак Знак Знак Знак Знак Знак Знак Знак"/>
    <w:basedOn w:val="a1"/>
    <w:rsid w:val="00510BF1"/>
    <w:pPr>
      <w:tabs>
        <w:tab w:val="left" w:pos="2160"/>
      </w:tabs>
      <w:suppressAutoHyphens/>
      <w:spacing w:before="120" w:line="240" w:lineRule="exact"/>
    </w:pPr>
    <w:rPr>
      <w:rFonts w:ascii="Times New Roman" w:hAnsi="Times New Roman"/>
      <w:lang w:val="en-US" w:eastAsia="ar-SA"/>
    </w:rPr>
  </w:style>
  <w:style w:type="paragraph" w:customStyle="1" w:styleId="a">
    <w:name w:val="Обычный с буллитом"/>
    <w:basedOn w:val="a1"/>
    <w:rsid w:val="00DA2F28"/>
    <w:pPr>
      <w:numPr>
        <w:numId w:val="1"/>
      </w:numPr>
      <w:spacing w:after="200" w:line="276" w:lineRule="auto"/>
    </w:pPr>
    <w:rPr>
      <w:rFonts w:ascii="Times New Roman" w:hAnsi="Times New Roman"/>
      <w:sz w:val="28"/>
      <w:szCs w:val="22"/>
    </w:rPr>
  </w:style>
  <w:style w:type="paragraph" w:customStyle="1" w:styleId="msonormalcxspmiddle">
    <w:name w:val="msonormalcxspmiddle"/>
    <w:basedOn w:val="a1"/>
    <w:rsid w:val="00DA2F28"/>
    <w:pPr>
      <w:spacing w:before="100" w:beforeAutospacing="1" w:after="100" w:afterAutospacing="1"/>
    </w:pPr>
    <w:rPr>
      <w:rFonts w:ascii="Times New Roman" w:hAnsi="Times New Roman"/>
    </w:rPr>
  </w:style>
  <w:style w:type="character" w:customStyle="1" w:styleId="afffffd">
    <w:name w:val="Основной текст_"/>
    <w:link w:val="3f0"/>
    <w:locked/>
    <w:rsid w:val="00DA2F28"/>
    <w:rPr>
      <w:spacing w:val="-2"/>
      <w:sz w:val="26"/>
      <w:shd w:val="clear" w:color="auto" w:fill="FFFFFF"/>
      <w:lang w:bidi="ar-SA"/>
    </w:rPr>
  </w:style>
  <w:style w:type="paragraph" w:customStyle="1" w:styleId="3f0">
    <w:name w:val="Основной текст3"/>
    <w:basedOn w:val="a1"/>
    <w:link w:val="afffffd"/>
    <w:rsid w:val="00DA2F28"/>
    <w:pPr>
      <w:shd w:val="clear" w:color="auto" w:fill="FFFFFF"/>
      <w:spacing w:before="300" w:line="614" w:lineRule="exact"/>
      <w:ind w:hanging="1400"/>
      <w:jc w:val="center"/>
    </w:pPr>
    <w:rPr>
      <w:spacing w:val="-2"/>
      <w:sz w:val="26"/>
      <w:szCs w:val="20"/>
      <w:shd w:val="clear" w:color="auto" w:fill="FFFFFF"/>
    </w:rPr>
  </w:style>
  <w:style w:type="character" w:customStyle="1" w:styleId="170">
    <w:name w:val="Основной текст (17)_"/>
    <w:link w:val="171"/>
    <w:locked/>
    <w:rsid w:val="00DA2F28"/>
    <w:rPr>
      <w:b/>
      <w:spacing w:val="-4"/>
      <w:sz w:val="21"/>
      <w:shd w:val="clear" w:color="auto" w:fill="FFFFFF"/>
      <w:lang w:bidi="ar-SA"/>
    </w:rPr>
  </w:style>
  <w:style w:type="paragraph" w:customStyle="1" w:styleId="171">
    <w:name w:val="Основной текст (17)"/>
    <w:basedOn w:val="a1"/>
    <w:link w:val="170"/>
    <w:rsid w:val="00DA2F28"/>
    <w:pPr>
      <w:shd w:val="clear" w:color="auto" w:fill="FFFFFF"/>
      <w:spacing w:line="240" w:lineRule="atLeast"/>
      <w:ind w:hanging="600"/>
    </w:pPr>
    <w:rPr>
      <w:b/>
      <w:spacing w:val="-4"/>
      <w:sz w:val="21"/>
      <w:szCs w:val="20"/>
      <w:shd w:val="clear" w:color="auto" w:fill="FFFFFF"/>
    </w:rPr>
  </w:style>
  <w:style w:type="paragraph" w:customStyle="1" w:styleId="NoSpacing1">
    <w:name w:val="No Spacing1"/>
    <w:link w:val="NoSpacingChar"/>
    <w:rsid w:val="00DA2F28"/>
    <w:rPr>
      <w:rFonts w:eastAsia="Calibri"/>
      <w:sz w:val="22"/>
      <w:szCs w:val="22"/>
      <w:lang w:eastAsia="en-US"/>
    </w:rPr>
  </w:style>
  <w:style w:type="character" w:customStyle="1" w:styleId="NoSpacingChar">
    <w:name w:val="No Spacing Char"/>
    <w:link w:val="NoSpacing1"/>
    <w:locked/>
    <w:rsid w:val="00DA2F28"/>
    <w:rPr>
      <w:rFonts w:eastAsia="Calibri"/>
      <w:sz w:val="22"/>
      <w:szCs w:val="22"/>
      <w:lang w:val="ru-RU" w:eastAsia="en-US" w:bidi="ar-SA"/>
    </w:rPr>
  </w:style>
  <w:style w:type="paragraph" w:customStyle="1" w:styleId="1ff7">
    <w:name w:val="Без интервала1"/>
    <w:rsid w:val="00DA2F28"/>
    <w:rPr>
      <w:sz w:val="22"/>
      <w:szCs w:val="22"/>
      <w:lang w:eastAsia="en-US"/>
    </w:rPr>
  </w:style>
  <w:style w:type="character" w:customStyle="1" w:styleId="3f1">
    <w:name w:val="Стиль разреженный на  3 пт"/>
    <w:rsid w:val="00DA2F28"/>
    <w:rPr>
      <w:spacing w:val="0"/>
    </w:rPr>
  </w:style>
  <w:style w:type="character" w:customStyle="1" w:styleId="3f2">
    <w:name w:val="Знак Знак3"/>
    <w:uiPriority w:val="99"/>
    <w:locked/>
    <w:rsid w:val="00EE5650"/>
    <w:rPr>
      <w:rFonts w:ascii="Arial" w:hAnsi="Arial" w:cs="Arial"/>
      <w:lang w:eastAsia="ru-RU" w:bidi="ar-SA"/>
    </w:rPr>
  </w:style>
  <w:style w:type="character" w:customStyle="1" w:styleId="46">
    <w:name w:val="Заголовок №4_"/>
    <w:link w:val="47"/>
    <w:rsid w:val="00035701"/>
    <w:rPr>
      <w:sz w:val="22"/>
      <w:szCs w:val="22"/>
      <w:lang w:bidi="ar-SA"/>
    </w:rPr>
  </w:style>
  <w:style w:type="paragraph" w:customStyle="1" w:styleId="47">
    <w:name w:val="Заголовок №4"/>
    <w:basedOn w:val="a1"/>
    <w:link w:val="46"/>
    <w:rsid w:val="00035701"/>
    <w:pPr>
      <w:shd w:val="clear" w:color="auto" w:fill="FFFFFF"/>
      <w:spacing w:before="420" w:after="240" w:line="240" w:lineRule="atLeast"/>
      <w:outlineLvl w:val="3"/>
    </w:pPr>
    <w:rPr>
      <w:sz w:val="22"/>
      <w:szCs w:val="22"/>
    </w:rPr>
  </w:style>
  <w:style w:type="paragraph" w:customStyle="1" w:styleId="1ff8">
    <w:name w:val="Знак1"/>
    <w:basedOn w:val="a1"/>
    <w:rsid w:val="00D15EB3"/>
    <w:pPr>
      <w:spacing w:after="160" w:line="240" w:lineRule="exact"/>
    </w:pPr>
    <w:rPr>
      <w:rFonts w:ascii="Verdana" w:hAnsi="Verdana"/>
      <w:lang w:val="en-US" w:eastAsia="en-US"/>
    </w:rPr>
  </w:style>
  <w:style w:type="paragraph" w:customStyle="1" w:styleId="2f6">
    <w:name w:val="Заголовок №2"/>
    <w:basedOn w:val="a1"/>
    <w:link w:val="2f7"/>
    <w:uiPriority w:val="99"/>
    <w:rsid w:val="00445A05"/>
    <w:pPr>
      <w:shd w:val="clear" w:color="auto" w:fill="FFFFFF"/>
      <w:suppressAutoHyphens/>
      <w:spacing w:before="780" w:line="365" w:lineRule="exact"/>
      <w:jc w:val="right"/>
    </w:pPr>
    <w:rPr>
      <w:rFonts w:eastAsia="Arial Unicode MS"/>
      <w:b/>
      <w:bCs/>
      <w:sz w:val="31"/>
      <w:szCs w:val="31"/>
      <w:lang w:eastAsia="ar-SA"/>
    </w:rPr>
  </w:style>
  <w:style w:type="paragraph" w:customStyle="1" w:styleId="3f3">
    <w:name w:val="Заголовок №3"/>
    <w:basedOn w:val="a1"/>
    <w:link w:val="3f4"/>
    <w:uiPriority w:val="99"/>
    <w:rsid w:val="00445A05"/>
    <w:pPr>
      <w:shd w:val="clear" w:color="auto" w:fill="FFFFFF"/>
      <w:suppressAutoHyphens/>
      <w:spacing w:after="240" w:line="365" w:lineRule="exact"/>
    </w:pPr>
    <w:rPr>
      <w:rFonts w:eastAsia="Arial Unicode MS"/>
      <w:sz w:val="31"/>
      <w:szCs w:val="31"/>
      <w:lang w:eastAsia="ar-SA"/>
    </w:rPr>
  </w:style>
  <w:style w:type="paragraph" w:customStyle="1" w:styleId="410">
    <w:name w:val="Заголовок №41"/>
    <w:basedOn w:val="a1"/>
    <w:rsid w:val="00445A05"/>
    <w:pPr>
      <w:shd w:val="clear" w:color="auto" w:fill="FFFFFF"/>
      <w:suppressAutoHyphens/>
      <w:spacing w:before="360" w:after="600" w:line="240" w:lineRule="atLeast"/>
    </w:pPr>
    <w:rPr>
      <w:rFonts w:ascii="Times New Roman" w:eastAsia="Arial Unicode MS" w:hAnsi="Times New Roman"/>
      <w:sz w:val="23"/>
      <w:szCs w:val="23"/>
      <w:lang w:eastAsia="ar-SA"/>
    </w:rPr>
  </w:style>
  <w:style w:type="character" w:customStyle="1" w:styleId="1ff9">
    <w:name w:val="Глава Знак Знак1"/>
    <w:locked/>
    <w:rsid w:val="001A6C0C"/>
    <w:rPr>
      <w:rFonts w:ascii="Arial" w:hAnsi="Arial" w:cs="Arial"/>
      <w:b/>
      <w:bCs/>
      <w:color w:val="000080"/>
      <w:lang w:val="ru-RU" w:eastAsia="ru-RU" w:bidi="ar-SA"/>
    </w:rPr>
  </w:style>
  <w:style w:type="character" w:customStyle="1" w:styleId="221">
    <w:name w:val="Заголовок 2 Знак Знак Знак2"/>
    <w:aliases w:val="Заголовок 2 Знак Знак2,Heading 2 Char Знак Знак Знак1"/>
    <w:rsid w:val="001A6C0C"/>
    <w:rPr>
      <w:rFonts w:ascii="Arial" w:hAnsi="Arial" w:cs="Arial"/>
      <w:b/>
      <w:bCs/>
      <w:i/>
      <w:iCs/>
      <w:sz w:val="28"/>
      <w:szCs w:val="28"/>
      <w:lang w:val="ru-RU" w:eastAsia="ru-RU" w:bidi="ar-SA"/>
    </w:rPr>
  </w:style>
  <w:style w:type="character" w:customStyle="1" w:styleId="200">
    <w:name w:val="Знак Знак20"/>
    <w:rsid w:val="001A6C0C"/>
    <w:rPr>
      <w:b/>
      <w:bCs/>
      <w:sz w:val="28"/>
      <w:szCs w:val="28"/>
      <w:lang w:val="ru-RU" w:eastAsia="ru-RU" w:bidi="ar-SA"/>
    </w:rPr>
  </w:style>
  <w:style w:type="character" w:customStyle="1" w:styleId="1ffa">
    <w:name w:val="Основной текст с отступом Знак Знак Знак Знак Знак Знак Знак Знак1"/>
    <w:aliases w:val="Основной текст с отступом1 Знак Знак Знак1"/>
    <w:rsid w:val="001A6C0C"/>
    <w:rPr>
      <w:rFonts w:ascii="Arial" w:hAnsi="Arial" w:cs="Arial"/>
      <w:lang w:val="ru-RU" w:eastAsia="ru-RU" w:bidi="ar-SA"/>
    </w:rPr>
  </w:style>
  <w:style w:type="character" w:customStyle="1" w:styleId="1ffb">
    <w:name w:val="Знак Знак Знак1"/>
    <w:aliases w:val="Знак1 Знак Знак Знак1,Основной текст1 Знак1 Знак,Основной текст1 Знак Знак Знак,Знак1 Знак Знак1,Основной текст1 Знак2,Основной текст1 Знак Знак Знак1"/>
    <w:rsid w:val="001A6C0C"/>
    <w:rPr>
      <w:sz w:val="24"/>
      <w:szCs w:val="24"/>
      <w:lang w:eastAsia="ar-SA" w:bidi="ar-SA"/>
    </w:rPr>
  </w:style>
  <w:style w:type="paragraph" w:customStyle="1" w:styleId="1ffc">
    <w:name w:val="Стиль1"/>
    <w:qFormat/>
    <w:rsid w:val="001A6C0C"/>
    <w:pPr>
      <w:ind w:firstLine="720"/>
      <w:jc w:val="both"/>
    </w:pPr>
    <w:rPr>
      <w:rFonts w:ascii="Arial" w:hAnsi="Arial"/>
      <w:sz w:val="22"/>
      <w:szCs w:val="22"/>
    </w:rPr>
  </w:style>
  <w:style w:type="paragraph" w:customStyle="1" w:styleId="1ffd">
    <w:name w:val="Знак Знак Знак Знак Знак Знак Знак Знак Знак1"/>
    <w:basedOn w:val="a1"/>
    <w:rsid w:val="001A6C0C"/>
    <w:pPr>
      <w:spacing w:before="100" w:beforeAutospacing="1" w:after="100" w:afterAutospacing="1"/>
    </w:pPr>
    <w:rPr>
      <w:rFonts w:ascii="Tahoma" w:hAnsi="Tahoma"/>
      <w:lang w:val="en-US" w:eastAsia="en-US"/>
    </w:rPr>
  </w:style>
  <w:style w:type="paragraph" w:customStyle="1" w:styleId="afffffe">
    <w:name w:val="Знак Знак 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affffff">
    <w:name w:val="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2f8">
    <w:name w:val="Знак Знак Знак2 Знак"/>
    <w:basedOn w:val="a1"/>
    <w:rsid w:val="001A6C0C"/>
    <w:pPr>
      <w:spacing w:before="100" w:beforeAutospacing="1" w:after="100" w:afterAutospacing="1"/>
    </w:pPr>
    <w:rPr>
      <w:rFonts w:ascii="Tahoma" w:hAnsi="Tahoma"/>
      <w:lang w:val="en-US" w:eastAsia="en-US"/>
    </w:rPr>
  </w:style>
  <w:style w:type="paragraph" w:customStyle="1" w:styleId="affffff0">
    <w:name w:val="Знак Знак Знак Знак"/>
    <w:basedOn w:val="a1"/>
    <w:rsid w:val="001A6C0C"/>
    <w:pPr>
      <w:spacing w:before="100" w:beforeAutospacing="1" w:after="100" w:afterAutospacing="1"/>
    </w:pPr>
    <w:rPr>
      <w:rFonts w:ascii="Tahoma" w:hAnsi="Tahoma"/>
      <w:lang w:val="en-US" w:eastAsia="en-US"/>
    </w:rPr>
  </w:style>
  <w:style w:type="character" w:customStyle="1" w:styleId="WW8Num7z0">
    <w:name w:val="WW8Num7z0"/>
    <w:uiPriority w:val="99"/>
    <w:rsid w:val="001A6C0C"/>
    <w:rPr>
      <w:color w:val="000000"/>
    </w:rPr>
  </w:style>
  <w:style w:type="paragraph" w:customStyle="1" w:styleId="msolistparagraph0">
    <w:name w:val="msolistparagraph"/>
    <w:basedOn w:val="a1"/>
    <w:rsid w:val="00FC5A0E"/>
    <w:pPr>
      <w:ind w:left="720"/>
      <w:contextualSpacing/>
    </w:pPr>
    <w:rPr>
      <w:rFonts w:ascii="Times New Roman" w:hAnsi="Times New Roman"/>
    </w:rPr>
  </w:style>
  <w:style w:type="character" w:customStyle="1" w:styleId="10">
    <w:name w:val="Заголовок 1 Знак"/>
    <w:aliases w:val="Глава Знак1"/>
    <w:link w:val="1"/>
    <w:uiPriority w:val="9"/>
    <w:locked/>
    <w:rsid w:val="00AC3EF1"/>
    <w:rPr>
      <w:rFonts w:ascii="Cambria" w:eastAsia="Times New Roman" w:hAnsi="Cambria"/>
      <w:b/>
      <w:bCs/>
      <w:kern w:val="32"/>
      <w:sz w:val="32"/>
      <w:szCs w:val="32"/>
    </w:rPr>
  </w:style>
  <w:style w:type="character" w:customStyle="1" w:styleId="affffff1">
    <w:name w:val="Активная гипертекстовая ссылка"/>
    <w:uiPriority w:val="99"/>
    <w:rsid w:val="00F5099B"/>
    <w:rPr>
      <w:rFonts w:cs="Times New Roman"/>
      <w:b/>
      <w:bCs/>
      <w:color w:val="106BBE"/>
      <w:sz w:val="20"/>
      <w:szCs w:val="20"/>
      <w:u w:val="single"/>
    </w:rPr>
  </w:style>
  <w:style w:type="paragraph" w:customStyle="1" w:styleId="affffff2">
    <w:name w:val="Внимание"/>
    <w:basedOn w:val="a1"/>
    <w:next w:val="a1"/>
    <w:uiPriority w:val="99"/>
    <w:rsid w:val="00F5099B"/>
    <w:pPr>
      <w:spacing w:before="240" w:after="240"/>
      <w:ind w:left="420" w:right="420" w:firstLine="300"/>
    </w:pPr>
    <w:rPr>
      <w:shd w:val="clear" w:color="auto" w:fill="F5F3DA"/>
    </w:rPr>
  </w:style>
  <w:style w:type="paragraph" w:customStyle="1" w:styleId="affffff3">
    <w:name w:val="Внимание: криминал!!"/>
    <w:basedOn w:val="affffff2"/>
    <w:next w:val="a1"/>
    <w:uiPriority w:val="99"/>
    <w:rsid w:val="00F5099B"/>
  </w:style>
  <w:style w:type="paragraph" w:customStyle="1" w:styleId="affffff4">
    <w:name w:val="Внимание: недобросовестность!"/>
    <w:basedOn w:val="affffff2"/>
    <w:next w:val="a1"/>
    <w:uiPriority w:val="99"/>
    <w:rsid w:val="00F5099B"/>
  </w:style>
  <w:style w:type="character" w:customStyle="1" w:styleId="affffff5">
    <w:name w:val="Выделение для Базового Поиска"/>
    <w:uiPriority w:val="99"/>
    <w:rsid w:val="00F5099B"/>
    <w:rPr>
      <w:rFonts w:cs="Times New Roman"/>
      <w:b/>
      <w:bCs/>
      <w:color w:val="0058A9"/>
      <w:sz w:val="20"/>
      <w:szCs w:val="20"/>
    </w:rPr>
  </w:style>
  <w:style w:type="character" w:customStyle="1" w:styleId="affffff6">
    <w:name w:val="Выделение для Базового Поиска (курсив)"/>
    <w:uiPriority w:val="99"/>
    <w:rsid w:val="00F5099B"/>
    <w:rPr>
      <w:rFonts w:cs="Times New Roman"/>
      <w:b/>
      <w:bCs/>
      <w:i/>
      <w:iCs/>
      <w:color w:val="0058A9"/>
      <w:sz w:val="20"/>
      <w:szCs w:val="20"/>
    </w:rPr>
  </w:style>
  <w:style w:type="paragraph" w:customStyle="1" w:styleId="affffff7">
    <w:name w:val="Дочерний элемент списка"/>
    <w:basedOn w:val="a1"/>
    <w:next w:val="a1"/>
    <w:uiPriority w:val="99"/>
    <w:rsid w:val="00F5099B"/>
    <w:rPr>
      <w:color w:val="868381"/>
      <w:sz w:val="22"/>
      <w:szCs w:val="22"/>
    </w:rPr>
  </w:style>
  <w:style w:type="paragraph" w:customStyle="1" w:styleId="affffff8">
    <w:name w:val="Основное меню (преемственное)"/>
    <w:basedOn w:val="a1"/>
    <w:next w:val="a1"/>
    <w:uiPriority w:val="99"/>
    <w:rsid w:val="00F5099B"/>
    <w:rPr>
      <w:rFonts w:ascii="Verdana" w:hAnsi="Verdana" w:cs="Verdana"/>
    </w:rPr>
  </w:style>
  <w:style w:type="paragraph" w:customStyle="1" w:styleId="affffff9">
    <w:name w:val="Заголовок группы контролов"/>
    <w:basedOn w:val="a1"/>
    <w:next w:val="a1"/>
    <w:uiPriority w:val="99"/>
    <w:rsid w:val="00F5099B"/>
    <w:rPr>
      <w:b/>
      <w:bCs/>
      <w:color w:val="000000"/>
    </w:rPr>
  </w:style>
  <w:style w:type="paragraph" w:customStyle="1" w:styleId="affffffa">
    <w:name w:val="Заголовок для информации об изменениях"/>
    <w:basedOn w:val="1"/>
    <w:next w:val="a1"/>
    <w:uiPriority w:val="99"/>
    <w:rsid w:val="00F5099B"/>
    <w:pPr>
      <w:spacing w:before="0"/>
      <w:outlineLvl w:val="9"/>
    </w:pPr>
    <w:rPr>
      <w:b w:val="0"/>
      <w:bCs w:val="0"/>
      <w:color w:val="26282F"/>
      <w:sz w:val="24"/>
      <w:szCs w:val="24"/>
      <w:shd w:val="clear" w:color="auto" w:fill="FFFFFF"/>
    </w:rPr>
  </w:style>
  <w:style w:type="paragraph" w:customStyle="1" w:styleId="affffffb">
    <w:name w:val="Заголовок распахивающейся части диалога"/>
    <w:basedOn w:val="a1"/>
    <w:next w:val="a1"/>
    <w:uiPriority w:val="99"/>
    <w:rsid w:val="00F5099B"/>
    <w:rPr>
      <w:i/>
      <w:iCs/>
      <w:color w:val="000080"/>
      <w:sz w:val="18"/>
      <w:szCs w:val="18"/>
    </w:rPr>
  </w:style>
  <w:style w:type="character" w:customStyle="1" w:styleId="affffffc">
    <w:name w:val="Заголовок своего сообщения"/>
    <w:uiPriority w:val="99"/>
    <w:rsid w:val="00F5099B"/>
    <w:rPr>
      <w:rFonts w:cs="Times New Roman"/>
      <w:b/>
      <w:bCs/>
      <w:color w:val="26282F"/>
      <w:sz w:val="20"/>
      <w:szCs w:val="20"/>
    </w:rPr>
  </w:style>
  <w:style w:type="character" w:customStyle="1" w:styleId="affffffd">
    <w:name w:val="Заголовок чужого сообщения"/>
    <w:uiPriority w:val="99"/>
    <w:rsid w:val="00F5099B"/>
    <w:rPr>
      <w:rFonts w:cs="Times New Roman"/>
      <w:b/>
      <w:bCs/>
      <w:color w:val="FF0000"/>
      <w:sz w:val="20"/>
      <w:szCs w:val="20"/>
    </w:rPr>
  </w:style>
  <w:style w:type="paragraph" w:customStyle="1" w:styleId="affffffe">
    <w:name w:val="Заголовок ЭР (левое окно)"/>
    <w:basedOn w:val="a1"/>
    <w:next w:val="a1"/>
    <w:uiPriority w:val="99"/>
    <w:rsid w:val="00F5099B"/>
    <w:pPr>
      <w:spacing w:before="300" w:after="250"/>
      <w:jc w:val="center"/>
    </w:pPr>
    <w:rPr>
      <w:b/>
      <w:bCs/>
      <w:color w:val="26282F"/>
      <w:sz w:val="28"/>
      <w:szCs w:val="28"/>
    </w:rPr>
  </w:style>
  <w:style w:type="paragraph" w:customStyle="1" w:styleId="afffffff">
    <w:name w:val="Заголовок ЭР (правое окно)"/>
    <w:basedOn w:val="affffffe"/>
    <w:next w:val="a1"/>
    <w:uiPriority w:val="99"/>
    <w:rsid w:val="00F5099B"/>
    <w:pPr>
      <w:spacing w:after="0"/>
      <w:jc w:val="left"/>
    </w:pPr>
  </w:style>
  <w:style w:type="paragraph" w:customStyle="1" w:styleId="afffffff0">
    <w:name w:val="Интерактивный заголовок"/>
    <w:basedOn w:val="affff0"/>
    <w:next w:val="a1"/>
    <w:uiPriority w:val="99"/>
    <w:rsid w:val="00F5099B"/>
    <w:pPr>
      <w:keepNext w:val="0"/>
      <w:widowControl w:val="0"/>
      <w:autoSpaceDE w:val="0"/>
      <w:autoSpaceDN w:val="0"/>
      <w:adjustRightInd w:val="0"/>
      <w:spacing w:after="0" w:line="240" w:lineRule="auto"/>
      <w:ind w:firstLine="720"/>
    </w:pPr>
    <w:rPr>
      <w:rFonts w:ascii="Verdana" w:hAnsi="Verdana" w:cs="Verdana"/>
      <w:color w:val="0058A9"/>
      <w:spacing w:val="0"/>
      <w:sz w:val="24"/>
      <w:u w:val="single"/>
      <w:shd w:val="clear" w:color="auto" w:fill="F0F0F0"/>
    </w:rPr>
  </w:style>
  <w:style w:type="paragraph" w:customStyle="1" w:styleId="afffffff1">
    <w:name w:val="Текст информации об изменениях"/>
    <w:basedOn w:val="a1"/>
    <w:next w:val="a1"/>
    <w:uiPriority w:val="99"/>
    <w:rsid w:val="00F5099B"/>
    <w:rPr>
      <w:color w:val="353842"/>
    </w:rPr>
  </w:style>
  <w:style w:type="paragraph" w:customStyle="1" w:styleId="afffffff2">
    <w:name w:val="Информация об изменениях"/>
    <w:basedOn w:val="afffffff1"/>
    <w:next w:val="a1"/>
    <w:uiPriority w:val="99"/>
    <w:rsid w:val="00F5099B"/>
    <w:pPr>
      <w:spacing w:before="180"/>
      <w:ind w:left="360" w:right="360"/>
    </w:pPr>
    <w:rPr>
      <w:shd w:val="clear" w:color="auto" w:fill="EAEFED"/>
    </w:rPr>
  </w:style>
  <w:style w:type="paragraph" w:customStyle="1" w:styleId="afffffff3">
    <w:name w:val="Текст (справка)"/>
    <w:basedOn w:val="a1"/>
    <w:next w:val="a1"/>
    <w:uiPriority w:val="99"/>
    <w:rsid w:val="00F5099B"/>
    <w:pPr>
      <w:ind w:left="170" w:right="170"/>
    </w:pPr>
  </w:style>
  <w:style w:type="paragraph" w:customStyle="1" w:styleId="afffffff4">
    <w:name w:val="Информация об изменениях документа"/>
    <w:basedOn w:val="affff9"/>
    <w:next w:val="a1"/>
    <w:uiPriority w:val="99"/>
    <w:rsid w:val="00F5099B"/>
    <w:pPr>
      <w:spacing w:before="75"/>
    </w:pPr>
    <w:rPr>
      <w:color w:val="353842"/>
      <w:shd w:val="clear" w:color="auto" w:fill="F0F0F0"/>
    </w:rPr>
  </w:style>
  <w:style w:type="paragraph" w:customStyle="1" w:styleId="afffffff5">
    <w:name w:val="Текст (лев. подпись)"/>
    <w:basedOn w:val="a1"/>
    <w:next w:val="a1"/>
    <w:uiPriority w:val="99"/>
    <w:rsid w:val="00F5099B"/>
  </w:style>
  <w:style w:type="paragraph" w:customStyle="1" w:styleId="afffffff6">
    <w:name w:val="Колонтитул (левый)"/>
    <w:basedOn w:val="afffffff5"/>
    <w:next w:val="a1"/>
    <w:uiPriority w:val="99"/>
    <w:rsid w:val="00F5099B"/>
    <w:rPr>
      <w:sz w:val="16"/>
      <w:szCs w:val="16"/>
    </w:rPr>
  </w:style>
  <w:style w:type="paragraph" w:customStyle="1" w:styleId="afffffff7">
    <w:name w:val="Текст (прав. подпись)"/>
    <w:basedOn w:val="a1"/>
    <w:next w:val="a1"/>
    <w:uiPriority w:val="99"/>
    <w:rsid w:val="00F5099B"/>
    <w:pPr>
      <w:jc w:val="right"/>
    </w:pPr>
  </w:style>
  <w:style w:type="paragraph" w:customStyle="1" w:styleId="afffffff8">
    <w:name w:val="Колонтитул (правый)"/>
    <w:basedOn w:val="afffffff7"/>
    <w:next w:val="a1"/>
    <w:uiPriority w:val="99"/>
    <w:rsid w:val="00F5099B"/>
    <w:rPr>
      <w:sz w:val="16"/>
      <w:szCs w:val="16"/>
    </w:rPr>
  </w:style>
  <w:style w:type="paragraph" w:customStyle="1" w:styleId="afffffff9">
    <w:name w:val="Комментарий пользователя"/>
    <w:basedOn w:val="affff9"/>
    <w:next w:val="a1"/>
    <w:uiPriority w:val="99"/>
    <w:rsid w:val="00F5099B"/>
    <w:pPr>
      <w:spacing w:before="75"/>
    </w:pPr>
    <w:rPr>
      <w:color w:val="353842"/>
      <w:shd w:val="clear" w:color="auto" w:fill="FFDFE0"/>
    </w:rPr>
  </w:style>
  <w:style w:type="paragraph" w:customStyle="1" w:styleId="afffffffa">
    <w:name w:val="Куда обратиться?"/>
    <w:basedOn w:val="affffff2"/>
    <w:next w:val="a1"/>
    <w:uiPriority w:val="99"/>
    <w:rsid w:val="00F5099B"/>
  </w:style>
  <w:style w:type="paragraph" w:customStyle="1" w:styleId="afffffffb">
    <w:name w:val="Моноширинный"/>
    <w:basedOn w:val="a1"/>
    <w:next w:val="a1"/>
    <w:uiPriority w:val="99"/>
    <w:rsid w:val="00F5099B"/>
    <w:rPr>
      <w:rFonts w:ascii="Courier New" w:hAnsi="Courier New" w:cs="Courier New"/>
    </w:rPr>
  </w:style>
  <w:style w:type="character" w:customStyle="1" w:styleId="afffffffc">
    <w:name w:val="Найденные слова"/>
    <w:uiPriority w:val="99"/>
    <w:rsid w:val="00F5099B"/>
    <w:rPr>
      <w:rFonts w:cs="Times New Roman"/>
      <w:b/>
      <w:bCs/>
      <w:color w:val="26282F"/>
      <w:sz w:val="20"/>
      <w:szCs w:val="20"/>
      <w:shd w:val="clear" w:color="auto" w:fill="FFF580"/>
    </w:rPr>
  </w:style>
  <w:style w:type="paragraph" w:customStyle="1" w:styleId="afffffffd">
    <w:name w:val="Необходимые документы"/>
    <w:basedOn w:val="affffff2"/>
    <w:next w:val="a1"/>
    <w:uiPriority w:val="99"/>
    <w:rsid w:val="00F5099B"/>
    <w:pPr>
      <w:ind w:firstLine="118"/>
    </w:pPr>
  </w:style>
  <w:style w:type="paragraph" w:customStyle="1" w:styleId="afffffffe">
    <w:name w:val="Оглавление"/>
    <w:basedOn w:val="affff8"/>
    <w:next w:val="a1"/>
    <w:uiPriority w:val="99"/>
    <w:rsid w:val="00F5099B"/>
    <w:pPr>
      <w:ind w:left="140"/>
    </w:pPr>
  </w:style>
  <w:style w:type="character" w:customStyle="1" w:styleId="affffffff">
    <w:name w:val="Опечатки"/>
    <w:uiPriority w:val="99"/>
    <w:rsid w:val="00F5099B"/>
    <w:rPr>
      <w:color w:val="FF0000"/>
    </w:rPr>
  </w:style>
  <w:style w:type="paragraph" w:customStyle="1" w:styleId="affffffff0">
    <w:name w:val="Переменная часть"/>
    <w:basedOn w:val="affffff8"/>
    <w:next w:val="a1"/>
    <w:uiPriority w:val="99"/>
    <w:rsid w:val="00F5099B"/>
    <w:rPr>
      <w:sz w:val="20"/>
      <w:szCs w:val="20"/>
    </w:rPr>
  </w:style>
  <w:style w:type="paragraph" w:customStyle="1" w:styleId="affffffff1">
    <w:name w:val="Подвал для информации об изменениях"/>
    <w:basedOn w:val="1"/>
    <w:next w:val="a1"/>
    <w:uiPriority w:val="99"/>
    <w:rsid w:val="00F5099B"/>
    <w:pPr>
      <w:outlineLvl w:val="9"/>
    </w:pPr>
    <w:rPr>
      <w:b w:val="0"/>
      <w:bCs w:val="0"/>
      <w:color w:val="26282F"/>
    </w:rPr>
  </w:style>
  <w:style w:type="paragraph" w:customStyle="1" w:styleId="affffffff2">
    <w:name w:val="Подзаголовок для информации об изменениях"/>
    <w:basedOn w:val="afffffff1"/>
    <w:next w:val="a1"/>
    <w:uiPriority w:val="99"/>
    <w:rsid w:val="00F5099B"/>
    <w:rPr>
      <w:b/>
      <w:bCs/>
    </w:rPr>
  </w:style>
  <w:style w:type="paragraph" w:customStyle="1" w:styleId="affffffff3">
    <w:name w:val="Подчёркнуный текст"/>
    <w:basedOn w:val="a1"/>
    <w:next w:val="a1"/>
    <w:uiPriority w:val="99"/>
    <w:rsid w:val="00F5099B"/>
  </w:style>
  <w:style w:type="paragraph" w:customStyle="1" w:styleId="affffffff4">
    <w:name w:val="Постоянная часть"/>
    <w:basedOn w:val="affffff8"/>
    <w:next w:val="a1"/>
    <w:uiPriority w:val="99"/>
    <w:rsid w:val="00F5099B"/>
    <w:rPr>
      <w:sz w:val="22"/>
      <w:szCs w:val="22"/>
    </w:rPr>
  </w:style>
  <w:style w:type="paragraph" w:customStyle="1" w:styleId="affffffff5">
    <w:name w:val="Пример."/>
    <w:basedOn w:val="affffff2"/>
    <w:next w:val="a1"/>
    <w:uiPriority w:val="99"/>
    <w:rsid w:val="00F5099B"/>
  </w:style>
  <w:style w:type="paragraph" w:customStyle="1" w:styleId="affffffff6">
    <w:name w:val="Примечание."/>
    <w:basedOn w:val="affffff2"/>
    <w:next w:val="a1"/>
    <w:uiPriority w:val="99"/>
    <w:rsid w:val="00F5099B"/>
  </w:style>
  <w:style w:type="character" w:customStyle="1" w:styleId="affffffff7">
    <w:name w:val="Продолжение ссылки"/>
    <w:uiPriority w:val="99"/>
    <w:rsid w:val="00F5099B"/>
    <w:rPr>
      <w:rFonts w:cs="Times New Roman"/>
      <w:b/>
      <w:bCs/>
      <w:color w:val="106BBE"/>
      <w:sz w:val="20"/>
      <w:szCs w:val="20"/>
      <w:u w:val="single"/>
    </w:rPr>
  </w:style>
  <w:style w:type="paragraph" w:customStyle="1" w:styleId="affffffff8">
    <w:name w:val="Словарная статья"/>
    <w:basedOn w:val="a1"/>
    <w:next w:val="a1"/>
    <w:uiPriority w:val="99"/>
    <w:rsid w:val="00F5099B"/>
    <w:pPr>
      <w:ind w:right="118"/>
    </w:pPr>
  </w:style>
  <w:style w:type="character" w:customStyle="1" w:styleId="affffffff9">
    <w:name w:val="Сравнение редакций"/>
    <w:uiPriority w:val="99"/>
    <w:rsid w:val="00F5099B"/>
    <w:rPr>
      <w:rFonts w:cs="Times New Roman"/>
      <w:b/>
      <w:bCs/>
      <w:color w:val="26282F"/>
      <w:sz w:val="20"/>
      <w:szCs w:val="20"/>
    </w:rPr>
  </w:style>
  <w:style w:type="character" w:customStyle="1" w:styleId="affffffffa">
    <w:name w:val="Сравнение редакций. Добавленный фрагмент"/>
    <w:uiPriority w:val="99"/>
    <w:rsid w:val="00F5099B"/>
    <w:rPr>
      <w:color w:val="000000"/>
      <w:shd w:val="clear" w:color="auto" w:fill="C1D7FF"/>
    </w:rPr>
  </w:style>
  <w:style w:type="character" w:customStyle="1" w:styleId="affffffffb">
    <w:name w:val="Сравнение редакций. Удаленный фрагмент"/>
    <w:uiPriority w:val="99"/>
    <w:rsid w:val="00F5099B"/>
    <w:rPr>
      <w:color w:val="000000"/>
      <w:shd w:val="clear" w:color="auto" w:fill="C4C413"/>
    </w:rPr>
  </w:style>
  <w:style w:type="paragraph" w:customStyle="1" w:styleId="affffffffc">
    <w:name w:val="Ссылка на официальную публикацию"/>
    <w:basedOn w:val="a1"/>
    <w:next w:val="a1"/>
    <w:uiPriority w:val="99"/>
    <w:rsid w:val="00F5099B"/>
  </w:style>
  <w:style w:type="paragraph" w:customStyle="1" w:styleId="affffffffd">
    <w:name w:val="Текст в таблице"/>
    <w:basedOn w:val="afffff9"/>
    <w:next w:val="a1"/>
    <w:uiPriority w:val="99"/>
    <w:rsid w:val="00F5099B"/>
    <w:pPr>
      <w:ind w:firstLine="500"/>
    </w:pPr>
  </w:style>
  <w:style w:type="paragraph" w:customStyle="1" w:styleId="affffffffe">
    <w:name w:val="Текст ЭР (см. также)"/>
    <w:basedOn w:val="a1"/>
    <w:next w:val="a1"/>
    <w:uiPriority w:val="99"/>
    <w:rsid w:val="00F5099B"/>
    <w:pPr>
      <w:spacing w:before="200"/>
    </w:pPr>
    <w:rPr>
      <w:sz w:val="22"/>
      <w:szCs w:val="22"/>
    </w:rPr>
  </w:style>
  <w:style w:type="paragraph" w:customStyle="1" w:styleId="afffffffff">
    <w:name w:val="Технический комментарий"/>
    <w:basedOn w:val="a1"/>
    <w:next w:val="a1"/>
    <w:uiPriority w:val="99"/>
    <w:rsid w:val="00F5099B"/>
    <w:rPr>
      <w:color w:val="463F31"/>
      <w:shd w:val="clear" w:color="auto" w:fill="FFFFA6"/>
    </w:rPr>
  </w:style>
  <w:style w:type="character" w:customStyle="1" w:styleId="afffffffff0">
    <w:name w:val="Утратил силу"/>
    <w:uiPriority w:val="99"/>
    <w:rsid w:val="00F5099B"/>
    <w:rPr>
      <w:rFonts w:cs="Times New Roman"/>
      <w:b/>
      <w:bCs/>
      <w:strike/>
      <w:color w:val="666600"/>
      <w:sz w:val="20"/>
      <w:szCs w:val="20"/>
    </w:rPr>
  </w:style>
  <w:style w:type="paragraph" w:customStyle="1" w:styleId="afffffffff1">
    <w:name w:val="Формула"/>
    <w:basedOn w:val="a1"/>
    <w:next w:val="a1"/>
    <w:uiPriority w:val="99"/>
    <w:rsid w:val="00F5099B"/>
    <w:pPr>
      <w:spacing w:before="240" w:after="240"/>
      <w:ind w:left="420" w:right="420" w:firstLine="300"/>
    </w:pPr>
    <w:rPr>
      <w:shd w:val="clear" w:color="auto" w:fill="F5F3DA"/>
    </w:rPr>
  </w:style>
  <w:style w:type="paragraph" w:customStyle="1" w:styleId="afffffffff2">
    <w:name w:val="Центрированный (таблица)"/>
    <w:basedOn w:val="afffff9"/>
    <w:next w:val="a1"/>
    <w:uiPriority w:val="99"/>
    <w:rsid w:val="00F5099B"/>
    <w:pPr>
      <w:jc w:val="center"/>
    </w:pPr>
  </w:style>
  <w:style w:type="paragraph" w:customStyle="1" w:styleId="-">
    <w:name w:val="ЭР-содержание (правое окно)"/>
    <w:basedOn w:val="a1"/>
    <w:next w:val="a1"/>
    <w:uiPriority w:val="99"/>
    <w:rsid w:val="00F5099B"/>
    <w:pPr>
      <w:spacing w:before="300"/>
    </w:pPr>
    <w:rPr>
      <w:sz w:val="26"/>
      <w:szCs w:val="26"/>
    </w:rPr>
  </w:style>
  <w:style w:type="paragraph" w:customStyle="1" w:styleId="afffffffff3">
    <w:name w:val="Подпись к картинке"/>
    <w:basedOn w:val="a1"/>
    <w:link w:val="afffffffff4"/>
    <w:rsid w:val="00060247"/>
    <w:pPr>
      <w:shd w:val="clear" w:color="auto" w:fill="FFFFFF"/>
      <w:suppressAutoHyphens/>
      <w:spacing w:line="240" w:lineRule="atLeast"/>
    </w:pPr>
    <w:rPr>
      <w:rFonts w:eastAsia="Arial Unicode MS"/>
      <w:sz w:val="23"/>
      <w:szCs w:val="23"/>
      <w:lang w:eastAsia="ar-SA"/>
    </w:rPr>
  </w:style>
  <w:style w:type="paragraph" w:customStyle="1" w:styleId="xl227">
    <w:name w:val="xl22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hAnsi="Times New Roman"/>
      <w:sz w:val="22"/>
      <w:szCs w:val="22"/>
    </w:rPr>
  </w:style>
  <w:style w:type="paragraph" w:customStyle="1" w:styleId="xl228">
    <w:name w:val="xl228"/>
    <w:basedOn w:val="a1"/>
    <w:rsid w:val="002570C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29">
    <w:name w:val="xl229"/>
    <w:basedOn w:val="a1"/>
    <w:rsid w:val="002570C2"/>
    <w:pPr>
      <w:pBdr>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30">
    <w:name w:val="xl230"/>
    <w:basedOn w:val="a1"/>
    <w:rsid w:val="002570C2"/>
    <w:pPr>
      <w:pBdr>
        <w:left w:val="single" w:sz="4" w:space="0" w:color="auto"/>
        <w:bottom w:val="single" w:sz="8" w:space="0" w:color="auto"/>
        <w:right w:val="single" w:sz="8" w:space="0" w:color="auto"/>
      </w:pBdr>
      <w:shd w:val="clear" w:color="auto" w:fill="FFCC99"/>
      <w:spacing w:before="100" w:beforeAutospacing="1" w:after="100" w:afterAutospacing="1"/>
      <w:jc w:val="center"/>
    </w:pPr>
    <w:rPr>
      <w:rFonts w:ascii="Times New Roman" w:hAnsi="Times New Roman"/>
      <w:b/>
      <w:bCs/>
      <w:sz w:val="22"/>
      <w:szCs w:val="22"/>
    </w:rPr>
  </w:style>
  <w:style w:type="paragraph" w:customStyle="1" w:styleId="xl231">
    <w:name w:val="xl231"/>
    <w:basedOn w:val="a1"/>
    <w:rsid w:val="002570C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pPr>
    <w:rPr>
      <w:rFonts w:ascii="Times New Roman" w:hAnsi="Times New Roman"/>
      <w:sz w:val="22"/>
      <w:szCs w:val="22"/>
    </w:rPr>
  </w:style>
  <w:style w:type="paragraph" w:customStyle="1" w:styleId="xl232">
    <w:name w:val="xl232"/>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3">
    <w:name w:val="xl233"/>
    <w:basedOn w:val="a1"/>
    <w:rsid w:val="002570C2"/>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4">
    <w:name w:val="xl234"/>
    <w:basedOn w:val="a1"/>
    <w:rsid w:val="002570C2"/>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5">
    <w:name w:val="xl235"/>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236">
    <w:name w:val="xl236"/>
    <w:basedOn w:val="a1"/>
    <w:rsid w:val="002570C2"/>
    <w:pPr>
      <w:pBdr>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37">
    <w:name w:val="xl23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sz w:val="22"/>
      <w:szCs w:val="22"/>
    </w:rPr>
  </w:style>
  <w:style w:type="paragraph" w:customStyle="1" w:styleId="xl238">
    <w:name w:val="xl238"/>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rPr>
  </w:style>
  <w:style w:type="paragraph" w:customStyle="1" w:styleId="xl239">
    <w:name w:val="xl239"/>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b/>
      <w:bCs/>
    </w:rPr>
  </w:style>
  <w:style w:type="paragraph" w:customStyle="1" w:styleId="xl240">
    <w:name w:val="xl240"/>
    <w:basedOn w:val="a1"/>
    <w:rsid w:val="002570C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1">
    <w:name w:val="xl241"/>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42">
    <w:name w:val="xl242"/>
    <w:basedOn w:val="a1"/>
    <w:rsid w:val="002570C2"/>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243">
    <w:name w:val="xl243"/>
    <w:basedOn w:val="a1"/>
    <w:rsid w:val="002570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44">
    <w:name w:val="xl244"/>
    <w:basedOn w:val="a1"/>
    <w:rsid w:val="002570C2"/>
    <w:pPr>
      <w:pBdr>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245">
    <w:name w:val="xl245"/>
    <w:basedOn w:val="a1"/>
    <w:rsid w:val="002570C2"/>
    <w:pPr>
      <w:spacing w:before="100" w:beforeAutospacing="1" w:after="100" w:afterAutospacing="1"/>
      <w:jc w:val="center"/>
      <w:textAlignment w:val="center"/>
    </w:pPr>
    <w:rPr>
      <w:rFonts w:ascii="Times New Roman" w:hAnsi="Times New Roman"/>
      <w:b/>
      <w:bCs/>
    </w:rPr>
  </w:style>
  <w:style w:type="character" w:customStyle="1" w:styleId="2f7">
    <w:name w:val="Заголовок №2_"/>
    <w:link w:val="2f6"/>
    <w:uiPriority w:val="99"/>
    <w:locked/>
    <w:rsid w:val="006700C4"/>
    <w:rPr>
      <w:rFonts w:eastAsia="Arial Unicode MS"/>
      <w:b/>
      <w:bCs/>
      <w:sz w:val="31"/>
      <w:szCs w:val="31"/>
      <w:lang w:val="ru-RU" w:eastAsia="ar-SA" w:bidi="ar-SA"/>
    </w:rPr>
  </w:style>
  <w:style w:type="character" w:customStyle="1" w:styleId="3f4">
    <w:name w:val="Заголовок №3_"/>
    <w:link w:val="3f3"/>
    <w:uiPriority w:val="99"/>
    <w:locked/>
    <w:rsid w:val="006700C4"/>
    <w:rPr>
      <w:rFonts w:eastAsia="Arial Unicode MS"/>
      <w:sz w:val="31"/>
      <w:szCs w:val="31"/>
      <w:lang w:val="ru-RU" w:eastAsia="ar-SA" w:bidi="ar-SA"/>
    </w:rPr>
  </w:style>
  <w:style w:type="table" w:customStyle="1" w:styleId="1ffe">
    <w:name w:val="Сетка таблицы1"/>
    <w:uiPriority w:val="99"/>
    <w:rsid w:val="006700C4"/>
    <w:pPr>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046D1A"/>
    <w:rPr>
      <w:rFonts w:eastAsia="Calibri"/>
      <w:sz w:val="22"/>
      <w:szCs w:val="22"/>
      <w:lang w:eastAsia="en-US"/>
    </w:rPr>
  </w:style>
  <w:style w:type="numbering" w:customStyle="1" w:styleId="1fff">
    <w:name w:val="Нет списка1"/>
    <w:next w:val="a4"/>
    <w:uiPriority w:val="99"/>
    <w:semiHidden/>
    <w:rsid w:val="0044717B"/>
  </w:style>
  <w:style w:type="paragraph" w:customStyle="1" w:styleId="2f9">
    <w:name w:val="Без интервала2"/>
    <w:rsid w:val="003A47F2"/>
    <w:pPr>
      <w:spacing w:after="200" w:line="276" w:lineRule="auto"/>
    </w:pPr>
    <w:rPr>
      <w:sz w:val="22"/>
      <w:szCs w:val="22"/>
      <w:lang w:val="en-US" w:eastAsia="en-US"/>
    </w:rPr>
  </w:style>
  <w:style w:type="character" w:customStyle="1" w:styleId="411">
    <w:name w:val="Заголовок 4 Знак1"/>
    <w:uiPriority w:val="9"/>
    <w:rsid w:val="00C505FF"/>
    <w:rPr>
      <w:sz w:val="28"/>
      <w:szCs w:val="28"/>
      <w:lang w:eastAsia="ru-RU" w:bidi="ar-SA"/>
    </w:rPr>
  </w:style>
  <w:style w:type="character" w:customStyle="1" w:styleId="apple-converted-space">
    <w:name w:val="apple-converted-space"/>
    <w:rsid w:val="00C505FF"/>
  </w:style>
  <w:style w:type="paragraph" w:customStyle="1" w:styleId="2fa">
    <w:name w:val="Знак Знак2"/>
    <w:basedOn w:val="a1"/>
    <w:rsid w:val="00C505FF"/>
    <w:pPr>
      <w:spacing w:after="160" w:line="240" w:lineRule="exact"/>
    </w:pPr>
    <w:rPr>
      <w:rFonts w:ascii="Verdana" w:hAnsi="Verdana" w:cs="Tahoma"/>
      <w:lang w:val="en-US" w:eastAsia="en-US"/>
    </w:rPr>
  </w:style>
  <w:style w:type="character" w:customStyle="1" w:styleId="afffb">
    <w:name w:val="Текст примечания Знак"/>
    <w:link w:val="afffa"/>
    <w:uiPriority w:val="99"/>
    <w:rsid w:val="00C505FF"/>
  </w:style>
  <w:style w:type="character" w:customStyle="1" w:styleId="afffd">
    <w:name w:val="Тема примечания Знак"/>
    <w:link w:val="afffc"/>
    <w:uiPriority w:val="99"/>
    <w:rsid w:val="00C505FF"/>
    <w:rPr>
      <w:b/>
      <w:bCs/>
    </w:rPr>
  </w:style>
  <w:style w:type="paragraph" w:customStyle="1" w:styleId="Style1">
    <w:name w:val="Style1"/>
    <w:basedOn w:val="a1"/>
    <w:rsid w:val="00C505FF"/>
    <w:pPr>
      <w:spacing w:line="326" w:lineRule="exact"/>
      <w:ind w:firstLine="710"/>
    </w:pPr>
    <w:rPr>
      <w:rFonts w:ascii="Times New Roman" w:hAnsi="Times New Roman"/>
    </w:rPr>
  </w:style>
  <w:style w:type="character" w:customStyle="1" w:styleId="FontStyle11">
    <w:name w:val="Font Style11"/>
    <w:rsid w:val="00C505FF"/>
    <w:rPr>
      <w:rFonts w:ascii="Times New Roman" w:hAnsi="Times New Roman" w:cs="Times New Roman"/>
      <w:sz w:val="26"/>
      <w:szCs w:val="26"/>
    </w:rPr>
  </w:style>
  <w:style w:type="character" w:customStyle="1" w:styleId="TimesNewRoman14">
    <w:name w:val="Стиль Times New Roman 14 пт"/>
    <w:uiPriority w:val="99"/>
    <w:rsid w:val="00C505FF"/>
    <w:rPr>
      <w:rFonts w:ascii="Times New Roman" w:hAnsi="Times New Roman"/>
      <w:sz w:val="28"/>
    </w:rPr>
  </w:style>
  <w:style w:type="character" w:customStyle="1" w:styleId="ConsPlusNormal0">
    <w:name w:val="ConsPlusNormal Знак"/>
    <w:link w:val="ConsPlusNormal"/>
    <w:uiPriority w:val="99"/>
    <w:rsid w:val="00C505FF"/>
    <w:rPr>
      <w:rFonts w:ascii="Arial" w:hAnsi="Arial" w:cs="Arial"/>
      <w:lang w:val="ru-RU" w:eastAsia="ru-RU" w:bidi="ar-SA"/>
    </w:rPr>
  </w:style>
  <w:style w:type="paragraph" w:customStyle="1" w:styleId="xl246">
    <w:name w:val="xl246"/>
    <w:basedOn w:val="a1"/>
    <w:rsid w:val="00B62DA2"/>
    <w:pPr>
      <w:pBdr>
        <w:left w:val="single" w:sz="4" w:space="0" w:color="auto"/>
        <w:bottom w:val="single" w:sz="8" w:space="0" w:color="auto"/>
        <w:right w:val="single" w:sz="8" w:space="0" w:color="auto"/>
      </w:pBdr>
      <w:shd w:val="clear" w:color="auto" w:fill="CCFFCC"/>
      <w:spacing w:before="100" w:beforeAutospacing="1" w:after="100" w:afterAutospacing="1"/>
      <w:jc w:val="center"/>
    </w:pPr>
    <w:rPr>
      <w:rFonts w:ascii="Times New Roman" w:hAnsi="Times New Roman"/>
      <w:sz w:val="22"/>
      <w:szCs w:val="22"/>
    </w:rPr>
  </w:style>
  <w:style w:type="paragraph" w:customStyle="1" w:styleId="xl247">
    <w:name w:val="xl247"/>
    <w:basedOn w:val="a1"/>
    <w:rsid w:val="00B62DA2"/>
    <w:pPr>
      <w:pBdr>
        <w:top w:val="single" w:sz="8"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8">
    <w:name w:val="xl248"/>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249">
    <w:name w:val="xl249"/>
    <w:basedOn w:val="a1"/>
    <w:rsid w:val="00B62DA2"/>
    <w:pPr>
      <w:pBdr>
        <w:top w:val="single" w:sz="4"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50">
    <w:name w:val="xl250"/>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b/>
      <w:bCs/>
      <w:sz w:val="22"/>
      <w:szCs w:val="22"/>
    </w:rPr>
  </w:style>
  <w:style w:type="paragraph" w:customStyle="1" w:styleId="xl251">
    <w:name w:val="xl251"/>
    <w:basedOn w:val="a1"/>
    <w:rsid w:val="00B62DA2"/>
    <w:pPr>
      <w:pBdr>
        <w:top w:val="single" w:sz="4" w:space="0" w:color="auto"/>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2">
    <w:name w:val="xl252"/>
    <w:basedOn w:val="a1"/>
    <w:rsid w:val="00B62DA2"/>
    <w:pPr>
      <w:pBdr>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3">
    <w:name w:val="xl253"/>
    <w:basedOn w:val="a1"/>
    <w:rsid w:val="00B62DA2"/>
    <w:pPr>
      <w:pBdr>
        <w:left w:val="single" w:sz="8" w:space="0" w:color="auto"/>
        <w:bottom w:val="single" w:sz="8" w:space="0" w:color="auto"/>
        <w:right w:val="single" w:sz="8" w:space="0" w:color="auto"/>
      </w:pBdr>
      <w:shd w:val="clear" w:color="auto" w:fill="CCFFCC"/>
      <w:spacing w:before="100" w:beforeAutospacing="1" w:after="100" w:afterAutospacing="1"/>
      <w:jc w:val="right"/>
    </w:pPr>
    <w:rPr>
      <w:rFonts w:ascii="Times New Roman" w:hAnsi="Times New Roman"/>
      <w:b/>
      <w:bCs/>
      <w:sz w:val="22"/>
      <w:szCs w:val="22"/>
    </w:rPr>
  </w:style>
  <w:style w:type="paragraph" w:customStyle="1" w:styleId="xl254">
    <w:name w:val="xl254"/>
    <w:basedOn w:val="a1"/>
    <w:rsid w:val="00B62DA2"/>
    <w:pPr>
      <w:spacing w:before="100" w:beforeAutospacing="1" w:after="100" w:afterAutospacing="1"/>
      <w:jc w:val="center"/>
      <w:textAlignment w:val="center"/>
    </w:pPr>
    <w:rPr>
      <w:rFonts w:ascii="Times New Roman" w:hAnsi="Times New Roman"/>
      <w:b/>
      <w:bCs/>
    </w:rPr>
  </w:style>
  <w:style w:type="paragraph" w:customStyle="1" w:styleId="s1">
    <w:name w:val="s_1"/>
    <w:basedOn w:val="a1"/>
    <w:rsid w:val="0037012F"/>
    <w:pPr>
      <w:spacing w:before="100" w:beforeAutospacing="1" w:after="100" w:afterAutospacing="1"/>
    </w:pPr>
    <w:rPr>
      <w:rFonts w:ascii="Times New Roman" w:hAnsi="Times New Roman"/>
    </w:rPr>
  </w:style>
  <w:style w:type="character" w:customStyle="1" w:styleId="2fb">
    <w:name w:val="Основной шрифт абзаца2"/>
    <w:rsid w:val="00172316"/>
  </w:style>
  <w:style w:type="paragraph" w:customStyle="1" w:styleId="1fff0">
    <w:name w:val="Текст выноски1"/>
    <w:basedOn w:val="a1"/>
    <w:rsid w:val="00172316"/>
    <w:pPr>
      <w:suppressAutoHyphens/>
    </w:pPr>
    <w:rPr>
      <w:rFonts w:ascii="Tahoma" w:hAnsi="Tahoma" w:cs="Tahoma"/>
      <w:kern w:val="1"/>
      <w:sz w:val="16"/>
      <w:szCs w:val="16"/>
      <w:lang w:eastAsia="ar-SA"/>
    </w:rPr>
  </w:style>
  <w:style w:type="character" w:customStyle="1" w:styleId="HTML0">
    <w:name w:val="Стандартный HTML Знак"/>
    <w:link w:val="HTML"/>
    <w:rsid w:val="00E70630"/>
    <w:rPr>
      <w:rFonts w:ascii="Courier New" w:hAnsi="Courier New" w:cs="Courier New"/>
    </w:rPr>
  </w:style>
  <w:style w:type="paragraph" w:customStyle="1" w:styleId="1fff1">
    <w:name w:val="Без интервала1"/>
    <w:rsid w:val="00E70630"/>
    <w:pPr>
      <w:spacing w:after="200" w:line="276" w:lineRule="auto"/>
    </w:pPr>
    <w:rPr>
      <w:sz w:val="22"/>
      <w:szCs w:val="22"/>
      <w:lang w:val="en-US" w:eastAsia="en-US"/>
    </w:rPr>
  </w:style>
  <w:style w:type="paragraph" w:styleId="2fc">
    <w:name w:val="Quote"/>
    <w:basedOn w:val="a1"/>
    <w:next w:val="a1"/>
    <w:link w:val="2fd"/>
    <w:uiPriority w:val="29"/>
    <w:qFormat/>
    <w:rsid w:val="00AC3EF1"/>
    <w:rPr>
      <w:i/>
    </w:rPr>
  </w:style>
  <w:style w:type="character" w:customStyle="1" w:styleId="2fd">
    <w:name w:val="Цитата 2 Знак"/>
    <w:link w:val="2fc"/>
    <w:uiPriority w:val="29"/>
    <w:rsid w:val="00AC3EF1"/>
    <w:rPr>
      <w:i/>
      <w:sz w:val="24"/>
      <w:szCs w:val="24"/>
    </w:rPr>
  </w:style>
  <w:style w:type="paragraph" w:styleId="afffffffff5">
    <w:name w:val="Intense Quote"/>
    <w:basedOn w:val="a1"/>
    <w:next w:val="a1"/>
    <w:link w:val="afffffffff6"/>
    <w:uiPriority w:val="30"/>
    <w:qFormat/>
    <w:rsid w:val="00AC3EF1"/>
    <w:pPr>
      <w:ind w:left="720" w:right="720"/>
    </w:pPr>
    <w:rPr>
      <w:b/>
      <w:i/>
      <w:szCs w:val="20"/>
    </w:rPr>
  </w:style>
  <w:style w:type="character" w:customStyle="1" w:styleId="afffffffff6">
    <w:name w:val="Выделенная цитата Знак"/>
    <w:link w:val="afffffffff5"/>
    <w:uiPriority w:val="30"/>
    <w:rsid w:val="00AC3EF1"/>
    <w:rPr>
      <w:b/>
      <w:i/>
      <w:sz w:val="24"/>
    </w:rPr>
  </w:style>
  <w:style w:type="character" w:styleId="afffffffff7">
    <w:name w:val="Subtle Emphasis"/>
    <w:uiPriority w:val="19"/>
    <w:qFormat/>
    <w:rsid w:val="00AC3EF1"/>
    <w:rPr>
      <w:i/>
      <w:color w:val="5A5A5A"/>
    </w:rPr>
  </w:style>
  <w:style w:type="character" w:styleId="afffffffff8">
    <w:name w:val="Intense Emphasis"/>
    <w:uiPriority w:val="21"/>
    <w:qFormat/>
    <w:rsid w:val="00AC3EF1"/>
    <w:rPr>
      <w:b/>
      <w:i/>
      <w:sz w:val="24"/>
      <w:szCs w:val="24"/>
      <w:u w:val="single"/>
    </w:rPr>
  </w:style>
  <w:style w:type="character" w:styleId="afffffffff9">
    <w:name w:val="Subtle Reference"/>
    <w:uiPriority w:val="31"/>
    <w:qFormat/>
    <w:rsid w:val="00AC3EF1"/>
    <w:rPr>
      <w:sz w:val="24"/>
      <w:szCs w:val="24"/>
      <w:u w:val="single"/>
    </w:rPr>
  </w:style>
  <w:style w:type="character" w:styleId="afffffffffa">
    <w:name w:val="Intense Reference"/>
    <w:uiPriority w:val="32"/>
    <w:qFormat/>
    <w:rsid w:val="00AC3EF1"/>
    <w:rPr>
      <w:b/>
      <w:sz w:val="24"/>
      <w:u w:val="single"/>
    </w:rPr>
  </w:style>
  <w:style w:type="character" w:styleId="afffffffffb">
    <w:name w:val="Book Title"/>
    <w:uiPriority w:val="33"/>
    <w:qFormat/>
    <w:rsid w:val="00AC3EF1"/>
    <w:rPr>
      <w:rFonts w:ascii="Cambria" w:eastAsia="Times New Roman" w:hAnsi="Cambria"/>
      <w:b/>
      <w:i/>
      <w:sz w:val="24"/>
      <w:szCs w:val="24"/>
    </w:rPr>
  </w:style>
  <w:style w:type="paragraph" w:styleId="afffffffffc">
    <w:name w:val="TOC Heading"/>
    <w:basedOn w:val="1"/>
    <w:next w:val="a1"/>
    <w:uiPriority w:val="39"/>
    <w:unhideWhenUsed/>
    <w:qFormat/>
    <w:rsid w:val="00AC3EF1"/>
    <w:pPr>
      <w:outlineLvl w:val="9"/>
    </w:pPr>
  </w:style>
  <w:style w:type="paragraph" w:customStyle="1" w:styleId="2fe">
    <w:name w:val="Стиль2"/>
    <w:basedOn w:val="a1"/>
    <w:rsid w:val="00B25033"/>
    <w:pPr>
      <w:shd w:val="clear" w:color="auto" w:fill="FFFFFF"/>
      <w:ind w:firstLine="284"/>
    </w:pPr>
    <w:rPr>
      <w:rFonts w:ascii="Times New Roman" w:hAnsi="Times New Roman"/>
      <w:color w:val="000000"/>
    </w:rPr>
  </w:style>
  <w:style w:type="paragraph" w:customStyle="1" w:styleId="xl255">
    <w:name w:val="xl255"/>
    <w:basedOn w:val="a1"/>
    <w:rsid w:val="002B1ADB"/>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56">
    <w:name w:val="xl256"/>
    <w:basedOn w:val="a1"/>
    <w:rsid w:val="002B1AD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57">
    <w:name w:val="xl257"/>
    <w:basedOn w:val="a1"/>
    <w:rsid w:val="002B1ADB"/>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258">
    <w:name w:val="xl258"/>
    <w:basedOn w:val="a1"/>
    <w:rsid w:val="002B1ADB"/>
    <w:pPr>
      <w:pBdr>
        <w:top w:val="single" w:sz="8" w:space="0" w:color="000000"/>
        <w:left w:val="single" w:sz="8"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59">
    <w:name w:val="xl259"/>
    <w:basedOn w:val="a1"/>
    <w:rsid w:val="002B1ADB"/>
    <w:pPr>
      <w:pBdr>
        <w:top w:val="single" w:sz="8" w:space="0" w:color="000000"/>
        <w:left w:val="single" w:sz="4"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60">
    <w:name w:val="xl260"/>
    <w:basedOn w:val="a1"/>
    <w:rsid w:val="002B1ADB"/>
    <w:pPr>
      <w:pBdr>
        <w:top w:val="single" w:sz="8" w:space="0" w:color="000000"/>
        <w:lef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1">
    <w:name w:val="xl261"/>
    <w:basedOn w:val="a1"/>
    <w:rsid w:val="002B1ADB"/>
    <w:pPr>
      <w:pBdr>
        <w:top w:val="single" w:sz="8" w:space="0" w:color="000000"/>
        <w:left w:val="single" w:sz="8" w:space="0" w:color="000000"/>
        <w:righ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2">
    <w:name w:val="xl262"/>
    <w:basedOn w:val="a1"/>
    <w:rsid w:val="002B1ADB"/>
    <w:pPr>
      <w:pBdr>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3">
    <w:name w:val="xl263"/>
    <w:basedOn w:val="a1"/>
    <w:rsid w:val="002B1ADB"/>
    <w:pPr>
      <w:pBdr>
        <w:top w:val="single" w:sz="8" w:space="0" w:color="auto"/>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4">
    <w:name w:val="xl264"/>
    <w:basedOn w:val="a1"/>
    <w:rsid w:val="002B1ADB"/>
    <w:pPr>
      <w:pBdr>
        <w:top w:val="single" w:sz="8" w:space="0" w:color="000000"/>
        <w:left w:val="single" w:sz="8" w:space="0" w:color="auto"/>
        <w:bottom w:val="single" w:sz="4" w:space="0" w:color="000000"/>
        <w:right w:val="single" w:sz="4" w:space="0" w:color="000000"/>
      </w:pBdr>
      <w:shd w:val="clear" w:color="CCCCFF" w:fill="C0C0C0"/>
      <w:spacing w:before="100" w:beforeAutospacing="1" w:after="100" w:afterAutospacing="1"/>
    </w:pPr>
    <w:rPr>
      <w:rFonts w:ascii="Times New Roman" w:hAnsi="Times New Roman"/>
      <w:b/>
      <w:bCs/>
    </w:rPr>
  </w:style>
  <w:style w:type="paragraph" w:customStyle="1" w:styleId="xl265">
    <w:name w:val="xl265"/>
    <w:basedOn w:val="a1"/>
    <w:rsid w:val="002B1ADB"/>
    <w:pPr>
      <w:pBdr>
        <w:top w:val="single" w:sz="8" w:space="0" w:color="000000"/>
        <w:left w:val="single" w:sz="8" w:space="0" w:color="000000"/>
        <w:bottom w:val="single" w:sz="4"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66">
    <w:name w:val="xl266"/>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7">
    <w:name w:val="xl267"/>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xl268">
    <w:name w:val="xl268"/>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9">
    <w:name w:val="xl269"/>
    <w:basedOn w:val="a1"/>
    <w:rsid w:val="002B1ADB"/>
    <w:pPr>
      <w:pBdr>
        <w:left w:val="single" w:sz="8" w:space="0" w:color="auto"/>
      </w:pBdr>
      <w:spacing w:before="100" w:beforeAutospacing="1" w:after="100" w:afterAutospacing="1"/>
    </w:pPr>
    <w:rPr>
      <w:rFonts w:ascii="Times New Roman" w:hAnsi="Times New Roman"/>
    </w:rPr>
  </w:style>
  <w:style w:type="paragraph" w:customStyle="1" w:styleId="xl270">
    <w:name w:val="xl270"/>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71">
    <w:name w:val="xl27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72">
    <w:name w:val="xl272"/>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3">
    <w:name w:val="xl273"/>
    <w:basedOn w:val="a1"/>
    <w:rsid w:val="002B1ADB"/>
    <w:pPr>
      <w:pBdr>
        <w:top w:val="single" w:sz="8"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4">
    <w:name w:val="xl274"/>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22"/>
      <w:szCs w:val="22"/>
    </w:rPr>
  </w:style>
  <w:style w:type="paragraph" w:customStyle="1" w:styleId="xl275">
    <w:name w:val="xl275"/>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rPr>
  </w:style>
  <w:style w:type="paragraph" w:customStyle="1" w:styleId="xl276">
    <w:name w:val="xl276"/>
    <w:basedOn w:val="a1"/>
    <w:rsid w:val="002B1ADB"/>
    <w:pPr>
      <w:pBdr>
        <w:top w:val="single" w:sz="8" w:space="0" w:color="000000"/>
        <w:left w:val="single" w:sz="8" w:space="0" w:color="auto"/>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7">
    <w:name w:val="xl277"/>
    <w:basedOn w:val="a1"/>
    <w:rsid w:val="002B1ADB"/>
    <w:pPr>
      <w:pBdr>
        <w:top w:val="single" w:sz="8" w:space="0" w:color="000000"/>
        <w:left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78">
    <w:name w:val="xl278"/>
    <w:basedOn w:val="a1"/>
    <w:rsid w:val="002B1ADB"/>
    <w:pPr>
      <w:pBdr>
        <w:left w:val="single" w:sz="8" w:space="0" w:color="auto"/>
        <w:bottom w:val="single" w:sz="8" w:space="0" w:color="000000"/>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9">
    <w:name w:val="xl279"/>
    <w:basedOn w:val="a1"/>
    <w:rsid w:val="002B1ADB"/>
    <w:pPr>
      <w:pBdr>
        <w:left w:val="single" w:sz="8" w:space="0" w:color="000000"/>
        <w:bottom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80">
    <w:name w:val="xl280"/>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81">
    <w:name w:val="xl28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rPr>
  </w:style>
  <w:style w:type="paragraph" w:customStyle="1" w:styleId="xl282">
    <w:name w:val="xl282"/>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83">
    <w:name w:val="xl283"/>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18"/>
      <w:szCs w:val="18"/>
    </w:rPr>
  </w:style>
  <w:style w:type="paragraph" w:customStyle="1" w:styleId="xl284">
    <w:name w:val="xl284"/>
    <w:basedOn w:val="a1"/>
    <w:rsid w:val="002B1ADB"/>
    <w:pPr>
      <w:pBdr>
        <w:top w:val="single" w:sz="4" w:space="0" w:color="000000"/>
        <w:left w:val="single" w:sz="8"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85">
    <w:name w:val="xl285"/>
    <w:basedOn w:val="a1"/>
    <w:rsid w:val="002B1ADB"/>
    <w:pPr>
      <w:pBdr>
        <w:top w:val="single" w:sz="4" w:space="0" w:color="000000"/>
        <w:left w:val="single" w:sz="8" w:space="0" w:color="auto"/>
        <w:bottom w:val="single" w:sz="8" w:space="0" w:color="auto"/>
        <w:right w:val="single" w:sz="4" w:space="0" w:color="000000"/>
      </w:pBdr>
      <w:spacing w:before="100" w:beforeAutospacing="1" w:after="100" w:afterAutospacing="1"/>
    </w:pPr>
    <w:rPr>
      <w:rFonts w:ascii="Times New Roman" w:hAnsi="Times New Roman"/>
      <w:sz w:val="18"/>
      <w:szCs w:val="18"/>
    </w:rPr>
  </w:style>
  <w:style w:type="paragraph" w:customStyle="1" w:styleId="xl286">
    <w:name w:val="xl286"/>
    <w:basedOn w:val="a1"/>
    <w:rsid w:val="002B1ADB"/>
    <w:pPr>
      <w:pBdr>
        <w:top w:val="single" w:sz="4" w:space="0" w:color="000000"/>
        <w:left w:val="single" w:sz="4" w:space="0" w:color="000000"/>
        <w:bottom w:val="single" w:sz="8" w:space="0" w:color="auto"/>
        <w:right w:val="single" w:sz="4" w:space="0" w:color="000000"/>
      </w:pBdr>
      <w:spacing w:before="100" w:beforeAutospacing="1" w:after="100" w:afterAutospacing="1"/>
      <w:jc w:val="center"/>
    </w:pPr>
    <w:rPr>
      <w:rFonts w:ascii="Times New Roman" w:hAnsi="Times New Roman"/>
      <w:sz w:val="22"/>
      <w:szCs w:val="22"/>
    </w:rPr>
  </w:style>
  <w:style w:type="paragraph" w:customStyle="1" w:styleId="xl287">
    <w:name w:val="xl287"/>
    <w:basedOn w:val="a1"/>
    <w:rsid w:val="002B1ADB"/>
    <w:pPr>
      <w:pBdr>
        <w:bottom w:val="single" w:sz="8" w:space="0" w:color="auto"/>
      </w:pBdr>
      <w:spacing w:before="100" w:beforeAutospacing="1" w:after="100" w:afterAutospacing="1"/>
      <w:jc w:val="right"/>
    </w:pPr>
    <w:rPr>
      <w:rFonts w:ascii="Times New Roman" w:hAnsi="Times New Roman"/>
      <w:sz w:val="22"/>
      <w:szCs w:val="22"/>
    </w:rPr>
  </w:style>
  <w:style w:type="paragraph" w:customStyle="1" w:styleId="xl288">
    <w:name w:val="xl288"/>
    <w:basedOn w:val="a1"/>
    <w:rsid w:val="002B1ADB"/>
    <w:pPr>
      <w:pBdr>
        <w:top w:val="single" w:sz="4" w:space="0" w:color="000000"/>
        <w:left w:val="single" w:sz="8" w:space="0" w:color="000000"/>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89">
    <w:name w:val="xl289"/>
    <w:basedOn w:val="a1"/>
    <w:rsid w:val="002B1A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0">
    <w:name w:val="xl290"/>
    <w:basedOn w:val="a1"/>
    <w:rsid w:val="002B1ADB"/>
    <w:pPr>
      <w:pBdr>
        <w:top w:val="single" w:sz="8" w:space="0" w:color="auto"/>
        <w:left w:val="single" w:sz="8" w:space="0" w:color="auto"/>
        <w:bottom w:val="single" w:sz="4" w:space="0" w:color="auto"/>
        <w:right w:val="single" w:sz="4" w:space="0" w:color="auto"/>
      </w:pBdr>
      <w:shd w:val="clear" w:color="CCCCFF" w:fill="C0C0C0"/>
      <w:spacing w:before="100" w:beforeAutospacing="1" w:after="100" w:afterAutospacing="1"/>
    </w:pPr>
    <w:rPr>
      <w:rFonts w:ascii="Times New Roman" w:hAnsi="Times New Roman"/>
      <w:b/>
      <w:bCs/>
      <w:sz w:val="22"/>
      <w:szCs w:val="22"/>
    </w:rPr>
  </w:style>
  <w:style w:type="paragraph" w:customStyle="1" w:styleId="xl291">
    <w:name w:val="xl291"/>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b/>
      <w:bCs/>
      <w:sz w:val="22"/>
      <w:szCs w:val="22"/>
    </w:rPr>
  </w:style>
  <w:style w:type="paragraph" w:customStyle="1" w:styleId="xl292">
    <w:name w:val="xl292"/>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sz w:val="22"/>
      <w:szCs w:val="22"/>
    </w:rPr>
  </w:style>
  <w:style w:type="paragraph" w:customStyle="1" w:styleId="xl293">
    <w:name w:val="xl293"/>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94">
    <w:name w:val="xl294"/>
    <w:basedOn w:val="a1"/>
    <w:rsid w:val="002B1ADB"/>
    <w:pPr>
      <w:pBdr>
        <w:top w:val="single" w:sz="8" w:space="0" w:color="auto"/>
        <w:left w:val="single" w:sz="4" w:space="0" w:color="auto"/>
        <w:bottom w:val="single" w:sz="4" w:space="0" w:color="auto"/>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character" w:customStyle="1" w:styleId="1fff2">
    <w:name w:val="Основной текст Знак1"/>
    <w:uiPriority w:val="99"/>
    <w:rsid w:val="002B1ADB"/>
    <w:rPr>
      <w:spacing w:val="30"/>
      <w:sz w:val="22"/>
      <w:szCs w:val="22"/>
      <w:shd w:val="clear" w:color="auto" w:fill="FFFFFF"/>
    </w:rPr>
  </w:style>
  <w:style w:type="paragraph" w:customStyle="1" w:styleId="1211">
    <w:name w:val="Заголовок №1 (2)1"/>
    <w:basedOn w:val="a1"/>
    <w:uiPriority w:val="99"/>
    <w:rsid w:val="002B1ADB"/>
    <w:pPr>
      <w:shd w:val="clear" w:color="auto" w:fill="FFFFFF"/>
      <w:spacing w:before="600" w:after="360" w:line="240" w:lineRule="atLeast"/>
      <w:jc w:val="center"/>
      <w:outlineLvl w:val="0"/>
    </w:pPr>
    <w:rPr>
      <w:rFonts w:ascii="Times New Roman" w:hAnsi="Times New Roman"/>
      <w:b/>
      <w:bCs/>
      <w:sz w:val="22"/>
      <w:szCs w:val="22"/>
    </w:rPr>
  </w:style>
  <w:style w:type="character" w:customStyle="1" w:styleId="1314pt">
    <w:name w:val="Заголовок №1 (3) + 14 pt"/>
    <w:aliases w:val="Масштаб 80%"/>
    <w:uiPriority w:val="99"/>
    <w:rsid w:val="002B1ADB"/>
    <w:rPr>
      <w:b w:val="0"/>
      <w:bCs w:val="0"/>
      <w:w w:val="80"/>
      <w:sz w:val="28"/>
      <w:szCs w:val="28"/>
      <w:shd w:val="clear" w:color="auto" w:fill="FFFFFF"/>
      <w:lang w:bidi="ar-SA"/>
    </w:rPr>
  </w:style>
  <w:style w:type="character" w:customStyle="1" w:styleId="94">
    <w:name w:val="Основной текст + 9"/>
    <w:aliases w:val="5 pt,Основной текст + 10,Колонтитул + 11,Полужирный,Основной текст (2) + 11,Колонтитул + 10,5 pt2"/>
    <w:rsid w:val="002B1ADB"/>
    <w:rPr>
      <w:spacing w:val="0"/>
      <w:sz w:val="19"/>
      <w:szCs w:val="19"/>
      <w:shd w:val="clear" w:color="auto" w:fill="FFFFFF"/>
    </w:rPr>
  </w:style>
  <w:style w:type="character" w:customStyle="1" w:styleId="7pt">
    <w:name w:val="Основной текст + 7 pt"/>
    <w:uiPriority w:val="99"/>
    <w:rsid w:val="002B1ADB"/>
    <w:rPr>
      <w:spacing w:val="0"/>
      <w:sz w:val="14"/>
      <w:szCs w:val="14"/>
      <w:shd w:val="clear" w:color="auto" w:fill="FFFFFF"/>
    </w:rPr>
  </w:style>
  <w:style w:type="character" w:customStyle="1" w:styleId="141">
    <w:name w:val="Заголовок №1 (4)_"/>
    <w:link w:val="1410"/>
    <w:uiPriority w:val="99"/>
    <w:locked/>
    <w:rsid w:val="002B1ADB"/>
    <w:rPr>
      <w:b/>
      <w:bCs/>
      <w:sz w:val="22"/>
      <w:szCs w:val="22"/>
      <w:shd w:val="clear" w:color="auto" w:fill="FFFFFF"/>
    </w:rPr>
  </w:style>
  <w:style w:type="character" w:customStyle="1" w:styleId="142">
    <w:name w:val="Заголовок №1 (4)"/>
    <w:uiPriority w:val="99"/>
    <w:rsid w:val="002B1ADB"/>
  </w:style>
  <w:style w:type="paragraph" w:customStyle="1" w:styleId="216">
    <w:name w:val="Основной текст (2)1"/>
    <w:basedOn w:val="a1"/>
    <w:rsid w:val="002B1ADB"/>
    <w:pPr>
      <w:shd w:val="clear" w:color="auto" w:fill="FFFFFF"/>
      <w:spacing w:after="240" w:line="278" w:lineRule="exact"/>
      <w:jc w:val="center"/>
    </w:pPr>
    <w:rPr>
      <w:rFonts w:ascii="Times New Roman" w:hAnsi="Times New Roman"/>
      <w:b/>
      <w:bCs/>
      <w:sz w:val="22"/>
      <w:szCs w:val="22"/>
    </w:rPr>
  </w:style>
  <w:style w:type="paragraph" w:customStyle="1" w:styleId="314">
    <w:name w:val="Основной текст (3)1"/>
    <w:basedOn w:val="a1"/>
    <w:uiPriority w:val="99"/>
    <w:rsid w:val="002B1ADB"/>
    <w:pPr>
      <w:shd w:val="clear" w:color="auto" w:fill="FFFFFF"/>
      <w:spacing w:before="240" w:after="300" w:line="240" w:lineRule="atLeast"/>
      <w:jc w:val="center"/>
    </w:pPr>
    <w:rPr>
      <w:rFonts w:ascii="Times New Roman" w:hAnsi="Times New Roman"/>
      <w:sz w:val="22"/>
      <w:szCs w:val="22"/>
    </w:rPr>
  </w:style>
  <w:style w:type="paragraph" w:customStyle="1" w:styleId="1410">
    <w:name w:val="Заголовок №1 (4)1"/>
    <w:basedOn w:val="a1"/>
    <w:link w:val="141"/>
    <w:uiPriority w:val="99"/>
    <w:rsid w:val="002B1ADB"/>
    <w:pPr>
      <w:shd w:val="clear" w:color="auto" w:fill="FFFFFF"/>
      <w:spacing w:before="300" w:after="240" w:line="259" w:lineRule="exact"/>
      <w:jc w:val="center"/>
      <w:outlineLvl w:val="0"/>
    </w:pPr>
    <w:rPr>
      <w:b/>
      <w:bCs/>
      <w:sz w:val="22"/>
      <w:szCs w:val="22"/>
    </w:rPr>
  </w:style>
  <w:style w:type="paragraph" w:customStyle="1" w:styleId="person0">
    <w:name w:val="person_0"/>
    <w:basedOn w:val="a1"/>
    <w:rsid w:val="00824CC1"/>
    <w:pPr>
      <w:spacing w:before="100" w:beforeAutospacing="1" w:after="100" w:afterAutospacing="1"/>
    </w:pPr>
    <w:rPr>
      <w:rFonts w:ascii="Times New Roman" w:hAnsi="Times New Roman"/>
    </w:rPr>
  </w:style>
  <w:style w:type="character" w:customStyle="1" w:styleId="WW-Absatz-Standardschriftart1">
    <w:name w:val="WW-Absatz-Standardschriftart1"/>
    <w:rsid w:val="00824CC1"/>
  </w:style>
  <w:style w:type="character" w:customStyle="1" w:styleId="WW-Absatz-Standardschriftart11">
    <w:name w:val="WW-Absatz-Standardschriftart11"/>
    <w:rsid w:val="00824CC1"/>
  </w:style>
  <w:style w:type="character" w:customStyle="1" w:styleId="WW-Absatz-Standardschriftart111">
    <w:name w:val="WW-Absatz-Standardschriftart111"/>
    <w:rsid w:val="00824CC1"/>
  </w:style>
  <w:style w:type="character" w:customStyle="1" w:styleId="WW-Absatz-Standardschriftart1111">
    <w:name w:val="WW-Absatz-Standardschriftart1111"/>
    <w:rsid w:val="00824CC1"/>
  </w:style>
  <w:style w:type="character" w:customStyle="1" w:styleId="WW-Absatz-Standardschriftart11111">
    <w:name w:val="WW-Absatz-Standardschriftart11111"/>
    <w:rsid w:val="00824CC1"/>
  </w:style>
  <w:style w:type="character" w:customStyle="1" w:styleId="WW-Absatz-Standardschriftart111111">
    <w:name w:val="WW-Absatz-Standardschriftart111111"/>
    <w:rsid w:val="00824CC1"/>
  </w:style>
  <w:style w:type="character" w:customStyle="1" w:styleId="WW-Absatz-Standardschriftart1111111">
    <w:name w:val="WW-Absatz-Standardschriftart1111111"/>
    <w:rsid w:val="00824CC1"/>
  </w:style>
  <w:style w:type="character" w:customStyle="1" w:styleId="WW-Absatz-Standardschriftart11111111">
    <w:name w:val="WW-Absatz-Standardschriftart11111111"/>
    <w:rsid w:val="00824CC1"/>
  </w:style>
  <w:style w:type="character" w:customStyle="1" w:styleId="WW-Absatz-Standardschriftart111111111">
    <w:name w:val="WW-Absatz-Standardschriftart111111111"/>
    <w:rsid w:val="00824CC1"/>
  </w:style>
  <w:style w:type="character" w:customStyle="1" w:styleId="WW-Absatz-Standardschriftart1111111111">
    <w:name w:val="WW-Absatz-Standardschriftart1111111111"/>
    <w:rsid w:val="00824CC1"/>
  </w:style>
  <w:style w:type="character" w:customStyle="1" w:styleId="WW-Absatz-Standardschriftart11111111111">
    <w:name w:val="WW-Absatz-Standardschriftart11111111111"/>
    <w:rsid w:val="00824CC1"/>
  </w:style>
  <w:style w:type="character" w:customStyle="1" w:styleId="WW-Absatz-Standardschriftart111111111111">
    <w:name w:val="WW-Absatz-Standardschriftart111111111111"/>
    <w:rsid w:val="00824CC1"/>
  </w:style>
  <w:style w:type="character" w:customStyle="1" w:styleId="WW-Absatz-Standardschriftart1111111111111">
    <w:name w:val="WW-Absatz-Standardschriftart1111111111111"/>
    <w:rsid w:val="00824CC1"/>
  </w:style>
  <w:style w:type="character" w:customStyle="1" w:styleId="WW-Absatz-Standardschriftart11111111111111">
    <w:name w:val="WW-Absatz-Standardschriftart11111111111111"/>
    <w:rsid w:val="00824CC1"/>
  </w:style>
  <w:style w:type="character" w:customStyle="1" w:styleId="WW-Absatz-Standardschriftart111111111111111">
    <w:name w:val="WW-Absatz-Standardschriftart111111111111111"/>
    <w:rsid w:val="00824CC1"/>
  </w:style>
  <w:style w:type="character" w:customStyle="1" w:styleId="WW-Absatz-Standardschriftart1111111111111111">
    <w:name w:val="WW-Absatz-Standardschriftart1111111111111111"/>
    <w:rsid w:val="00824CC1"/>
  </w:style>
  <w:style w:type="character" w:customStyle="1" w:styleId="WW-Absatz-Standardschriftart11111111111111111">
    <w:name w:val="WW-Absatz-Standardschriftart11111111111111111"/>
    <w:rsid w:val="00824CC1"/>
  </w:style>
  <w:style w:type="character" w:customStyle="1" w:styleId="WW-Absatz-Standardschriftart111111111111111111">
    <w:name w:val="WW-Absatz-Standardschriftart111111111111111111"/>
    <w:rsid w:val="00824CC1"/>
  </w:style>
  <w:style w:type="character" w:customStyle="1" w:styleId="WW-Absatz-Standardschriftart1111111111111111111">
    <w:name w:val="WW-Absatz-Standardschriftart1111111111111111111"/>
    <w:rsid w:val="00824CC1"/>
  </w:style>
  <w:style w:type="character" w:customStyle="1" w:styleId="WW-Absatz-Standardschriftart11111111111111111111">
    <w:name w:val="WW-Absatz-Standardschriftart11111111111111111111"/>
    <w:rsid w:val="00824CC1"/>
  </w:style>
  <w:style w:type="character" w:customStyle="1" w:styleId="WW-Absatz-Standardschriftart111111111111111111111">
    <w:name w:val="WW-Absatz-Standardschriftart111111111111111111111"/>
    <w:rsid w:val="00824CC1"/>
  </w:style>
  <w:style w:type="character" w:customStyle="1" w:styleId="WW-Absatz-Standardschriftart1111111111111111111111">
    <w:name w:val="WW-Absatz-Standardschriftart1111111111111111111111"/>
    <w:rsid w:val="00824CC1"/>
  </w:style>
  <w:style w:type="character" w:customStyle="1" w:styleId="WW-Absatz-Standardschriftart11111111111111111111111">
    <w:name w:val="WW-Absatz-Standardschriftart11111111111111111111111"/>
    <w:rsid w:val="00824CC1"/>
  </w:style>
  <w:style w:type="character" w:customStyle="1" w:styleId="WW-Absatz-Standardschriftart111111111111111111111111">
    <w:name w:val="WW-Absatz-Standardschriftart111111111111111111111111"/>
    <w:rsid w:val="00824CC1"/>
  </w:style>
  <w:style w:type="character" w:customStyle="1" w:styleId="WW-Absatz-Standardschriftart1111111111111111111111111">
    <w:name w:val="WW-Absatz-Standardschriftart1111111111111111111111111"/>
    <w:rsid w:val="00824CC1"/>
  </w:style>
  <w:style w:type="character" w:customStyle="1" w:styleId="WW-Absatz-Standardschriftart11111111111111111111111111">
    <w:name w:val="WW-Absatz-Standardschriftart11111111111111111111111111"/>
    <w:rsid w:val="00824CC1"/>
  </w:style>
  <w:style w:type="character" w:customStyle="1" w:styleId="WW-Absatz-Standardschriftart111111111111111111111111111">
    <w:name w:val="WW-Absatz-Standardschriftart111111111111111111111111111"/>
    <w:rsid w:val="00824CC1"/>
  </w:style>
  <w:style w:type="character" w:customStyle="1" w:styleId="WW-Absatz-Standardschriftart1111111111111111111111111111">
    <w:name w:val="WW-Absatz-Standardschriftart1111111111111111111111111111"/>
    <w:rsid w:val="00824CC1"/>
  </w:style>
  <w:style w:type="character" w:customStyle="1" w:styleId="WW-Absatz-Standardschriftart11111111111111111111111111111">
    <w:name w:val="WW-Absatz-Standardschriftart11111111111111111111111111111"/>
    <w:rsid w:val="00824CC1"/>
  </w:style>
  <w:style w:type="character" w:customStyle="1" w:styleId="WW-Absatz-Standardschriftart111111111111111111111111111111">
    <w:name w:val="WW-Absatz-Standardschriftart111111111111111111111111111111"/>
    <w:rsid w:val="00824CC1"/>
  </w:style>
  <w:style w:type="character" w:customStyle="1" w:styleId="WW-Absatz-Standardschriftart1111111111111111111111111111111">
    <w:name w:val="WW-Absatz-Standardschriftart1111111111111111111111111111111"/>
    <w:rsid w:val="00824CC1"/>
  </w:style>
  <w:style w:type="character" w:customStyle="1" w:styleId="WW-Absatz-Standardschriftart11111111111111111111111111111111">
    <w:name w:val="WW-Absatz-Standardschriftart11111111111111111111111111111111"/>
    <w:rsid w:val="00824CC1"/>
  </w:style>
  <w:style w:type="character" w:customStyle="1" w:styleId="WW-Absatz-Standardschriftart111111111111111111111111111111111">
    <w:name w:val="WW-Absatz-Standardschriftart111111111111111111111111111111111"/>
    <w:rsid w:val="00824CC1"/>
  </w:style>
  <w:style w:type="character" w:customStyle="1" w:styleId="WW-Absatz-Standardschriftart1111111111111111111111111111111111">
    <w:name w:val="WW-Absatz-Standardschriftart1111111111111111111111111111111111"/>
    <w:rsid w:val="00824CC1"/>
  </w:style>
  <w:style w:type="character" w:customStyle="1" w:styleId="WW-Absatz-Standardschriftart11111111111111111111111111111111111">
    <w:name w:val="WW-Absatz-Standardschriftart11111111111111111111111111111111111"/>
    <w:rsid w:val="00824CC1"/>
  </w:style>
  <w:style w:type="character" w:customStyle="1" w:styleId="WW-Absatz-Standardschriftart111111111111111111111111111111111111">
    <w:name w:val="WW-Absatz-Standardschriftart111111111111111111111111111111111111"/>
    <w:rsid w:val="00824CC1"/>
  </w:style>
  <w:style w:type="character" w:customStyle="1" w:styleId="WW-Absatz-Standardschriftart1111111111111111111111111111111111111">
    <w:name w:val="WW-Absatz-Standardschriftart1111111111111111111111111111111111111"/>
    <w:rsid w:val="00824CC1"/>
  </w:style>
  <w:style w:type="character" w:customStyle="1" w:styleId="WW-Absatz-Standardschriftart11111111111111111111111111111111111111">
    <w:name w:val="WW-Absatz-Standardschriftart11111111111111111111111111111111111111"/>
    <w:rsid w:val="00824CC1"/>
  </w:style>
  <w:style w:type="character" w:customStyle="1" w:styleId="WW-Absatz-Standardschriftart111111111111111111111111111111111111111">
    <w:name w:val="WW-Absatz-Standardschriftart111111111111111111111111111111111111111"/>
    <w:rsid w:val="00824CC1"/>
  </w:style>
  <w:style w:type="character" w:customStyle="1" w:styleId="WW-Absatz-Standardschriftart1111111111111111111111111111111111111111">
    <w:name w:val="WW-Absatz-Standardschriftart1111111111111111111111111111111111111111"/>
    <w:rsid w:val="00824CC1"/>
  </w:style>
  <w:style w:type="character" w:customStyle="1" w:styleId="WW-Absatz-Standardschriftart11111111111111111111111111111111111111111">
    <w:name w:val="WW-Absatz-Standardschriftart11111111111111111111111111111111111111111"/>
    <w:rsid w:val="00824CC1"/>
  </w:style>
  <w:style w:type="character" w:customStyle="1" w:styleId="WW-Absatz-Standardschriftart111111111111111111111111111111111111111111">
    <w:name w:val="WW-Absatz-Standardschriftart111111111111111111111111111111111111111111"/>
    <w:rsid w:val="00824CC1"/>
  </w:style>
  <w:style w:type="table" w:styleId="-3">
    <w:name w:val="Table Web 3"/>
    <w:basedOn w:val="a3"/>
    <w:rsid w:val="00824CC1"/>
    <w:pPr>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824CC1"/>
    <w:pPr>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3"/>
    <w:rsid w:val="00824CC1"/>
    <w:pPr>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f3">
    <w:name w:val="Table Subtle 1"/>
    <w:basedOn w:val="a3"/>
    <w:rsid w:val="00824CC1"/>
    <w:pPr>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824CC1"/>
    <w:pPr>
      <w:suppressAutoHyphens/>
      <w:textAlignment w:val="baseline"/>
    </w:pPr>
    <w:rPr>
      <w:kern w:val="1"/>
      <w:sz w:val="24"/>
      <w:szCs w:val="24"/>
      <w:lang w:eastAsia="ar-SA"/>
    </w:rPr>
  </w:style>
  <w:style w:type="paragraph" w:customStyle="1" w:styleId="Standarduser">
    <w:name w:val="Standard (user)"/>
    <w:rsid w:val="00824CC1"/>
    <w:pPr>
      <w:suppressAutoHyphens/>
      <w:spacing w:after="200" w:line="276" w:lineRule="auto"/>
      <w:textAlignment w:val="baseline"/>
    </w:pPr>
    <w:rPr>
      <w:rFonts w:eastAsia="SimSun" w:cs="Calibri"/>
      <w:kern w:val="1"/>
      <w:sz w:val="22"/>
      <w:szCs w:val="22"/>
      <w:lang w:eastAsia="ar-SA"/>
    </w:rPr>
  </w:style>
  <w:style w:type="paragraph" w:customStyle="1" w:styleId="xl295">
    <w:name w:val="xl295"/>
    <w:basedOn w:val="a1"/>
    <w:rsid w:val="00135899"/>
    <w:pPr>
      <w:pBdr>
        <w:left w:val="single" w:sz="4" w:space="0" w:color="auto"/>
        <w:bottom w:val="single" w:sz="8" w:space="0" w:color="auto"/>
        <w:right w:val="single" w:sz="8"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6">
    <w:name w:val="xl296"/>
    <w:basedOn w:val="a1"/>
    <w:rsid w:val="00135899"/>
    <w:pPr>
      <w:pBdr>
        <w:top w:val="single" w:sz="8"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7">
    <w:name w:val="xl297"/>
    <w:basedOn w:val="a1"/>
    <w:rsid w:val="00135899"/>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298">
    <w:name w:val="xl298"/>
    <w:basedOn w:val="a1"/>
    <w:rsid w:val="00135899"/>
    <w:pPr>
      <w:pBdr>
        <w:top w:val="single" w:sz="8"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9">
    <w:name w:val="xl299"/>
    <w:basedOn w:val="a1"/>
    <w:rsid w:val="00135899"/>
    <w:pPr>
      <w:pBdr>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0">
    <w:name w:val="xl300"/>
    <w:basedOn w:val="a1"/>
    <w:rsid w:val="00135899"/>
    <w:pPr>
      <w:pBdr>
        <w:top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1">
    <w:name w:val="xl301"/>
    <w:basedOn w:val="a1"/>
    <w:rsid w:val="00135899"/>
    <w:pPr>
      <w:pBdr>
        <w:top w:val="single" w:sz="4" w:space="0" w:color="auto"/>
        <w:bottom w:val="single" w:sz="4" w:space="0" w:color="auto"/>
        <w:right w:val="single" w:sz="8"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02">
    <w:name w:val="xl302"/>
    <w:basedOn w:val="a1"/>
    <w:rsid w:val="00135899"/>
    <w:pPr>
      <w:pBdr>
        <w:top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3">
    <w:name w:val="xl303"/>
    <w:basedOn w:val="a1"/>
    <w:rsid w:val="00135899"/>
    <w:pPr>
      <w:pBdr>
        <w:top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4">
    <w:name w:val="xl304"/>
    <w:basedOn w:val="a1"/>
    <w:rsid w:val="00135899"/>
    <w:pPr>
      <w:pBdr>
        <w:top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05">
    <w:name w:val="xl305"/>
    <w:basedOn w:val="a1"/>
    <w:rsid w:val="00135899"/>
    <w:pPr>
      <w:pBdr>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6">
    <w:name w:val="xl306"/>
    <w:basedOn w:val="a1"/>
    <w:rsid w:val="00135899"/>
    <w:pPr>
      <w:pBdr>
        <w:top w:val="single" w:sz="8" w:space="0" w:color="auto"/>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07">
    <w:name w:val="xl307"/>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18"/>
      <w:szCs w:val="18"/>
    </w:rPr>
  </w:style>
  <w:style w:type="paragraph" w:customStyle="1" w:styleId="xl308">
    <w:name w:val="xl308"/>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18"/>
      <w:szCs w:val="18"/>
    </w:rPr>
  </w:style>
  <w:style w:type="paragraph" w:customStyle="1" w:styleId="xl309">
    <w:name w:val="xl309"/>
    <w:basedOn w:val="a1"/>
    <w:rsid w:val="00135899"/>
    <w:pPr>
      <w:pBdr>
        <w:left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0">
    <w:name w:val="xl310"/>
    <w:basedOn w:val="a1"/>
    <w:rsid w:val="00135899"/>
    <w:pPr>
      <w:pBdr>
        <w:left w:val="single" w:sz="4"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1">
    <w:name w:val="xl311"/>
    <w:basedOn w:val="a1"/>
    <w:rsid w:val="00135899"/>
    <w:pPr>
      <w:pBdr>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2">
    <w:name w:val="xl312"/>
    <w:basedOn w:val="a1"/>
    <w:rsid w:val="00135899"/>
    <w:pPr>
      <w:pBdr>
        <w:top w:val="single" w:sz="4" w:space="0" w:color="auto"/>
        <w:left w:val="single" w:sz="8" w:space="0" w:color="auto"/>
      </w:pBdr>
      <w:spacing w:before="100" w:beforeAutospacing="1" w:after="100" w:afterAutospacing="1"/>
    </w:pPr>
    <w:rPr>
      <w:rFonts w:ascii="Times New Roman" w:hAnsi="Times New Roman"/>
      <w:sz w:val="18"/>
      <w:szCs w:val="18"/>
    </w:rPr>
  </w:style>
  <w:style w:type="paragraph" w:customStyle="1" w:styleId="xl313">
    <w:name w:val="xl313"/>
    <w:basedOn w:val="a1"/>
    <w:rsid w:val="00135899"/>
    <w:pPr>
      <w:pBdr>
        <w:top w:val="single" w:sz="8" w:space="0" w:color="auto"/>
        <w:bottom w:val="single" w:sz="4" w:space="0" w:color="auto"/>
        <w:right w:val="single" w:sz="4" w:space="0" w:color="auto"/>
      </w:pBdr>
      <w:shd w:val="clear" w:color="000000" w:fill="FFFF99"/>
      <w:spacing w:before="100" w:beforeAutospacing="1" w:after="100" w:afterAutospacing="1"/>
      <w:jc w:val="center"/>
    </w:pPr>
    <w:rPr>
      <w:rFonts w:ascii="Times New Roman" w:hAnsi="Times New Roman"/>
      <w:b/>
      <w:bCs/>
      <w:sz w:val="22"/>
      <w:szCs w:val="22"/>
    </w:rPr>
  </w:style>
  <w:style w:type="paragraph" w:customStyle="1" w:styleId="xl314">
    <w:name w:val="xl314"/>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315">
    <w:name w:val="xl315"/>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316">
    <w:name w:val="xl316"/>
    <w:basedOn w:val="a1"/>
    <w:rsid w:val="00135899"/>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317">
    <w:name w:val="xl317"/>
    <w:basedOn w:val="a1"/>
    <w:rsid w:val="00135899"/>
    <w:pPr>
      <w:pBdr>
        <w:left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8">
    <w:name w:val="xl318"/>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9">
    <w:name w:val="xl319"/>
    <w:basedOn w:val="a1"/>
    <w:rsid w:val="00135899"/>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320">
    <w:name w:val="xl320"/>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21">
    <w:name w:val="xl321"/>
    <w:basedOn w:val="a1"/>
    <w:rsid w:val="00135899"/>
    <w:pPr>
      <w:pBdr>
        <w:left w:val="single" w:sz="8" w:space="0" w:color="auto"/>
        <w:bottom w:val="single" w:sz="4" w:space="0" w:color="auto"/>
        <w:right w:val="single" w:sz="8" w:space="0" w:color="auto"/>
      </w:pBdr>
      <w:spacing w:before="100" w:beforeAutospacing="1" w:after="100" w:afterAutospacing="1"/>
    </w:pPr>
    <w:rPr>
      <w:rFonts w:ascii="Times New Roman" w:hAnsi="Times New Roman"/>
      <w:i/>
      <w:iCs/>
      <w:sz w:val="18"/>
      <w:szCs w:val="18"/>
    </w:rPr>
  </w:style>
  <w:style w:type="paragraph" w:customStyle="1" w:styleId="xl322">
    <w:name w:val="xl322"/>
    <w:basedOn w:val="a1"/>
    <w:rsid w:val="00135899"/>
    <w:pPr>
      <w:pBdr>
        <w:top w:val="single" w:sz="4" w:space="0" w:color="auto"/>
        <w:left w:val="single" w:sz="8" w:space="0" w:color="auto"/>
        <w:bottom w:val="single" w:sz="4" w:space="0" w:color="auto"/>
      </w:pBdr>
      <w:shd w:val="clear" w:color="000000" w:fill="FFFF99"/>
      <w:spacing w:before="100" w:beforeAutospacing="1" w:after="100" w:afterAutospacing="1"/>
    </w:pPr>
    <w:rPr>
      <w:rFonts w:ascii="Times New Roman" w:hAnsi="Times New Roman"/>
      <w:b/>
      <w:bCs/>
    </w:rPr>
  </w:style>
  <w:style w:type="paragraph" w:customStyle="1" w:styleId="xl323">
    <w:name w:val="xl323"/>
    <w:basedOn w:val="a1"/>
    <w:rsid w:val="00135899"/>
    <w:pPr>
      <w:pBdr>
        <w:top w:val="single" w:sz="8" w:space="0" w:color="auto"/>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4">
    <w:name w:val="xl324"/>
    <w:basedOn w:val="a1"/>
    <w:rsid w:val="00135899"/>
    <w:pPr>
      <w:pBdr>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5">
    <w:name w:val="xl325"/>
    <w:basedOn w:val="a1"/>
    <w:rsid w:val="00135899"/>
    <w:pPr>
      <w:pBdr>
        <w:top w:val="single" w:sz="4" w:space="0" w:color="auto"/>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326">
    <w:name w:val="xl326"/>
    <w:basedOn w:val="a1"/>
    <w:rsid w:val="00135899"/>
    <w:pPr>
      <w:pBdr>
        <w:left w:val="single" w:sz="8"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b/>
      <w:bCs/>
      <w:sz w:val="22"/>
      <w:szCs w:val="22"/>
    </w:rPr>
  </w:style>
  <w:style w:type="paragraph" w:customStyle="1" w:styleId="xl327">
    <w:name w:val="xl327"/>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8">
    <w:name w:val="xl328"/>
    <w:basedOn w:val="a1"/>
    <w:rsid w:val="00135899"/>
    <w:pPr>
      <w:pBdr>
        <w:left w:val="single" w:sz="4" w:space="0" w:color="auto"/>
        <w:bottom w:val="single" w:sz="8"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9">
    <w:name w:val="xl329"/>
    <w:basedOn w:val="a1"/>
    <w:rsid w:val="00135899"/>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30">
    <w:name w:val="xl330"/>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31">
    <w:name w:val="xl331"/>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32">
    <w:name w:val="xl332"/>
    <w:basedOn w:val="a1"/>
    <w:rsid w:val="00135899"/>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33">
    <w:name w:val="xl333"/>
    <w:basedOn w:val="a1"/>
    <w:rsid w:val="00135899"/>
    <w:pPr>
      <w:pBdr>
        <w:top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334">
    <w:name w:val="xl334"/>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2"/>
      <w:szCs w:val="22"/>
    </w:rPr>
  </w:style>
  <w:style w:type="paragraph" w:customStyle="1" w:styleId="xl335">
    <w:name w:val="xl335"/>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6">
    <w:name w:val="xl336"/>
    <w:basedOn w:val="a1"/>
    <w:rsid w:val="00135899"/>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7">
    <w:name w:val="xl337"/>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8">
    <w:name w:val="xl338"/>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9">
    <w:name w:val="xl339"/>
    <w:basedOn w:val="a1"/>
    <w:rsid w:val="00135899"/>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40">
    <w:name w:val="xl340"/>
    <w:basedOn w:val="a1"/>
    <w:rsid w:val="00135899"/>
    <w:pPr>
      <w:pBdr>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41">
    <w:name w:val="xl341"/>
    <w:basedOn w:val="a1"/>
    <w:rsid w:val="0013589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342">
    <w:name w:val="xl342"/>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3">
    <w:name w:val="xl343"/>
    <w:basedOn w:val="a1"/>
    <w:rsid w:val="00135899"/>
    <w:pPr>
      <w:pBdr>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44">
    <w:name w:val="xl344"/>
    <w:basedOn w:val="a1"/>
    <w:rsid w:val="00135899"/>
    <w:pPr>
      <w:pBdr>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character" w:customStyle="1" w:styleId="serp-urlitem">
    <w:name w:val="serp-url__item"/>
    <w:rsid w:val="00FC5C25"/>
  </w:style>
  <w:style w:type="character" w:customStyle="1" w:styleId="10pt1pt">
    <w:name w:val="Основной текст + 10 pt;Полужирный;Курсив;Интервал 1 pt"/>
    <w:rsid w:val="009A0CAA"/>
    <w:rPr>
      <w:rFonts w:ascii="Times New Roman" w:eastAsia="Times New Roman" w:hAnsi="Times New Roman" w:cs="Times New Roman"/>
      <w:b/>
      <w:bCs/>
      <w:i/>
      <w:iCs/>
      <w:smallCaps w:val="0"/>
      <w:strike w:val="0"/>
      <w:spacing w:val="20"/>
      <w:sz w:val="20"/>
      <w:szCs w:val="20"/>
    </w:rPr>
  </w:style>
  <w:style w:type="character" w:customStyle="1" w:styleId="3f5">
    <w:name w:val="Основной текст (3) + Не полужирный"/>
    <w:rsid w:val="009A0CAA"/>
    <w:rPr>
      <w:rFonts w:ascii="Times New Roman" w:eastAsia="Times New Roman" w:hAnsi="Times New Roman" w:cs="Times New Roman"/>
      <w:b/>
      <w:bCs/>
      <w:i w:val="0"/>
      <w:iCs w:val="0"/>
      <w:smallCaps w:val="0"/>
      <w:strike w:val="0"/>
      <w:spacing w:val="0"/>
      <w:sz w:val="27"/>
      <w:szCs w:val="27"/>
    </w:rPr>
  </w:style>
  <w:style w:type="character" w:customStyle="1" w:styleId="afffffffff4">
    <w:name w:val="Подпись к картинке_"/>
    <w:link w:val="afffffffff3"/>
    <w:rsid w:val="009A0CAA"/>
    <w:rPr>
      <w:rFonts w:eastAsia="Arial Unicode MS"/>
      <w:sz w:val="23"/>
      <w:szCs w:val="23"/>
      <w:shd w:val="clear" w:color="auto" w:fill="FFFFFF"/>
      <w:lang w:eastAsia="ar-SA"/>
    </w:rPr>
  </w:style>
  <w:style w:type="character" w:customStyle="1" w:styleId="WW8Num2z0">
    <w:name w:val="WW8Num2z0"/>
    <w:rsid w:val="005E7932"/>
    <w:rPr>
      <w:rFonts w:ascii="Times New Roman" w:hAnsi="Times New Roman" w:cs="Times New Roman"/>
      <w:b w:val="0"/>
      <w:i w:val="0"/>
      <w:sz w:val="28"/>
    </w:rPr>
  </w:style>
  <w:style w:type="character" w:customStyle="1" w:styleId="WW8Num2z1">
    <w:name w:val="WW8Num2z1"/>
    <w:rsid w:val="005E7932"/>
    <w:rPr>
      <w:rFonts w:ascii="Times New Roman" w:eastAsia="Times New Roman" w:hAnsi="Times New Roman" w:cs="Times New Roman"/>
    </w:rPr>
  </w:style>
  <w:style w:type="character" w:customStyle="1" w:styleId="WW8Num2z2">
    <w:name w:val="WW8Num2z2"/>
    <w:rsid w:val="005E7932"/>
    <w:rPr>
      <w:rFonts w:cs="Times New Roman"/>
    </w:rPr>
  </w:style>
  <w:style w:type="character" w:customStyle="1" w:styleId="WW8Num1z0">
    <w:name w:val="WW8Num1z0"/>
    <w:rsid w:val="005E7932"/>
    <w:rPr>
      <w:rFonts w:ascii="Symbol" w:hAnsi="Symbol"/>
      <w:sz w:val="20"/>
    </w:rPr>
  </w:style>
  <w:style w:type="character" w:customStyle="1" w:styleId="WW8Num1z1">
    <w:name w:val="WW8Num1z1"/>
    <w:rsid w:val="005E7932"/>
    <w:rPr>
      <w:rFonts w:ascii="Courier New" w:hAnsi="Courier New"/>
      <w:sz w:val="20"/>
    </w:rPr>
  </w:style>
  <w:style w:type="character" w:customStyle="1" w:styleId="WW8Num1z2">
    <w:name w:val="WW8Num1z2"/>
    <w:rsid w:val="005E7932"/>
    <w:rPr>
      <w:rFonts w:ascii="Wingdings" w:hAnsi="Wingdings"/>
      <w:sz w:val="20"/>
    </w:rPr>
  </w:style>
  <w:style w:type="character" w:customStyle="1" w:styleId="WW8Num3z0">
    <w:name w:val="WW8Num3z0"/>
    <w:uiPriority w:val="99"/>
    <w:rsid w:val="005E7932"/>
    <w:rPr>
      <w:rFonts w:ascii="Times New Roman" w:hAnsi="Times New Roman" w:cs="Times New Roman"/>
    </w:rPr>
  </w:style>
  <w:style w:type="character" w:customStyle="1" w:styleId="WW8Num3z1">
    <w:name w:val="WW8Num3z1"/>
    <w:uiPriority w:val="99"/>
    <w:rsid w:val="005E7932"/>
    <w:rPr>
      <w:rFonts w:ascii="Times New Roman" w:eastAsia="Times New Roman" w:hAnsi="Times New Roman" w:cs="Times New Roman"/>
    </w:rPr>
  </w:style>
  <w:style w:type="character" w:customStyle="1" w:styleId="WW8Num3z2">
    <w:name w:val="WW8Num3z2"/>
    <w:uiPriority w:val="99"/>
    <w:rsid w:val="005E7932"/>
    <w:rPr>
      <w:rFonts w:cs="Times New Roman"/>
    </w:rPr>
  </w:style>
  <w:style w:type="character" w:customStyle="1" w:styleId="WW8Num5z0">
    <w:name w:val="WW8Num5z0"/>
    <w:uiPriority w:val="99"/>
    <w:rsid w:val="005E7932"/>
    <w:rPr>
      <w:rFonts w:cs="Times New Roman"/>
    </w:rPr>
  </w:style>
  <w:style w:type="character" w:customStyle="1" w:styleId="WW8Num6z0">
    <w:name w:val="WW8Num6z0"/>
    <w:uiPriority w:val="99"/>
    <w:rsid w:val="005E7932"/>
    <w:rPr>
      <w:rFonts w:ascii="Times New Roman" w:eastAsia="Times New Roman" w:hAnsi="Times New Roman" w:cs="Times New Roman"/>
    </w:rPr>
  </w:style>
  <w:style w:type="character" w:customStyle="1" w:styleId="WW8Num6z1">
    <w:name w:val="WW8Num6z1"/>
    <w:uiPriority w:val="99"/>
    <w:rsid w:val="005E7932"/>
    <w:rPr>
      <w:rFonts w:cs="Times New Roman"/>
    </w:rPr>
  </w:style>
  <w:style w:type="character" w:customStyle="1" w:styleId="WW8Num9z0">
    <w:name w:val="WW8Num9z0"/>
    <w:uiPriority w:val="99"/>
    <w:rsid w:val="005E7932"/>
    <w:rPr>
      <w:rFonts w:cs="Times New Roman"/>
    </w:rPr>
  </w:style>
  <w:style w:type="character" w:customStyle="1" w:styleId="WW8Num10z0">
    <w:name w:val="WW8Num10z0"/>
    <w:uiPriority w:val="99"/>
    <w:rsid w:val="005E7932"/>
    <w:rPr>
      <w:rFonts w:ascii="Symbol" w:hAnsi="Symbol"/>
    </w:rPr>
  </w:style>
  <w:style w:type="character" w:customStyle="1" w:styleId="WW8Num10z1">
    <w:name w:val="WW8Num10z1"/>
    <w:uiPriority w:val="99"/>
    <w:rsid w:val="005E7932"/>
    <w:rPr>
      <w:rFonts w:ascii="Courier New" w:hAnsi="Courier New"/>
    </w:rPr>
  </w:style>
  <w:style w:type="character" w:customStyle="1" w:styleId="WW8Num10z2">
    <w:name w:val="WW8Num10z2"/>
    <w:uiPriority w:val="99"/>
    <w:rsid w:val="005E7932"/>
    <w:rPr>
      <w:rFonts w:ascii="Wingdings" w:hAnsi="Wingdings"/>
    </w:rPr>
  </w:style>
  <w:style w:type="character" w:customStyle="1" w:styleId="WW8Num11z0">
    <w:name w:val="WW8Num11z0"/>
    <w:rsid w:val="005E7932"/>
    <w:rPr>
      <w:rFonts w:cs="Times New Roman"/>
    </w:rPr>
  </w:style>
  <w:style w:type="character" w:customStyle="1" w:styleId="WW8Num12z0">
    <w:name w:val="WW8Num12z0"/>
    <w:rsid w:val="005E7932"/>
    <w:rPr>
      <w:rFonts w:cs="Times New Roman"/>
    </w:rPr>
  </w:style>
  <w:style w:type="character" w:customStyle="1" w:styleId="WW8Num13z0">
    <w:name w:val="WW8Num13z0"/>
    <w:rsid w:val="005E7932"/>
    <w:rPr>
      <w:rFonts w:ascii="Times New Roman" w:eastAsia="Times New Roman" w:hAnsi="Times New Roman" w:cs="Times New Roman"/>
    </w:rPr>
  </w:style>
  <w:style w:type="character" w:customStyle="1" w:styleId="WW8Num13z1">
    <w:name w:val="WW8Num13z1"/>
    <w:rsid w:val="005E7932"/>
    <w:rPr>
      <w:rFonts w:cs="Times New Roman"/>
    </w:rPr>
  </w:style>
  <w:style w:type="character" w:customStyle="1" w:styleId="WW8Num15z0">
    <w:name w:val="WW8Num15z0"/>
    <w:rsid w:val="005E7932"/>
    <w:rPr>
      <w:rFonts w:ascii="Times New Roman" w:eastAsia="Times New Roman" w:hAnsi="Times New Roman" w:cs="Times New Roman"/>
    </w:rPr>
  </w:style>
  <w:style w:type="character" w:customStyle="1" w:styleId="WW8Num15z1">
    <w:name w:val="WW8Num15z1"/>
    <w:rsid w:val="005E7932"/>
    <w:rPr>
      <w:rFonts w:cs="Times New Roman"/>
    </w:rPr>
  </w:style>
  <w:style w:type="character" w:customStyle="1" w:styleId="WW8Num16z0">
    <w:name w:val="WW8Num16z0"/>
    <w:rsid w:val="005E7932"/>
    <w:rPr>
      <w:rFonts w:ascii="Symbol" w:hAnsi="Symbol"/>
    </w:rPr>
  </w:style>
  <w:style w:type="character" w:customStyle="1" w:styleId="WW8Num16z1">
    <w:name w:val="WW8Num16z1"/>
    <w:rsid w:val="005E7932"/>
    <w:rPr>
      <w:rFonts w:ascii="Courier New" w:hAnsi="Courier New"/>
    </w:rPr>
  </w:style>
  <w:style w:type="character" w:customStyle="1" w:styleId="WW8Num16z2">
    <w:name w:val="WW8Num16z2"/>
    <w:rsid w:val="005E7932"/>
    <w:rPr>
      <w:rFonts w:ascii="Wingdings" w:hAnsi="Wingdings"/>
    </w:rPr>
  </w:style>
  <w:style w:type="character" w:customStyle="1" w:styleId="WW8Num17z0">
    <w:name w:val="WW8Num17z0"/>
    <w:rsid w:val="005E7932"/>
    <w:rPr>
      <w:rFonts w:cs="Times New Roman"/>
    </w:rPr>
  </w:style>
  <w:style w:type="character" w:customStyle="1" w:styleId="WW8Num18z0">
    <w:name w:val="WW8Num18z0"/>
    <w:rsid w:val="005E7932"/>
    <w:rPr>
      <w:rFonts w:cs="Times New Roman"/>
    </w:rPr>
  </w:style>
  <w:style w:type="character" w:customStyle="1" w:styleId="WW8Num19z0">
    <w:name w:val="WW8Num19z0"/>
    <w:rsid w:val="005E7932"/>
    <w:rPr>
      <w:rFonts w:ascii="Times New Roman" w:eastAsia="Times New Roman" w:hAnsi="Times New Roman" w:cs="Times New Roman"/>
    </w:rPr>
  </w:style>
  <w:style w:type="character" w:customStyle="1" w:styleId="WW8Num19z1">
    <w:name w:val="WW8Num19z1"/>
    <w:rsid w:val="005E7932"/>
    <w:rPr>
      <w:rFonts w:cs="Times New Roman"/>
    </w:rPr>
  </w:style>
  <w:style w:type="character" w:customStyle="1" w:styleId="WW8Num20z0">
    <w:name w:val="WW8Num20z0"/>
    <w:rsid w:val="005E7932"/>
    <w:rPr>
      <w:rFonts w:ascii="Times New Roman" w:eastAsia="Times New Roman" w:hAnsi="Times New Roman" w:cs="Times New Roman"/>
    </w:rPr>
  </w:style>
  <w:style w:type="character" w:customStyle="1" w:styleId="WW8Num20z1">
    <w:name w:val="WW8Num20z1"/>
    <w:rsid w:val="005E7932"/>
    <w:rPr>
      <w:rFonts w:cs="Times New Roman"/>
    </w:rPr>
  </w:style>
  <w:style w:type="character" w:customStyle="1" w:styleId="WW8Num21z0">
    <w:name w:val="WW8Num21z0"/>
    <w:rsid w:val="005E7932"/>
    <w:rPr>
      <w:rFonts w:ascii="Symbol" w:hAnsi="Symbol"/>
    </w:rPr>
  </w:style>
  <w:style w:type="character" w:customStyle="1" w:styleId="WW8Num21z1">
    <w:name w:val="WW8Num21z1"/>
    <w:rsid w:val="005E7932"/>
    <w:rPr>
      <w:rFonts w:ascii="Courier New" w:hAnsi="Courier New"/>
    </w:rPr>
  </w:style>
  <w:style w:type="character" w:customStyle="1" w:styleId="WW8Num21z2">
    <w:name w:val="WW8Num21z2"/>
    <w:rsid w:val="005E7932"/>
    <w:rPr>
      <w:rFonts w:ascii="Wingdings" w:hAnsi="Wingdings"/>
    </w:rPr>
  </w:style>
  <w:style w:type="character" w:customStyle="1" w:styleId="WW8Num22z0">
    <w:name w:val="WW8Num22z0"/>
    <w:rsid w:val="005E7932"/>
    <w:rPr>
      <w:rFonts w:ascii="Symbol" w:hAnsi="Symbol"/>
    </w:rPr>
  </w:style>
  <w:style w:type="character" w:customStyle="1" w:styleId="WW8Num22z1">
    <w:name w:val="WW8Num22z1"/>
    <w:rsid w:val="005E7932"/>
    <w:rPr>
      <w:rFonts w:ascii="Courier New" w:hAnsi="Courier New"/>
    </w:rPr>
  </w:style>
  <w:style w:type="character" w:customStyle="1" w:styleId="WW8Num22z2">
    <w:name w:val="WW8Num22z2"/>
    <w:rsid w:val="005E7932"/>
    <w:rPr>
      <w:rFonts w:ascii="Wingdings" w:hAnsi="Wingdings"/>
    </w:rPr>
  </w:style>
  <w:style w:type="character" w:customStyle="1" w:styleId="WW8Num25z0">
    <w:name w:val="WW8Num25z0"/>
    <w:rsid w:val="005E7932"/>
    <w:rPr>
      <w:rFonts w:cs="Times New Roman"/>
    </w:rPr>
  </w:style>
  <w:style w:type="character" w:customStyle="1" w:styleId="WW8Num26z0">
    <w:name w:val="WW8Num26z0"/>
    <w:rsid w:val="005E7932"/>
    <w:rPr>
      <w:rFonts w:ascii="Times New Roman" w:hAnsi="Times New Roman" w:cs="Times New Roman"/>
    </w:rPr>
  </w:style>
  <w:style w:type="character" w:customStyle="1" w:styleId="WW8Num26z1">
    <w:name w:val="WW8Num26z1"/>
    <w:rsid w:val="005E7932"/>
    <w:rPr>
      <w:rFonts w:ascii="Times New Roman" w:eastAsia="Times New Roman" w:hAnsi="Times New Roman" w:cs="Times New Roman"/>
    </w:rPr>
  </w:style>
  <w:style w:type="character" w:customStyle="1" w:styleId="WW8Num26z2">
    <w:name w:val="WW8Num26z2"/>
    <w:rsid w:val="005E7932"/>
    <w:rPr>
      <w:rFonts w:cs="Times New Roman"/>
    </w:rPr>
  </w:style>
  <w:style w:type="character" w:customStyle="1" w:styleId="WW8Num27z0">
    <w:name w:val="WW8Num27z0"/>
    <w:rsid w:val="005E7932"/>
    <w:rPr>
      <w:rFonts w:ascii="Times New Roman" w:eastAsia="Times New Roman" w:hAnsi="Times New Roman" w:cs="Times New Roman"/>
    </w:rPr>
  </w:style>
  <w:style w:type="character" w:customStyle="1" w:styleId="WW8Num27z1">
    <w:name w:val="WW8Num27z1"/>
    <w:rsid w:val="005E7932"/>
    <w:rPr>
      <w:rFonts w:cs="Times New Roman"/>
    </w:rPr>
  </w:style>
  <w:style w:type="character" w:customStyle="1" w:styleId="afffffffffd">
    <w:name w:val="Глава Знак Знак"/>
    <w:rsid w:val="005E7932"/>
    <w:rPr>
      <w:rFonts w:ascii="Arial" w:eastAsia="Times New Roman" w:hAnsi="Arial" w:cs="Arial"/>
      <w:b/>
      <w:bCs/>
      <w:kern w:val="1"/>
      <w:sz w:val="32"/>
      <w:szCs w:val="32"/>
    </w:rPr>
  </w:style>
  <w:style w:type="character" w:customStyle="1" w:styleId="2ff">
    <w:name w:val="Знак Знак2"/>
    <w:rsid w:val="005E7932"/>
    <w:rPr>
      <w:rFonts w:ascii="Arial" w:eastAsia="Times New Roman" w:hAnsi="Arial" w:cs="Times New Roman"/>
      <w:sz w:val="28"/>
      <w:szCs w:val="28"/>
    </w:rPr>
  </w:style>
  <w:style w:type="character" w:customStyle="1" w:styleId="1fff4">
    <w:name w:val="Знак Знак1"/>
    <w:rsid w:val="005E7932"/>
    <w:rPr>
      <w:rFonts w:ascii="Times New Roman" w:eastAsia="Times New Roman" w:hAnsi="Times New Roman" w:cs="Times New Roman"/>
      <w:sz w:val="20"/>
      <w:szCs w:val="20"/>
    </w:rPr>
  </w:style>
  <w:style w:type="character" w:customStyle="1" w:styleId="afffffffffe">
    <w:name w:val="Знак Знак"/>
    <w:rsid w:val="005E7932"/>
    <w:rPr>
      <w:rFonts w:ascii="Times New Roman" w:eastAsia="Times New Roman" w:hAnsi="Times New Roman"/>
      <w:sz w:val="24"/>
      <w:szCs w:val="24"/>
    </w:rPr>
  </w:style>
  <w:style w:type="paragraph" w:customStyle="1" w:styleId="affffffffff">
    <w:name w:val="Содержимое врезки"/>
    <w:basedOn w:val="af7"/>
    <w:rsid w:val="005E7932"/>
    <w:rPr>
      <w:rFonts w:cs="Calibri"/>
    </w:rPr>
  </w:style>
  <w:style w:type="paragraph" w:customStyle="1" w:styleId="65">
    <w:name w:val="Знак Знак6"/>
    <w:basedOn w:val="a1"/>
    <w:rsid w:val="005E7932"/>
    <w:pPr>
      <w:spacing w:before="100" w:beforeAutospacing="1" w:after="100" w:afterAutospacing="1"/>
    </w:pPr>
    <w:rPr>
      <w:rFonts w:ascii="Tahoma" w:hAnsi="Tahoma"/>
      <w:lang w:val="en-US" w:eastAsia="en-US"/>
    </w:rPr>
  </w:style>
  <w:style w:type="paragraph" w:customStyle="1" w:styleId="1fff5">
    <w:name w:val="Заголов1"/>
    <w:basedOn w:val="a1"/>
    <w:rsid w:val="00947693"/>
    <w:pPr>
      <w:jc w:val="center"/>
    </w:pPr>
    <w:rPr>
      <w:rFonts w:ascii="a_Timer" w:hAnsi="a_Timer" w:cs="a_Timer"/>
      <w:lang w:val="en-US"/>
    </w:rPr>
  </w:style>
  <w:style w:type="character" w:customStyle="1" w:styleId="blk">
    <w:name w:val="blk"/>
    <w:rsid w:val="00947693"/>
  </w:style>
  <w:style w:type="paragraph" w:customStyle="1" w:styleId="1fff6">
    <w:name w:val="Верхний колонтитул1"/>
    <w:basedOn w:val="a1"/>
    <w:rsid w:val="00D339A8"/>
    <w:pPr>
      <w:tabs>
        <w:tab w:val="center" w:pos="4536"/>
        <w:tab w:val="right" w:pos="9072"/>
      </w:tabs>
    </w:pPr>
    <w:rPr>
      <w:rFonts w:ascii="Times New Roman" w:hAnsi="Times New Roman"/>
    </w:rPr>
  </w:style>
  <w:style w:type="paragraph" w:customStyle="1" w:styleId="xl345">
    <w:name w:val="xl345"/>
    <w:basedOn w:val="a1"/>
    <w:rsid w:val="00730E3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b/>
      <w:bCs/>
      <w:sz w:val="22"/>
      <w:szCs w:val="22"/>
    </w:rPr>
  </w:style>
  <w:style w:type="paragraph" w:customStyle="1" w:styleId="xl346">
    <w:name w:val="xl346"/>
    <w:basedOn w:val="a1"/>
    <w:rsid w:val="00730E3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47">
    <w:name w:val="xl347"/>
    <w:basedOn w:val="a1"/>
    <w:rsid w:val="00730E3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formattext">
    <w:name w:val="formattext"/>
    <w:basedOn w:val="a1"/>
    <w:rsid w:val="00090EB2"/>
    <w:pPr>
      <w:spacing w:before="100" w:beforeAutospacing="1" w:after="100" w:afterAutospacing="1"/>
    </w:pPr>
    <w:rPr>
      <w:rFonts w:ascii="Times New Roman" w:hAnsi="Times New Roman"/>
    </w:rPr>
  </w:style>
  <w:style w:type="paragraph" w:customStyle="1" w:styleId="a0">
    <w:name w:val="нумерованный"/>
    <w:aliases w:val="Слева:  0,63 см,Выступ:  0,2 см"/>
    <w:basedOn w:val="a1"/>
    <w:rsid w:val="00090EB2"/>
    <w:pPr>
      <w:numPr>
        <w:numId w:val="2"/>
      </w:numPr>
    </w:pPr>
    <w:rPr>
      <w:rFonts w:ascii="Times New Roman" w:hAnsi="Times New Roman"/>
    </w:rPr>
  </w:style>
  <w:style w:type="paragraph" w:customStyle="1" w:styleId="2ff0">
    <w:name w:val="Основной текст2"/>
    <w:basedOn w:val="a1"/>
    <w:rsid w:val="00F767BB"/>
    <w:pPr>
      <w:shd w:val="clear" w:color="auto" w:fill="FFFFFF"/>
      <w:spacing w:before="300" w:after="420" w:line="0" w:lineRule="atLeast"/>
    </w:pPr>
    <w:rPr>
      <w:rFonts w:ascii="Times New Roman" w:hAnsi="Times New Roman"/>
      <w:spacing w:val="7"/>
    </w:rPr>
  </w:style>
  <w:style w:type="character" w:customStyle="1" w:styleId="affffffffff0">
    <w:name w:val="Колонтитул_"/>
    <w:link w:val="affffffffff1"/>
    <w:locked/>
    <w:rsid w:val="006E009B"/>
    <w:rPr>
      <w:shd w:val="clear" w:color="auto" w:fill="FFFFFF"/>
    </w:rPr>
  </w:style>
  <w:style w:type="paragraph" w:customStyle="1" w:styleId="affffffffff1">
    <w:name w:val="Колонтитул"/>
    <w:basedOn w:val="a1"/>
    <w:link w:val="affffffffff0"/>
    <w:rsid w:val="006E009B"/>
    <w:pPr>
      <w:shd w:val="clear" w:color="auto" w:fill="FFFFFF"/>
    </w:pPr>
    <w:rPr>
      <w:sz w:val="20"/>
      <w:szCs w:val="20"/>
    </w:rPr>
  </w:style>
  <w:style w:type="paragraph" w:customStyle="1" w:styleId="p1">
    <w:name w:val="p1"/>
    <w:basedOn w:val="a1"/>
    <w:rsid w:val="006B6CFE"/>
    <w:pPr>
      <w:spacing w:before="100" w:beforeAutospacing="1" w:after="100" w:afterAutospacing="1"/>
    </w:pPr>
    <w:rPr>
      <w:rFonts w:ascii="Times New Roman" w:hAnsi="Times New Roman"/>
    </w:rPr>
  </w:style>
  <w:style w:type="paragraph" w:customStyle="1" w:styleId="p3">
    <w:name w:val="p3"/>
    <w:basedOn w:val="a1"/>
    <w:rsid w:val="006B6CFE"/>
    <w:pPr>
      <w:spacing w:before="100" w:beforeAutospacing="1" w:after="100" w:afterAutospacing="1"/>
    </w:pPr>
    <w:rPr>
      <w:rFonts w:ascii="Times New Roman" w:hAnsi="Times New Roman"/>
    </w:rPr>
  </w:style>
  <w:style w:type="paragraph" w:customStyle="1" w:styleId="p4">
    <w:name w:val="p4"/>
    <w:basedOn w:val="a1"/>
    <w:rsid w:val="006B6CFE"/>
    <w:pPr>
      <w:spacing w:before="100" w:beforeAutospacing="1" w:after="100" w:afterAutospacing="1"/>
    </w:pPr>
    <w:rPr>
      <w:rFonts w:ascii="Times New Roman" w:hAnsi="Times New Roman"/>
    </w:rPr>
  </w:style>
  <w:style w:type="paragraph" w:customStyle="1" w:styleId="ConsPlusNormal1">
    <w:name w:val="ConsPlusNormal"/>
    <w:qFormat/>
    <w:rsid w:val="00A62E17"/>
    <w:pPr>
      <w:suppressAutoHyphens/>
    </w:pPr>
    <w:rPr>
      <w:rFonts w:ascii="Arial" w:eastAsia="Arial" w:hAnsi="Arial" w:cs="Tahoma"/>
      <w:sz w:val="22"/>
      <w:szCs w:val="24"/>
      <w:lang w:eastAsia="zh-CN" w:bidi="hi-IN"/>
    </w:rPr>
  </w:style>
  <w:style w:type="character" w:customStyle="1" w:styleId="222">
    <w:name w:val="Основной текст (2)2"/>
    <w:rsid w:val="004E53E0"/>
    <w:rPr>
      <w:rFonts w:ascii="Times New Roman" w:hAnsi="Times New Roman" w:cs="Times New Roman"/>
      <w:i/>
      <w:iCs/>
      <w:color w:val="000000"/>
      <w:spacing w:val="0"/>
      <w:w w:val="100"/>
      <w:position w:val="0"/>
      <w:sz w:val="24"/>
      <w:szCs w:val="24"/>
      <w:u w:val="none"/>
      <w:lang w:val="ru-RU" w:eastAsia="ru-RU" w:bidi="ar-SA"/>
    </w:rPr>
  </w:style>
  <w:style w:type="character" w:customStyle="1" w:styleId="2ff1">
    <w:name w:val="Основной текст (2) + Полужирный"/>
    <w:rsid w:val="006B60B3"/>
    <w:rPr>
      <w:rFonts w:ascii="Times New Roman" w:hAnsi="Times New Roman" w:cs="Times New Roman"/>
      <w:b/>
      <w:bCs/>
      <w:i/>
      <w:iCs/>
      <w:color w:val="000000"/>
      <w:spacing w:val="0"/>
      <w:w w:val="100"/>
      <w:position w:val="0"/>
      <w:sz w:val="24"/>
      <w:szCs w:val="24"/>
      <w:u w:val="none"/>
      <w:lang w:val="ru-RU" w:eastAsia="ru-RU" w:bidi="ar-SA"/>
    </w:rPr>
  </w:style>
  <w:style w:type="paragraph" w:customStyle="1" w:styleId="consplusnormal2">
    <w:name w:val="consplusnormal"/>
    <w:basedOn w:val="a1"/>
    <w:rsid w:val="00450EDF"/>
    <w:pPr>
      <w:spacing w:before="100" w:beforeAutospacing="1" w:after="100" w:afterAutospacing="1"/>
    </w:pPr>
    <w:rPr>
      <w:rFonts w:ascii="Times New Roman" w:hAnsi="Times New Roman"/>
    </w:rPr>
  </w:style>
  <w:style w:type="paragraph" w:customStyle="1" w:styleId="affffffffff2">
    <w:name w:val="Напишите нам"/>
    <w:basedOn w:val="a1"/>
    <w:next w:val="a1"/>
    <w:uiPriority w:val="99"/>
    <w:rsid w:val="002B3A61"/>
    <w:pPr>
      <w:spacing w:before="90" w:after="90"/>
      <w:ind w:left="180" w:right="180"/>
    </w:pPr>
    <w:rPr>
      <w:shd w:val="clear" w:color="auto" w:fill="EFFFAD"/>
    </w:rPr>
  </w:style>
  <w:style w:type="paragraph" w:customStyle="1" w:styleId="affffffffff3">
    <w:name w:val="Подчёркнутый текст"/>
    <w:basedOn w:val="a1"/>
    <w:next w:val="a1"/>
    <w:uiPriority w:val="99"/>
    <w:rsid w:val="002B3A61"/>
    <w:pPr>
      <w:pBdr>
        <w:bottom w:val="single" w:sz="4" w:space="0" w:color="auto"/>
      </w:pBdr>
    </w:pPr>
  </w:style>
  <w:style w:type="character" w:customStyle="1" w:styleId="affffffffff4">
    <w:name w:val="Ссылка на утративший силу документ"/>
    <w:uiPriority w:val="99"/>
    <w:rsid w:val="002B3A61"/>
    <w:rPr>
      <w:b/>
      <w:bCs/>
      <w:color w:val="749232"/>
      <w:sz w:val="20"/>
      <w:szCs w:val="20"/>
      <w:u w:val="single"/>
    </w:rPr>
  </w:style>
  <w:style w:type="paragraph" w:customStyle="1" w:styleId="P5">
    <w:name w:val="P5"/>
    <w:basedOn w:val="a1"/>
    <w:hidden/>
    <w:rsid w:val="00624568"/>
    <w:rPr>
      <w:rFonts w:ascii="Times New Roman1" w:eastAsia="Andale Sans UI" w:hAnsi="Times New Roman1" w:cs="Times New Roman1"/>
      <w:sz w:val="28"/>
    </w:rPr>
  </w:style>
  <w:style w:type="paragraph" w:customStyle="1" w:styleId="P30">
    <w:name w:val="P3"/>
    <w:basedOn w:val="a1"/>
    <w:hidden/>
    <w:rsid w:val="00624568"/>
    <w:pPr>
      <w:suppressLineNumbers/>
      <w:jc w:val="center"/>
    </w:pPr>
    <w:rPr>
      <w:rFonts w:ascii="Times New Roman" w:eastAsia="Andale Sans UI" w:hAnsi="Times New Roman" w:cs="Tahoma"/>
      <w:sz w:val="18"/>
    </w:rPr>
  </w:style>
  <w:style w:type="character" w:customStyle="1" w:styleId="T1">
    <w:name w:val="T1"/>
    <w:hidden/>
    <w:rsid w:val="00624568"/>
  </w:style>
  <w:style w:type="character" w:customStyle="1" w:styleId="FootnoteTextChar">
    <w:name w:val="Footnote Text Char"/>
    <w:uiPriority w:val="99"/>
    <w:semiHidden/>
    <w:locked/>
    <w:rsid w:val="007E2D4E"/>
    <w:rPr>
      <w:rFonts w:ascii="Times New Roman" w:hAnsi="Times New Roman" w:cs="Times New Roman"/>
      <w:sz w:val="20"/>
      <w:szCs w:val="20"/>
      <w:lang w:eastAsia="ru-RU"/>
    </w:rPr>
  </w:style>
  <w:style w:type="character" w:customStyle="1" w:styleId="115">
    <w:name w:val="Знак Знак11"/>
    <w:uiPriority w:val="99"/>
    <w:semiHidden/>
    <w:locked/>
    <w:rsid w:val="007E2D4E"/>
    <w:rPr>
      <w:rFonts w:eastAsia="Times New Roman"/>
      <w:lang w:val="ru-RU" w:eastAsia="ru-RU"/>
    </w:rPr>
  </w:style>
  <w:style w:type="paragraph" w:customStyle="1" w:styleId="302">
    <w:name w:val="30"/>
    <w:basedOn w:val="a1"/>
    <w:rsid w:val="00A44D97"/>
    <w:pPr>
      <w:spacing w:before="100" w:beforeAutospacing="1" w:after="100" w:afterAutospacing="1"/>
    </w:pPr>
    <w:rPr>
      <w:rFonts w:ascii="Times New Roman" w:hAnsi="Times New Roman"/>
    </w:rPr>
  </w:style>
  <w:style w:type="paragraph" w:customStyle="1" w:styleId="400">
    <w:name w:val="40"/>
    <w:basedOn w:val="a1"/>
    <w:rsid w:val="00A44D97"/>
    <w:pPr>
      <w:spacing w:before="100" w:beforeAutospacing="1" w:after="100" w:afterAutospacing="1"/>
    </w:pPr>
    <w:rPr>
      <w:rFonts w:ascii="Times New Roman" w:hAnsi="Times New Roman"/>
    </w:rPr>
  </w:style>
  <w:style w:type="paragraph" w:customStyle="1" w:styleId="500">
    <w:name w:val="50"/>
    <w:basedOn w:val="a1"/>
    <w:rsid w:val="00A44D97"/>
    <w:pPr>
      <w:spacing w:before="100" w:beforeAutospacing="1" w:after="100" w:afterAutospacing="1"/>
    </w:pPr>
    <w:rPr>
      <w:rFonts w:ascii="Times New Roman" w:hAnsi="Times New Roman"/>
    </w:rPr>
  </w:style>
  <w:style w:type="paragraph" w:customStyle="1" w:styleId="600">
    <w:name w:val="60"/>
    <w:basedOn w:val="a1"/>
    <w:rsid w:val="00A44D97"/>
    <w:pPr>
      <w:spacing w:before="100" w:beforeAutospacing="1" w:after="100" w:afterAutospacing="1"/>
    </w:pPr>
    <w:rPr>
      <w:rFonts w:ascii="Times New Roman" w:hAnsi="Times New Roman"/>
    </w:rPr>
  </w:style>
  <w:style w:type="character" w:customStyle="1" w:styleId="212pt">
    <w:name w:val="Основной текст (2) + 12 pt"/>
    <w:rsid w:val="0069300C"/>
    <w:rPr>
      <w:rFonts w:ascii="Times New Roman" w:hAnsi="Times New Roman" w:cs="Times New Roman"/>
      <w:i/>
      <w:iCs/>
      <w:color w:val="000000"/>
      <w:spacing w:val="0"/>
      <w:w w:val="100"/>
      <w:position w:val="0"/>
      <w:sz w:val="24"/>
      <w:szCs w:val="24"/>
      <w:u w:val="none"/>
      <w:lang w:val="ru-RU" w:eastAsia="ru-RU" w:bidi="ar-SA"/>
    </w:rPr>
  </w:style>
  <w:style w:type="character" w:customStyle="1" w:styleId="affffffffff5">
    <w:name w:val="Подпись к таблице"/>
    <w:rsid w:val="002B76F3"/>
    <w:rPr>
      <w:rFonts w:ascii="Trebuchet MS" w:eastAsia="Times New Roman" w:hAnsi="Trebuchet MS" w:cs="Trebuchet MS"/>
      <w:spacing w:val="0"/>
      <w:sz w:val="22"/>
      <w:szCs w:val="22"/>
      <w:u w:val="single"/>
    </w:rPr>
  </w:style>
  <w:style w:type="paragraph" w:customStyle="1" w:styleId="217">
    <w:name w:val="Цитата 21"/>
    <w:basedOn w:val="a1"/>
    <w:next w:val="a1"/>
    <w:uiPriority w:val="29"/>
    <w:qFormat/>
    <w:rsid w:val="00743558"/>
    <w:pPr>
      <w:spacing w:after="200" w:line="276" w:lineRule="auto"/>
    </w:pPr>
    <w:rPr>
      <w:i/>
      <w:iCs/>
      <w:color w:val="000000"/>
      <w:sz w:val="22"/>
      <w:szCs w:val="22"/>
      <w:lang w:val="en-US" w:eastAsia="en-US" w:bidi="en-US"/>
    </w:rPr>
  </w:style>
  <w:style w:type="paragraph" w:customStyle="1" w:styleId="3f6">
    <w:name w:val="Без интервала3"/>
    <w:uiPriority w:val="1"/>
    <w:qFormat/>
    <w:rsid w:val="00743558"/>
    <w:rPr>
      <w:sz w:val="22"/>
      <w:szCs w:val="22"/>
      <w:lang w:val="en-US" w:eastAsia="en-US" w:bidi="en-US"/>
    </w:rPr>
  </w:style>
  <w:style w:type="paragraph" w:customStyle="1" w:styleId="1fff7">
    <w:name w:val="Выделенная цитата1"/>
    <w:basedOn w:val="a1"/>
    <w:next w:val="a1"/>
    <w:uiPriority w:val="30"/>
    <w:qFormat/>
    <w:rsid w:val="00743558"/>
    <w:pPr>
      <w:pBdr>
        <w:bottom w:val="single" w:sz="4" w:space="4" w:color="4F81BD"/>
      </w:pBdr>
      <w:spacing w:before="200" w:after="280" w:line="276" w:lineRule="auto"/>
      <w:ind w:left="936" w:right="936"/>
    </w:pPr>
    <w:rPr>
      <w:b/>
      <w:bCs/>
      <w:i/>
      <w:iCs/>
      <w:color w:val="4F81BD"/>
      <w:sz w:val="22"/>
      <w:szCs w:val="22"/>
      <w:lang w:val="en-US" w:eastAsia="en-US" w:bidi="en-US"/>
    </w:rPr>
  </w:style>
  <w:style w:type="paragraph" w:customStyle="1" w:styleId="2ff2">
    <w:name w:val="Абзац списка2"/>
    <w:basedOn w:val="a1"/>
    <w:qFormat/>
    <w:rsid w:val="00743558"/>
    <w:pPr>
      <w:spacing w:after="200" w:line="276" w:lineRule="auto"/>
      <w:ind w:left="720"/>
      <w:contextualSpacing/>
    </w:pPr>
    <w:rPr>
      <w:sz w:val="22"/>
      <w:szCs w:val="22"/>
      <w:lang w:val="en-US" w:eastAsia="en-US" w:bidi="en-US"/>
    </w:rPr>
  </w:style>
  <w:style w:type="paragraph" w:customStyle="1" w:styleId="95">
    <w:name w:val="Основной текст9"/>
    <w:basedOn w:val="a1"/>
    <w:rsid w:val="005A31D1"/>
    <w:pPr>
      <w:shd w:val="clear" w:color="auto" w:fill="FFFFFF"/>
      <w:spacing w:line="278" w:lineRule="exact"/>
      <w:ind w:hanging="360"/>
    </w:pPr>
    <w:rPr>
      <w:rFonts w:ascii="Times New Roman" w:hAnsi="Times New Roman"/>
      <w:sz w:val="23"/>
      <w:szCs w:val="23"/>
    </w:rPr>
  </w:style>
  <w:style w:type="paragraph" w:customStyle="1" w:styleId="14-15">
    <w:name w:val="14-15"/>
    <w:basedOn w:val="a1"/>
    <w:rsid w:val="000A0499"/>
    <w:pPr>
      <w:spacing w:line="360" w:lineRule="auto"/>
      <w:ind w:firstLine="709"/>
    </w:pPr>
    <w:rPr>
      <w:rFonts w:ascii="Times New Roman" w:hAnsi="Times New Roman"/>
      <w:sz w:val="28"/>
      <w:szCs w:val="28"/>
    </w:rPr>
  </w:style>
  <w:style w:type="character" w:customStyle="1" w:styleId="2ff3">
    <w:name w:val="Основной текст (2) + Курсив"/>
    <w:rsid w:val="00A22651"/>
    <w:rPr>
      <w:rFonts w:ascii="Times New Roman" w:hAnsi="Times New Roman" w:cs="Times New Roman"/>
      <w:i w:val="0"/>
      <w:iCs w:val="0"/>
      <w:color w:val="000000"/>
      <w:spacing w:val="0"/>
      <w:w w:val="100"/>
      <w:position w:val="0"/>
      <w:sz w:val="22"/>
      <w:szCs w:val="22"/>
      <w:u w:val="none"/>
      <w:lang w:val="ru-RU" w:eastAsia="ru-RU" w:bidi="ar-SA"/>
    </w:rPr>
  </w:style>
  <w:style w:type="character" w:customStyle="1" w:styleId="28pt">
    <w:name w:val="Основной текст (2) + 8 pt"/>
    <w:rsid w:val="00FA4EB2"/>
    <w:rPr>
      <w:rFonts w:ascii="Times New Roman" w:hAnsi="Times New Roman" w:cs="Times New Roman"/>
      <w:i/>
      <w:iCs/>
      <w:color w:val="000000"/>
      <w:spacing w:val="0"/>
      <w:w w:val="100"/>
      <w:position w:val="0"/>
      <w:sz w:val="16"/>
      <w:szCs w:val="16"/>
      <w:u w:val="none"/>
      <w:lang w:val="ru-RU" w:eastAsia="ru-RU" w:bidi="ar-SA"/>
    </w:rPr>
  </w:style>
  <w:style w:type="character" w:customStyle="1" w:styleId="29pt">
    <w:name w:val="Основной текст (2) + 9 pt"/>
    <w:rsid w:val="00675BB0"/>
    <w:rPr>
      <w:rFonts w:ascii="Times New Roman" w:hAnsi="Times New Roman" w:cs="Times New Roman"/>
      <w:i/>
      <w:iCs/>
      <w:color w:val="000000"/>
      <w:spacing w:val="0"/>
      <w:w w:val="100"/>
      <w:position w:val="0"/>
      <w:sz w:val="18"/>
      <w:szCs w:val="18"/>
      <w:u w:val="none"/>
      <w:lang w:val="ru-RU" w:eastAsia="ru-RU" w:bidi="ar-SA"/>
    </w:rPr>
  </w:style>
  <w:style w:type="character" w:customStyle="1" w:styleId="27pt">
    <w:name w:val="Основной текст (2) + 7 pt"/>
    <w:rsid w:val="00137865"/>
    <w:rPr>
      <w:rFonts w:ascii="Times New Roman" w:hAnsi="Times New Roman" w:cs="Times New Roman"/>
      <w:i/>
      <w:iCs/>
      <w:color w:val="000000"/>
      <w:spacing w:val="0"/>
      <w:w w:val="100"/>
      <w:position w:val="0"/>
      <w:sz w:val="14"/>
      <w:szCs w:val="14"/>
      <w:u w:val="none"/>
      <w:lang w:val="ru-RU" w:eastAsia="ru-RU" w:bidi="ar-SA"/>
    </w:rPr>
  </w:style>
  <w:style w:type="paragraph" w:customStyle="1" w:styleId="pl">
    <w:name w:val="pl"/>
    <w:basedOn w:val="a1"/>
    <w:rsid w:val="00037EB5"/>
    <w:pPr>
      <w:spacing w:before="100" w:beforeAutospacing="1" w:after="100" w:afterAutospacing="1"/>
    </w:pPr>
    <w:rPr>
      <w:rFonts w:ascii="Times New Roman" w:hAnsi="Times New Roman"/>
    </w:rPr>
  </w:style>
  <w:style w:type="paragraph" w:customStyle="1" w:styleId="c9">
    <w:name w:val="c9"/>
    <w:basedOn w:val="a1"/>
    <w:rsid w:val="00957EBF"/>
    <w:pPr>
      <w:spacing w:before="100" w:beforeAutospacing="1" w:after="100" w:afterAutospacing="1"/>
    </w:pPr>
    <w:rPr>
      <w:rFonts w:ascii="Times New Roman" w:hAnsi="Times New Roman"/>
    </w:rPr>
  </w:style>
  <w:style w:type="character" w:customStyle="1" w:styleId="29pt0">
    <w:name w:val="Основной текст (2) + 9 pt;Полужирный"/>
    <w:rsid w:val="00781D5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
    <w:rsid w:val="00781D5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4pt">
    <w:name w:val="Основной текст (2) + 4 pt"/>
    <w:rsid w:val="00781D5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4Exact">
    <w:name w:val="Основной текст (4) Exact"/>
    <w:rsid w:val="00781D54"/>
    <w:rPr>
      <w:rFonts w:ascii="Times New Roman" w:eastAsia="Times New Roman" w:hAnsi="Times New Roman" w:cs="Times New Roman"/>
      <w:b/>
      <w:bCs/>
      <w:i w:val="0"/>
      <w:iCs w:val="0"/>
      <w:smallCaps w:val="0"/>
      <w:strike w:val="0"/>
      <w:sz w:val="18"/>
      <w:szCs w:val="18"/>
      <w:u w:val="none"/>
    </w:rPr>
  </w:style>
  <w:style w:type="character" w:customStyle="1" w:styleId="265pt">
    <w:name w:val="Основной текст (2) + 6;5 pt"/>
    <w:rsid w:val="0090021A"/>
    <w:rPr>
      <w:rFonts w:ascii="Times New Roman" w:eastAsia="Times New Roman" w:hAnsi="Times New Roman" w:cs="Times New Roman"/>
      <w:b w:val="0"/>
      <w:bCs w:val="0"/>
      <w:i/>
      <w:iCs/>
      <w:smallCaps w:val="0"/>
      <w:strike w:val="0"/>
      <w:color w:val="000000"/>
      <w:spacing w:val="0"/>
      <w:w w:val="100"/>
      <w:position w:val="0"/>
      <w:sz w:val="13"/>
      <w:szCs w:val="13"/>
      <w:u w:val="none"/>
      <w:lang w:val="ru-RU" w:eastAsia="ru-RU" w:bidi="ru-RU"/>
    </w:rPr>
  </w:style>
  <w:style w:type="character" w:customStyle="1" w:styleId="2ArialNarrow10pt">
    <w:name w:val="Основной текст (2) + Arial Narrow;10 pt"/>
    <w:rsid w:val="0090021A"/>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Полужирный"/>
    <w:rsid w:val="002A616D"/>
    <w:rPr>
      <w:rFonts w:ascii="Arial Narrow" w:eastAsia="Arial Narrow" w:hAnsi="Arial Narrow" w:cs="Arial Narrow"/>
      <w:b/>
      <w:bCs/>
      <w:i/>
      <w:iCs/>
      <w:smallCaps w:val="0"/>
      <w:strike w:val="0"/>
      <w:color w:val="000000"/>
      <w:spacing w:val="0"/>
      <w:w w:val="100"/>
      <w:position w:val="0"/>
      <w:sz w:val="19"/>
      <w:szCs w:val="19"/>
      <w:u w:val="none"/>
      <w:lang w:val="ru-RU" w:eastAsia="ru-RU" w:bidi="ru-RU"/>
    </w:rPr>
  </w:style>
  <w:style w:type="character" w:customStyle="1" w:styleId="2FranklinGothicBook6pt">
    <w:name w:val="Основной текст (2) + Franklin Gothic Book;6 pt;Курсив"/>
    <w:rsid w:val="002A616D"/>
    <w:rPr>
      <w:rFonts w:ascii="Franklin Gothic Book" w:eastAsia="Franklin Gothic Book" w:hAnsi="Franklin Gothic Book" w:cs="Franklin Gothic Book"/>
      <w:b w:val="0"/>
      <w:bCs w:val="0"/>
      <w:i w:val="0"/>
      <w:iCs w:val="0"/>
      <w:smallCaps w:val="0"/>
      <w:strike w:val="0"/>
      <w:color w:val="000000"/>
      <w:spacing w:val="0"/>
      <w:w w:val="100"/>
      <w:position w:val="0"/>
      <w:sz w:val="12"/>
      <w:szCs w:val="12"/>
      <w:u w:val="none"/>
      <w:lang w:val="ru-RU" w:eastAsia="ru-RU" w:bidi="ru-RU"/>
    </w:rPr>
  </w:style>
  <w:style w:type="character" w:customStyle="1" w:styleId="255pt">
    <w:name w:val="Основной текст (2) + 5;5 pt"/>
    <w:rsid w:val="001C5380"/>
    <w:rPr>
      <w:rFonts w:ascii="Times New Roman" w:eastAsia="Times New Roman" w:hAnsi="Times New Roman" w:cs="Times New Roman"/>
      <w:b w:val="0"/>
      <w:bCs w:val="0"/>
      <w:i/>
      <w:iCs/>
      <w:smallCaps w:val="0"/>
      <w:strike w:val="0"/>
      <w:color w:val="000000"/>
      <w:spacing w:val="0"/>
      <w:w w:val="100"/>
      <w:position w:val="0"/>
      <w:sz w:val="11"/>
      <w:szCs w:val="11"/>
      <w:u w:val="none"/>
      <w:lang w:val="ru-RU" w:eastAsia="ru-RU" w:bidi="ru-RU"/>
    </w:rPr>
  </w:style>
  <w:style w:type="character" w:customStyle="1" w:styleId="2ArialNarrow7pt">
    <w:name w:val="Основной текст (2) + Arial Narrow;7 pt;Полужирный"/>
    <w:rsid w:val="008F1EC3"/>
    <w:rPr>
      <w:rFonts w:ascii="Arial Narrow" w:eastAsia="Arial Narrow" w:hAnsi="Arial Narrow" w:cs="Arial Narrow"/>
      <w:b/>
      <w:bCs/>
      <w:i/>
      <w:iCs/>
      <w:smallCaps w:val="0"/>
      <w:strike w:val="0"/>
      <w:color w:val="000000"/>
      <w:spacing w:val="0"/>
      <w:w w:val="100"/>
      <w:position w:val="0"/>
      <w:sz w:val="14"/>
      <w:szCs w:val="14"/>
      <w:u w:val="none"/>
      <w:lang w:val="ru-RU" w:eastAsia="ru-RU" w:bidi="ru-RU"/>
    </w:rPr>
  </w:style>
  <w:style w:type="character" w:customStyle="1" w:styleId="2FranklinGothicBook4pt">
    <w:name w:val="Основной текст (2) + Franklin Gothic Book;4 pt"/>
    <w:rsid w:val="008B5FB7"/>
    <w:rPr>
      <w:rFonts w:ascii="Franklin Gothic Book" w:eastAsia="Franklin Gothic Book" w:hAnsi="Franklin Gothic Book" w:cs="Franklin Gothic Book"/>
      <w:b w:val="0"/>
      <w:bCs w:val="0"/>
      <w:i/>
      <w:iCs/>
      <w:smallCaps w:val="0"/>
      <w:strike w:val="0"/>
      <w:color w:val="000000"/>
      <w:spacing w:val="0"/>
      <w:w w:val="100"/>
      <w:position w:val="0"/>
      <w:sz w:val="8"/>
      <w:szCs w:val="8"/>
      <w:u w:val="none"/>
      <w:lang w:val="ru-RU" w:eastAsia="ru-RU" w:bidi="ru-RU"/>
    </w:rPr>
  </w:style>
  <w:style w:type="character" w:customStyle="1" w:styleId="216pt0pt">
    <w:name w:val="Основной текст (2) + 16 pt;Интервал 0 pt"/>
    <w:rsid w:val="00A565E4"/>
    <w:rPr>
      <w:rFonts w:ascii="Times New Roman" w:eastAsia="Times New Roman" w:hAnsi="Times New Roman" w:cs="Times New Roman"/>
      <w:b w:val="0"/>
      <w:bCs w:val="0"/>
      <w:i/>
      <w:iCs/>
      <w:smallCaps w:val="0"/>
      <w:strike w:val="0"/>
      <w:color w:val="000000"/>
      <w:spacing w:val="-10"/>
      <w:w w:val="100"/>
      <w:position w:val="0"/>
      <w:sz w:val="32"/>
      <w:szCs w:val="32"/>
      <w:u w:val="none"/>
      <w:lang w:val="ru-RU" w:eastAsia="ru-RU" w:bidi="ru-RU"/>
    </w:rPr>
  </w:style>
  <w:style w:type="character" w:customStyle="1" w:styleId="275pt">
    <w:name w:val="Основной текст (2) + 7;5 pt;Курсив"/>
    <w:rsid w:val="00A565E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ArialNarrow4pt">
    <w:name w:val="Основной текст (2) + Arial Narrow;4 pt"/>
    <w:rsid w:val="00CA258F"/>
    <w:rPr>
      <w:rFonts w:ascii="Arial Narrow" w:eastAsia="Arial Narrow" w:hAnsi="Arial Narrow" w:cs="Arial Narrow"/>
      <w:b w:val="0"/>
      <w:bCs w:val="0"/>
      <w:i/>
      <w:iCs/>
      <w:smallCaps w:val="0"/>
      <w:strike w:val="0"/>
      <w:color w:val="000000"/>
      <w:spacing w:val="0"/>
      <w:w w:val="100"/>
      <w:position w:val="0"/>
      <w:sz w:val="8"/>
      <w:szCs w:val="8"/>
      <w:u w:val="none"/>
      <w:lang w:val="ru-RU" w:eastAsia="ru-RU" w:bidi="ru-RU"/>
    </w:rPr>
  </w:style>
  <w:style w:type="paragraph" w:customStyle="1" w:styleId="1fff8">
    <w:name w:val="Заголовок оглавления1"/>
    <w:basedOn w:val="1"/>
    <w:next w:val="a1"/>
    <w:qFormat/>
    <w:rsid w:val="0018794D"/>
    <w:pPr>
      <w:pBdr>
        <w:bottom w:val="thinThickSmallGap" w:sz="12" w:space="1" w:color="943634"/>
      </w:pBdr>
      <w:spacing w:before="400" w:after="200" w:line="252" w:lineRule="auto"/>
      <w:outlineLvl w:val="9"/>
    </w:pPr>
    <w:rPr>
      <w:b w:val="0"/>
      <w:bCs w:val="0"/>
      <w:caps/>
      <w:color w:val="632423"/>
      <w:spacing w:val="20"/>
      <w:sz w:val="28"/>
      <w:szCs w:val="28"/>
      <w:lang w:val="en-US" w:eastAsia="en-US"/>
    </w:rPr>
  </w:style>
  <w:style w:type="paragraph" w:customStyle="1" w:styleId="affffffffff6">
    <w:name w:val="Обычный + Черный"/>
    <w:basedOn w:val="a1"/>
    <w:rsid w:val="00930427"/>
    <w:rPr>
      <w:rFonts w:ascii="Times New Roman" w:hAnsi="Times New Roman"/>
      <w:snapToGrid w:val="0"/>
      <w:color w:val="000000"/>
    </w:rPr>
  </w:style>
  <w:style w:type="character" w:customStyle="1" w:styleId="WW8Num1z3">
    <w:name w:val="WW8Num1z3"/>
    <w:rsid w:val="006A73F3"/>
    <w:rPr>
      <w:rFonts w:ascii="Symbol" w:hAnsi="Symbol" w:cs="Symbol"/>
    </w:rPr>
  </w:style>
  <w:style w:type="character" w:customStyle="1" w:styleId="WW8Num1z4">
    <w:name w:val="WW8Num1z4"/>
    <w:rsid w:val="006A73F3"/>
  </w:style>
  <w:style w:type="character" w:customStyle="1" w:styleId="WW8Num1z5">
    <w:name w:val="WW8Num1z5"/>
    <w:rsid w:val="006A73F3"/>
  </w:style>
  <w:style w:type="character" w:customStyle="1" w:styleId="WW8Num1z6">
    <w:name w:val="WW8Num1z6"/>
    <w:rsid w:val="006A73F3"/>
  </w:style>
  <w:style w:type="character" w:customStyle="1" w:styleId="WW8Num1z7">
    <w:name w:val="WW8Num1z7"/>
    <w:rsid w:val="006A73F3"/>
  </w:style>
  <w:style w:type="character" w:customStyle="1" w:styleId="WW8Num1z8">
    <w:name w:val="WW8Num1z8"/>
    <w:rsid w:val="006A73F3"/>
  </w:style>
  <w:style w:type="character" w:customStyle="1" w:styleId="WW8Num4z0">
    <w:name w:val="WW8Num4z0"/>
    <w:uiPriority w:val="99"/>
    <w:rsid w:val="006A73F3"/>
    <w:rPr>
      <w:color w:val="000000"/>
      <w:spacing w:val="-2"/>
      <w:sz w:val="28"/>
      <w:szCs w:val="28"/>
    </w:rPr>
  </w:style>
  <w:style w:type="character" w:customStyle="1" w:styleId="WW8Num7z1">
    <w:name w:val="WW8Num7z1"/>
    <w:uiPriority w:val="99"/>
    <w:rsid w:val="006A73F3"/>
  </w:style>
  <w:style w:type="character" w:customStyle="1" w:styleId="WW8Num7z2">
    <w:name w:val="WW8Num7z2"/>
    <w:uiPriority w:val="99"/>
    <w:rsid w:val="006A73F3"/>
  </w:style>
  <w:style w:type="character" w:customStyle="1" w:styleId="WW8Num7z3">
    <w:name w:val="WW8Num7z3"/>
    <w:uiPriority w:val="99"/>
    <w:rsid w:val="006A73F3"/>
  </w:style>
  <w:style w:type="character" w:customStyle="1" w:styleId="WW8Num7z4">
    <w:name w:val="WW8Num7z4"/>
    <w:uiPriority w:val="99"/>
    <w:rsid w:val="006A73F3"/>
  </w:style>
  <w:style w:type="character" w:customStyle="1" w:styleId="WW8Num7z5">
    <w:name w:val="WW8Num7z5"/>
    <w:uiPriority w:val="99"/>
    <w:rsid w:val="006A73F3"/>
  </w:style>
  <w:style w:type="character" w:customStyle="1" w:styleId="WW8Num7z6">
    <w:name w:val="WW8Num7z6"/>
    <w:uiPriority w:val="99"/>
    <w:rsid w:val="006A73F3"/>
  </w:style>
  <w:style w:type="character" w:customStyle="1" w:styleId="WW8Num7z7">
    <w:name w:val="WW8Num7z7"/>
    <w:uiPriority w:val="99"/>
    <w:rsid w:val="006A73F3"/>
  </w:style>
  <w:style w:type="character" w:customStyle="1" w:styleId="WW8Num7z8">
    <w:name w:val="WW8Num7z8"/>
    <w:uiPriority w:val="99"/>
    <w:rsid w:val="006A73F3"/>
  </w:style>
  <w:style w:type="character" w:customStyle="1" w:styleId="101">
    <w:name w:val="Основной шрифт абзаца10"/>
    <w:uiPriority w:val="99"/>
    <w:rsid w:val="006A73F3"/>
  </w:style>
  <w:style w:type="character" w:customStyle="1" w:styleId="WW8Num2z3">
    <w:name w:val="WW8Num2z3"/>
    <w:rsid w:val="006A73F3"/>
    <w:rPr>
      <w:rFonts w:ascii="Symbol" w:hAnsi="Symbol" w:cs="Symbol"/>
    </w:rPr>
  </w:style>
  <w:style w:type="character" w:customStyle="1" w:styleId="WW8Num2z4">
    <w:name w:val="WW8Num2z4"/>
    <w:rsid w:val="006A73F3"/>
  </w:style>
  <w:style w:type="character" w:customStyle="1" w:styleId="WW8Num2z5">
    <w:name w:val="WW8Num2z5"/>
    <w:rsid w:val="006A73F3"/>
  </w:style>
  <w:style w:type="character" w:customStyle="1" w:styleId="WW8Num2z6">
    <w:name w:val="WW8Num2z6"/>
    <w:rsid w:val="006A73F3"/>
  </w:style>
  <w:style w:type="character" w:customStyle="1" w:styleId="WW8Num2z7">
    <w:name w:val="WW8Num2z7"/>
    <w:rsid w:val="006A73F3"/>
  </w:style>
  <w:style w:type="character" w:customStyle="1" w:styleId="WW8Num2z8">
    <w:name w:val="WW8Num2z8"/>
    <w:rsid w:val="006A73F3"/>
  </w:style>
  <w:style w:type="character" w:customStyle="1" w:styleId="96">
    <w:name w:val="Основной шрифт абзаца9"/>
    <w:uiPriority w:val="99"/>
    <w:rsid w:val="006A73F3"/>
  </w:style>
  <w:style w:type="character" w:customStyle="1" w:styleId="83">
    <w:name w:val="Основной шрифт абзаца8"/>
    <w:uiPriority w:val="99"/>
    <w:rsid w:val="006A73F3"/>
  </w:style>
  <w:style w:type="character" w:customStyle="1" w:styleId="73">
    <w:name w:val="Основной шрифт абзаца7"/>
    <w:uiPriority w:val="99"/>
    <w:rsid w:val="006A73F3"/>
  </w:style>
  <w:style w:type="character" w:customStyle="1" w:styleId="66">
    <w:name w:val="Основной шрифт абзаца6"/>
    <w:uiPriority w:val="99"/>
    <w:rsid w:val="006A73F3"/>
  </w:style>
  <w:style w:type="character" w:customStyle="1" w:styleId="WW8Num4z1">
    <w:name w:val="WW8Num4z1"/>
    <w:uiPriority w:val="99"/>
    <w:rsid w:val="006A73F3"/>
  </w:style>
  <w:style w:type="character" w:customStyle="1" w:styleId="WW8Num4z2">
    <w:name w:val="WW8Num4z2"/>
    <w:uiPriority w:val="99"/>
    <w:rsid w:val="006A73F3"/>
  </w:style>
  <w:style w:type="character" w:customStyle="1" w:styleId="WW8Num4z3">
    <w:name w:val="WW8Num4z3"/>
    <w:uiPriority w:val="99"/>
    <w:rsid w:val="006A73F3"/>
  </w:style>
  <w:style w:type="character" w:customStyle="1" w:styleId="WW8Num4z4">
    <w:name w:val="WW8Num4z4"/>
    <w:uiPriority w:val="99"/>
    <w:rsid w:val="006A73F3"/>
  </w:style>
  <w:style w:type="character" w:customStyle="1" w:styleId="WW8Num4z5">
    <w:name w:val="WW8Num4z5"/>
    <w:uiPriority w:val="99"/>
    <w:rsid w:val="006A73F3"/>
  </w:style>
  <w:style w:type="character" w:customStyle="1" w:styleId="WW8Num4z6">
    <w:name w:val="WW8Num4z6"/>
    <w:uiPriority w:val="99"/>
    <w:rsid w:val="006A73F3"/>
  </w:style>
  <w:style w:type="character" w:customStyle="1" w:styleId="WW8Num4z7">
    <w:name w:val="WW8Num4z7"/>
    <w:uiPriority w:val="99"/>
    <w:rsid w:val="006A73F3"/>
  </w:style>
  <w:style w:type="character" w:customStyle="1" w:styleId="WW8Num4z8">
    <w:name w:val="WW8Num4z8"/>
    <w:uiPriority w:val="99"/>
    <w:rsid w:val="006A73F3"/>
  </w:style>
  <w:style w:type="character" w:customStyle="1" w:styleId="56">
    <w:name w:val="Основной шрифт абзаца5"/>
    <w:rsid w:val="006A73F3"/>
  </w:style>
  <w:style w:type="character" w:customStyle="1" w:styleId="48">
    <w:name w:val="Основной шрифт абзаца4"/>
    <w:rsid w:val="006A73F3"/>
  </w:style>
  <w:style w:type="character" w:customStyle="1" w:styleId="3f7">
    <w:name w:val="Основной шрифт абзаца3"/>
    <w:rsid w:val="006A73F3"/>
  </w:style>
  <w:style w:type="character" w:customStyle="1" w:styleId="2ff4">
    <w:name w:val="Основной шрифт абзаца2"/>
    <w:rsid w:val="006A73F3"/>
  </w:style>
  <w:style w:type="character" w:customStyle="1" w:styleId="WW8Num3z3">
    <w:name w:val="WW8Num3z3"/>
    <w:uiPriority w:val="99"/>
    <w:rsid w:val="006A73F3"/>
    <w:rPr>
      <w:rFonts w:ascii="Symbol" w:hAnsi="Symbol" w:cs="Symbol"/>
    </w:rPr>
  </w:style>
  <w:style w:type="character" w:customStyle="1" w:styleId="affffffffff7">
    <w:name w:val="Маркеры списка"/>
    <w:uiPriority w:val="99"/>
    <w:rsid w:val="006A73F3"/>
    <w:rPr>
      <w:rFonts w:ascii="OpenSymbol" w:eastAsia="OpenSymbol" w:hAnsi="OpenSymbol" w:cs="OpenSymbol"/>
    </w:rPr>
  </w:style>
  <w:style w:type="character" w:customStyle="1" w:styleId="affffffffff8">
    <w:name w:val="Без интервала Знак"/>
    <w:rsid w:val="006A73F3"/>
    <w:rPr>
      <w:lang w:eastAsia="ar-SA" w:bidi="ar-SA"/>
    </w:rPr>
  </w:style>
  <w:style w:type="paragraph" w:customStyle="1" w:styleId="102">
    <w:name w:val="Название10"/>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103">
    <w:name w:val="Указатель10"/>
    <w:basedOn w:val="a1"/>
    <w:uiPriority w:val="99"/>
    <w:rsid w:val="006A73F3"/>
    <w:pPr>
      <w:suppressLineNumbers/>
      <w:suppressAutoHyphens/>
    </w:pPr>
    <w:rPr>
      <w:rFonts w:ascii="Times New Roman" w:hAnsi="Times New Roman" w:cs="Mangal"/>
      <w:lang w:eastAsia="ar-SA"/>
    </w:rPr>
  </w:style>
  <w:style w:type="paragraph" w:customStyle="1" w:styleId="97">
    <w:name w:val="Название9"/>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98">
    <w:name w:val="Указатель9"/>
    <w:basedOn w:val="a1"/>
    <w:uiPriority w:val="99"/>
    <w:rsid w:val="006A73F3"/>
    <w:pPr>
      <w:suppressLineNumbers/>
      <w:suppressAutoHyphens/>
    </w:pPr>
    <w:rPr>
      <w:rFonts w:ascii="Times New Roman" w:hAnsi="Times New Roman" w:cs="Mangal"/>
      <w:lang w:eastAsia="ar-SA"/>
    </w:rPr>
  </w:style>
  <w:style w:type="paragraph" w:customStyle="1" w:styleId="84">
    <w:name w:val="Название8"/>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85">
    <w:name w:val="Указатель8"/>
    <w:basedOn w:val="a1"/>
    <w:uiPriority w:val="99"/>
    <w:rsid w:val="006A73F3"/>
    <w:pPr>
      <w:suppressLineNumbers/>
      <w:suppressAutoHyphens/>
    </w:pPr>
    <w:rPr>
      <w:rFonts w:ascii="Times New Roman" w:hAnsi="Times New Roman" w:cs="Mangal"/>
      <w:lang w:eastAsia="ar-SA"/>
    </w:rPr>
  </w:style>
  <w:style w:type="paragraph" w:customStyle="1" w:styleId="74">
    <w:name w:val="Название7"/>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75">
    <w:name w:val="Указатель7"/>
    <w:basedOn w:val="a1"/>
    <w:uiPriority w:val="99"/>
    <w:rsid w:val="006A73F3"/>
    <w:pPr>
      <w:suppressLineNumbers/>
      <w:suppressAutoHyphens/>
    </w:pPr>
    <w:rPr>
      <w:rFonts w:ascii="Times New Roman" w:hAnsi="Times New Roman" w:cs="Mangal"/>
      <w:lang w:eastAsia="ar-SA"/>
    </w:rPr>
  </w:style>
  <w:style w:type="paragraph" w:customStyle="1" w:styleId="67">
    <w:name w:val="Название6"/>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68">
    <w:name w:val="Указатель6"/>
    <w:basedOn w:val="a1"/>
    <w:uiPriority w:val="99"/>
    <w:rsid w:val="006A73F3"/>
    <w:pPr>
      <w:suppressLineNumbers/>
      <w:suppressAutoHyphens/>
    </w:pPr>
    <w:rPr>
      <w:rFonts w:ascii="Times New Roman" w:hAnsi="Times New Roman" w:cs="Mangal"/>
      <w:lang w:eastAsia="ar-SA"/>
    </w:rPr>
  </w:style>
  <w:style w:type="paragraph" w:customStyle="1" w:styleId="57">
    <w:name w:val="Название5"/>
    <w:basedOn w:val="a1"/>
    <w:rsid w:val="006A73F3"/>
    <w:pPr>
      <w:suppressLineNumbers/>
      <w:suppressAutoHyphens/>
      <w:spacing w:before="120" w:after="120"/>
    </w:pPr>
    <w:rPr>
      <w:rFonts w:ascii="Times New Roman" w:hAnsi="Times New Roman" w:cs="Mangal"/>
      <w:i/>
      <w:iCs/>
      <w:lang w:eastAsia="ar-SA"/>
    </w:rPr>
  </w:style>
  <w:style w:type="paragraph" w:customStyle="1" w:styleId="58">
    <w:name w:val="Указатель5"/>
    <w:basedOn w:val="a1"/>
    <w:rsid w:val="006A73F3"/>
    <w:pPr>
      <w:suppressLineNumbers/>
      <w:suppressAutoHyphens/>
    </w:pPr>
    <w:rPr>
      <w:rFonts w:ascii="Times New Roman" w:hAnsi="Times New Roman" w:cs="Mangal"/>
      <w:lang w:eastAsia="ar-SA"/>
    </w:rPr>
  </w:style>
  <w:style w:type="paragraph" w:customStyle="1" w:styleId="49">
    <w:name w:val="Название4"/>
    <w:basedOn w:val="a1"/>
    <w:rsid w:val="006A73F3"/>
    <w:pPr>
      <w:suppressLineNumbers/>
      <w:suppressAutoHyphens/>
      <w:spacing w:before="120" w:after="120"/>
    </w:pPr>
    <w:rPr>
      <w:rFonts w:ascii="Times New Roman" w:hAnsi="Times New Roman" w:cs="Mangal"/>
      <w:i/>
      <w:iCs/>
      <w:lang w:eastAsia="ar-SA"/>
    </w:rPr>
  </w:style>
  <w:style w:type="paragraph" w:customStyle="1" w:styleId="4a">
    <w:name w:val="Указатель4"/>
    <w:basedOn w:val="a1"/>
    <w:rsid w:val="006A73F3"/>
    <w:pPr>
      <w:suppressLineNumbers/>
      <w:suppressAutoHyphens/>
    </w:pPr>
    <w:rPr>
      <w:rFonts w:ascii="Times New Roman" w:hAnsi="Times New Roman" w:cs="Mangal"/>
      <w:lang w:eastAsia="ar-SA"/>
    </w:rPr>
  </w:style>
  <w:style w:type="paragraph" w:customStyle="1" w:styleId="3f8">
    <w:name w:val="Название3"/>
    <w:basedOn w:val="a1"/>
    <w:rsid w:val="006A73F3"/>
    <w:pPr>
      <w:suppressLineNumbers/>
      <w:suppressAutoHyphens/>
      <w:spacing w:before="120" w:after="120"/>
    </w:pPr>
    <w:rPr>
      <w:rFonts w:ascii="Times New Roman" w:hAnsi="Times New Roman" w:cs="Mangal"/>
      <w:i/>
      <w:iCs/>
      <w:lang w:eastAsia="ar-SA"/>
    </w:rPr>
  </w:style>
  <w:style w:type="paragraph" w:customStyle="1" w:styleId="3f9">
    <w:name w:val="Указатель3"/>
    <w:basedOn w:val="a1"/>
    <w:rsid w:val="006A73F3"/>
    <w:pPr>
      <w:suppressLineNumbers/>
      <w:suppressAutoHyphens/>
    </w:pPr>
    <w:rPr>
      <w:rFonts w:ascii="Times New Roman" w:hAnsi="Times New Roman" w:cs="Mangal"/>
      <w:lang w:eastAsia="ar-SA"/>
    </w:rPr>
  </w:style>
  <w:style w:type="paragraph" w:customStyle="1" w:styleId="2ff5">
    <w:name w:val="Название2"/>
    <w:basedOn w:val="a1"/>
    <w:rsid w:val="006A73F3"/>
    <w:pPr>
      <w:suppressLineNumbers/>
      <w:suppressAutoHyphens/>
      <w:spacing w:before="120" w:after="120"/>
    </w:pPr>
    <w:rPr>
      <w:rFonts w:ascii="Times New Roman" w:hAnsi="Times New Roman" w:cs="Tahoma"/>
      <w:i/>
      <w:iCs/>
      <w:lang w:eastAsia="ar-SA"/>
    </w:rPr>
  </w:style>
  <w:style w:type="paragraph" w:customStyle="1" w:styleId="2ff6">
    <w:name w:val="Указатель2"/>
    <w:basedOn w:val="a1"/>
    <w:rsid w:val="006A73F3"/>
    <w:pPr>
      <w:suppressLineNumbers/>
      <w:suppressAutoHyphens/>
    </w:pPr>
    <w:rPr>
      <w:rFonts w:ascii="Times New Roman" w:hAnsi="Times New Roman" w:cs="Tahoma"/>
      <w:lang w:eastAsia="ar-SA"/>
    </w:rPr>
  </w:style>
  <w:style w:type="paragraph" w:customStyle="1" w:styleId="315">
    <w:name w:val="???????? ????? ? ???????? 31"/>
    <w:basedOn w:val="a1"/>
    <w:rsid w:val="006A73F3"/>
    <w:pPr>
      <w:suppressAutoHyphens/>
      <w:spacing w:after="120"/>
      <w:ind w:left="283"/>
    </w:pPr>
    <w:rPr>
      <w:rFonts w:ascii="Times New Roman" w:hAnsi="Times New Roman"/>
      <w:lang w:eastAsia="hi-IN" w:bidi="hi-IN"/>
    </w:rPr>
  </w:style>
  <w:style w:type="paragraph" w:customStyle="1" w:styleId="1fff9">
    <w:name w:val="Знак Знак Знак Знак Знак Знак Знак Знак Знак Знак Знак Знак Знак Знак Знак1 Знак Знак Знак Знак"/>
    <w:basedOn w:val="a1"/>
    <w:uiPriority w:val="99"/>
    <w:rsid w:val="006A73F3"/>
    <w:pPr>
      <w:spacing w:line="240" w:lineRule="exact"/>
    </w:pPr>
    <w:rPr>
      <w:lang w:val="en-US" w:eastAsia="ar-SA"/>
    </w:rPr>
  </w:style>
  <w:style w:type="paragraph" w:customStyle="1" w:styleId="NormalANX">
    <w:name w:val="NormalANX"/>
    <w:basedOn w:val="a1"/>
    <w:uiPriority w:val="99"/>
    <w:rsid w:val="006A73F3"/>
    <w:pPr>
      <w:suppressAutoHyphens/>
      <w:spacing w:before="240" w:after="240" w:line="360" w:lineRule="auto"/>
    </w:pPr>
    <w:rPr>
      <w:rFonts w:ascii="Times New Roman" w:hAnsi="Times New Roman"/>
      <w:sz w:val="28"/>
      <w:lang w:eastAsia="ar-SA"/>
    </w:rPr>
  </w:style>
  <w:style w:type="paragraph" w:customStyle="1" w:styleId="1fffa">
    <w:name w:val="Цитата1"/>
    <w:basedOn w:val="a1"/>
    <w:rsid w:val="007F211A"/>
    <w:pPr>
      <w:ind w:left="1134" w:right="1132"/>
      <w:jc w:val="center"/>
    </w:pPr>
    <w:rPr>
      <w:rFonts w:ascii="Times New Roman" w:hAnsi="Times New Roman"/>
      <w:b/>
      <w:sz w:val="28"/>
    </w:rPr>
  </w:style>
  <w:style w:type="character" w:customStyle="1" w:styleId="FontStyle47">
    <w:name w:val="Font Style47"/>
    <w:rsid w:val="007924D7"/>
    <w:rPr>
      <w:rFonts w:ascii="Times New Roman" w:hAnsi="Times New Roman"/>
      <w:i/>
      <w:sz w:val="22"/>
    </w:rPr>
  </w:style>
  <w:style w:type="character" w:customStyle="1" w:styleId="214pt">
    <w:name w:val="Основной текст (2) + 14 pt;Курсив"/>
    <w:rsid w:val="001E16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unformattext">
    <w:name w:val="unformattext"/>
    <w:basedOn w:val="a1"/>
    <w:rsid w:val="00DA143B"/>
    <w:pPr>
      <w:spacing w:before="100" w:beforeAutospacing="1" w:after="100" w:afterAutospacing="1"/>
    </w:pPr>
    <w:rPr>
      <w:rFonts w:ascii="Times New Roman" w:hAnsi="Times New Roman"/>
    </w:rPr>
  </w:style>
  <w:style w:type="character" w:customStyle="1" w:styleId="s4">
    <w:name w:val="s4"/>
    <w:rsid w:val="00DA143B"/>
  </w:style>
  <w:style w:type="paragraph" w:customStyle="1" w:styleId="p12">
    <w:name w:val="p12"/>
    <w:basedOn w:val="a1"/>
    <w:rsid w:val="00DA143B"/>
    <w:pPr>
      <w:spacing w:before="100" w:beforeAutospacing="1" w:after="100" w:afterAutospacing="1"/>
    </w:pPr>
    <w:rPr>
      <w:rFonts w:ascii="Times New Roman" w:hAnsi="Times New Roman"/>
    </w:rPr>
  </w:style>
  <w:style w:type="paragraph" w:customStyle="1" w:styleId="p25">
    <w:name w:val="p25"/>
    <w:basedOn w:val="a1"/>
    <w:rsid w:val="00DA143B"/>
    <w:pPr>
      <w:spacing w:before="100" w:beforeAutospacing="1" w:after="100" w:afterAutospacing="1"/>
    </w:pPr>
    <w:rPr>
      <w:rFonts w:ascii="Times New Roman" w:hAnsi="Times New Roman"/>
    </w:rPr>
  </w:style>
  <w:style w:type="paragraph" w:customStyle="1" w:styleId="p26">
    <w:name w:val="p26"/>
    <w:basedOn w:val="a1"/>
    <w:rsid w:val="00DA143B"/>
    <w:pPr>
      <w:spacing w:before="100" w:beforeAutospacing="1" w:after="100" w:afterAutospacing="1"/>
    </w:pPr>
    <w:rPr>
      <w:rFonts w:ascii="Times New Roman" w:hAnsi="Times New Roman"/>
    </w:rPr>
  </w:style>
  <w:style w:type="character" w:customStyle="1" w:styleId="s3">
    <w:name w:val="s3"/>
    <w:rsid w:val="00DA143B"/>
  </w:style>
  <w:style w:type="paragraph" w:customStyle="1" w:styleId="p11">
    <w:name w:val="p11"/>
    <w:basedOn w:val="a1"/>
    <w:rsid w:val="00DA143B"/>
    <w:pPr>
      <w:spacing w:before="100" w:beforeAutospacing="1" w:after="100" w:afterAutospacing="1"/>
    </w:pPr>
    <w:rPr>
      <w:rFonts w:ascii="Times New Roman" w:hAnsi="Times New Roman"/>
    </w:rPr>
  </w:style>
  <w:style w:type="paragraph" w:customStyle="1" w:styleId="ConsPlusTitlePage">
    <w:name w:val="ConsPlusTitlePage"/>
    <w:next w:val="ConsPlusNormal"/>
    <w:rsid w:val="00682B2B"/>
    <w:pPr>
      <w:widowControl w:val="0"/>
      <w:suppressAutoHyphens/>
      <w:autoSpaceDE w:val="0"/>
    </w:pPr>
    <w:rPr>
      <w:rFonts w:ascii="Tahoma" w:eastAsia="Tahoma" w:hAnsi="Tahoma" w:cs="Tahoma"/>
      <w:kern w:val="1"/>
      <w:sz w:val="24"/>
      <w:szCs w:val="24"/>
      <w:lang w:eastAsia="hi-IN" w:bidi="hi-IN"/>
    </w:rPr>
  </w:style>
  <w:style w:type="paragraph" w:customStyle="1" w:styleId="ConsPlusJurTerm">
    <w:name w:val="ConsPlusJurTerm"/>
    <w:next w:val="ConsPlusNormal"/>
    <w:rsid w:val="00682B2B"/>
    <w:pPr>
      <w:widowControl w:val="0"/>
      <w:suppressAutoHyphens/>
      <w:autoSpaceDE w:val="0"/>
    </w:pPr>
    <w:rPr>
      <w:rFonts w:ascii="Tahoma" w:eastAsia="Tahoma" w:hAnsi="Tahoma" w:cs="Tahoma"/>
      <w:kern w:val="1"/>
      <w:sz w:val="26"/>
      <w:szCs w:val="26"/>
      <w:lang w:eastAsia="hi-IN" w:bidi="hi-IN"/>
    </w:rPr>
  </w:style>
  <w:style w:type="paragraph" w:customStyle="1" w:styleId="ConsPlusTextList">
    <w:name w:val="ConsPlusTextList"/>
    <w:next w:val="ConsPlusNormal"/>
    <w:rsid w:val="00682B2B"/>
    <w:pPr>
      <w:widowControl w:val="0"/>
      <w:suppressAutoHyphens/>
      <w:autoSpaceDE w:val="0"/>
    </w:pPr>
    <w:rPr>
      <w:rFonts w:ascii="Arial" w:eastAsia="Arial" w:hAnsi="Arial" w:cs="Arial"/>
      <w:kern w:val="1"/>
      <w:lang w:eastAsia="hi-IN" w:bidi="hi-IN"/>
    </w:rPr>
  </w:style>
  <w:style w:type="paragraph" w:customStyle="1" w:styleId="WW-ConsPlusTextList">
    <w:name w:val="WW-ConsPlusTextList"/>
    <w:next w:val="ConsPlusNormal"/>
    <w:rsid w:val="00682B2B"/>
    <w:pPr>
      <w:widowControl w:val="0"/>
      <w:suppressAutoHyphens/>
      <w:autoSpaceDE w:val="0"/>
    </w:pPr>
    <w:rPr>
      <w:rFonts w:ascii="Arial" w:eastAsia="Arial" w:hAnsi="Arial" w:cs="Arial"/>
      <w:kern w:val="1"/>
      <w:lang w:eastAsia="hi-IN" w:bidi="hi-IN"/>
    </w:rPr>
  </w:style>
  <w:style w:type="character" w:customStyle="1" w:styleId="1fffb">
    <w:name w:val="Гиперссылка1"/>
    <w:basedOn w:val="a2"/>
    <w:rsid w:val="00682B2B"/>
  </w:style>
  <w:style w:type="paragraph" w:customStyle="1" w:styleId="listparagraph">
    <w:name w:val="listparagraph"/>
    <w:basedOn w:val="a1"/>
    <w:rsid w:val="00542FB7"/>
    <w:pPr>
      <w:spacing w:before="100" w:beforeAutospacing="1" w:after="100" w:afterAutospacing="1"/>
    </w:pPr>
    <w:rPr>
      <w:rFonts w:ascii="Times New Roman" w:hAnsi="Times New Roman"/>
    </w:rPr>
  </w:style>
  <w:style w:type="character" w:customStyle="1" w:styleId="fontstyle12">
    <w:name w:val="fontstyle12"/>
    <w:rsid w:val="00542FB7"/>
  </w:style>
  <w:style w:type="character" w:customStyle="1" w:styleId="fontstyle110">
    <w:name w:val="fontstyle11"/>
    <w:rsid w:val="00542FB7"/>
  </w:style>
  <w:style w:type="paragraph" w:customStyle="1" w:styleId="nospacing">
    <w:name w:val="nospacing"/>
    <w:basedOn w:val="a1"/>
    <w:rsid w:val="00542FB7"/>
    <w:pPr>
      <w:spacing w:before="100" w:beforeAutospacing="1" w:after="100" w:afterAutospacing="1"/>
    </w:pPr>
    <w:rPr>
      <w:rFonts w:ascii="Times New Roman" w:hAnsi="Times New Roman"/>
    </w:rPr>
  </w:style>
  <w:style w:type="paragraph" w:customStyle="1" w:styleId="consplustitle0">
    <w:name w:val="consplustitle"/>
    <w:basedOn w:val="a1"/>
    <w:rsid w:val="00542FB7"/>
    <w:pPr>
      <w:spacing w:before="100" w:beforeAutospacing="1" w:after="100" w:afterAutospacing="1"/>
    </w:pPr>
    <w:rPr>
      <w:rFonts w:ascii="Times New Roman" w:hAnsi="Times New Roman"/>
    </w:rPr>
  </w:style>
  <w:style w:type="numbering" w:customStyle="1" w:styleId="3">
    <w:name w:val="Стиль маркированный3"/>
    <w:rsid w:val="00542FB7"/>
    <w:pPr>
      <w:numPr>
        <w:numId w:val="3"/>
      </w:numPr>
    </w:pPr>
  </w:style>
  <w:style w:type="paragraph" w:customStyle="1" w:styleId="2ff7">
    <w:name w:val="Заголовок оглавления2"/>
    <w:basedOn w:val="1"/>
    <w:next w:val="a1"/>
    <w:qFormat/>
    <w:rsid w:val="00542FB7"/>
    <w:pPr>
      <w:keepNext w:val="0"/>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character" w:styleId="affffffffff9">
    <w:name w:val="Placeholder Text"/>
    <w:uiPriority w:val="99"/>
    <w:semiHidden/>
    <w:rsid w:val="00542FB7"/>
    <w:rPr>
      <w:color w:val="808080"/>
    </w:rPr>
  </w:style>
  <w:style w:type="character" w:customStyle="1" w:styleId="c0">
    <w:name w:val="c0"/>
    <w:rsid w:val="00996209"/>
    <w:rPr>
      <w:rFonts w:ascii="Times New Roman" w:hAnsi="Times New Roman" w:cs="Times New Roman" w:hint="default"/>
    </w:rPr>
  </w:style>
  <w:style w:type="paragraph" w:customStyle="1" w:styleId="affffffffffa">
    <w:name w:val="Базовый"/>
    <w:rsid w:val="00996209"/>
    <w:pPr>
      <w:tabs>
        <w:tab w:val="left" w:pos="708"/>
      </w:tabs>
      <w:suppressAutoHyphens/>
      <w:spacing w:line="100" w:lineRule="atLeast"/>
    </w:pPr>
    <w:rPr>
      <w:rFonts w:ascii="Times New Roman" w:hAnsi="Times New Roman"/>
      <w:color w:val="00000A"/>
      <w:sz w:val="24"/>
      <w:szCs w:val="24"/>
      <w:lang w:eastAsia="zh-CN"/>
    </w:rPr>
  </w:style>
  <w:style w:type="paragraph" w:customStyle="1" w:styleId="p2">
    <w:name w:val="p2"/>
    <w:basedOn w:val="a1"/>
    <w:rsid w:val="00996209"/>
    <w:pPr>
      <w:spacing w:before="100" w:beforeAutospacing="1" w:after="100" w:afterAutospacing="1"/>
    </w:pPr>
    <w:rPr>
      <w:rFonts w:ascii="Times New Roman" w:hAnsi="Times New Roman"/>
    </w:rPr>
  </w:style>
  <w:style w:type="character" w:customStyle="1" w:styleId="s2">
    <w:name w:val="s2"/>
    <w:rsid w:val="00996209"/>
  </w:style>
  <w:style w:type="paragraph" w:customStyle="1" w:styleId="TableContents">
    <w:name w:val="Table Contents"/>
    <w:basedOn w:val="Standard"/>
    <w:rsid w:val="003C0382"/>
    <w:pPr>
      <w:suppressLineNumbers/>
      <w:suppressAutoHyphens w:val="0"/>
      <w:autoSpaceDN w:val="0"/>
      <w:spacing w:after="200" w:line="276" w:lineRule="auto"/>
    </w:pPr>
    <w:rPr>
      <w:rFonts w:ascii="Arial" w:eastAsia="Arial" w:hAnsi="Arial"/>
      <w:kern w:val="0"/>
      <w:sz w:val="22"/>
      <w:szCs w:val="22"/>
      <w:lang w:eastAsia="en-US"/>
    </w:rPr>
  </w:style>
  <w:style w:type="paragraph" w:customStyle="1" w:styleId="Textbody">
    <w:name w:val="Text body"/>
    <w:basedOn w:val="Standard"/>
    <w:rsid w:val="003C0382"/>
    <w:pPr>
      <w:suppressAutoHyphens w:val="0"/>
      <w:autoSpaceDN w:val="0"/>
      <w:spacing w:after="140" w:line="288" w:lineRule="auto"/>
    </w:pPr>
    <w:rPr>
      <w:rFonts w:ascii="Arial" w:eastAsia="Arial" w:hAnsi="Arial"/>
      <w:kern w:val="0"/>
      <w:sz w:val="22"/>
      <w:szCs w:val="22"/>
      <w:lang w:eastAsia="en-US"/>
    </w:rPr>
  </w:style>
  <w:style w:type="character" w:customStyle="1" w:styleId="t121">
    <w:name w:val="t121"/>
    <w:rsid w:val="00DE2A3F"/>
    <w:rPr>
      <w:sz w:val="18"/>
      <w:szCs w:val="18"/>
    </w:rPr>
  </w:style>
  <w:style w:type="paragraph" w:customStyle="1" w:styleId="218">
    <w:name w:val="Список 21"/>
    <w:basedOn w:val="a1"/>
    <w:rsid w:val="0020573C"/>
    <w:pPr>
      <w:suppressAutoHyphens/>
      <w:ind w:left="566" w:hanging="283"/>
    </w:pPr>
    <w:rPr>
      <w:rFonts w:ascii="Times New Roman" w:hAnsi="Times New Roman"/>
      <w:lang w:eastAsia="ar-SA"/>
    </w:rPr>
  </w:style>
  <w:style w:type="paragraph" w:customStyle="1" w:styleId="219">
    <w:name w:val="Красная строка 21"/>
    <w:basedOn w:val="af3"/>
    <w:rsid w:val="0020573C"/>
    <w:pPr>
      <w:suppressAutoHyphens/>
      <w:ind w:firstLine="210"/>
    </w:pPr>
    <w:rPr>
      <w:rFonts w:ascii="Times New Roman" w:hAnsi="Times New Roman" w:cs="Times New Roman"/>
      <w:sz w:val="24"/>
      <w:szCs w:val="24"/>
      <w:lang w:eastAsia="ar-SA"/>
    </w:rPr>
  </w:style>
  <w:style w:type="paragraph" w:styleId="2ff8">
    <w:name w:val="List Number 2"/>
    <w:basedOn w:val="a1"/>
    <w:rsid w:val="0020573C"/>
    <w:pPr>
      <w:suppressAutoHyphens/>
    </w:pPr>
    <w:rPr>
      <w:rFonts w:ascii="Times New Roman" w:hAnsi="Times New Roman"/>
      <w:lang w:eastAsia="zh-CN"/>
    </w:rPr>
  </w:style>
  <w:style w:type="character" w:customStyle="1" w:styleId="WW8Num8z0">
    <w:name w:val="WW8Num8z0"/>
    <w:uiPriority w:val="99"/>
    <w:rsid w:val="0020573C"/>
    <w:rPr>
      <w:rFonts w:ascii="Courier New" w:hAnsi="Courier New" w:cs="Courier New"/>
      <w:sz w:val="26"/>
    </w:rPr>
  </w:style>
  <w:style w:type="character" w:customStyle="1" w:styleId="WW8Num8z1">
    <w:name w:val="WW8Num8z1"/>
    <w:rsid w:val="0020573C"/>
    <w:rPr>
      <w:rFonts w:ascii="Courier New" w:hAnsi="Courier New" w:cs="Courier New"/>
    </w:rPr>
  </w:style>
  <w:style w:type="character" w:customStyle="1" w:styleId="WW8Num8z2">
    <w:name w:val="WW8Num8z2"/>
    <w:rsid w:val="0020573C"/>
    <w:rPr>
      <w:rFonts w:ascii="Wingdings" w:hAnsi="Wingdings" w:cs="Wingdings"/>
    </w:rPr>
  </w:style>
  <w:style w:type="character" w:customStyle="1" w:styleId="WW8Num8z3">
    <w:name w:val="WW8Num8z3"/>
    <w:rsid w:val="0020573C"/>
    <w:rPr>
      <w:rFonts w:ascii="Symbol" w:hAnsi="Symbol" w:cs="Symbol"/>
    </w:rPr>
  </w:style>
  <w:style w:type="character" w:customStyle="1" w:styleId="WW8Num12z1">
    <w:name w:val="WW8Num12z1"/>
    <w:rsid w:val="0020573C"/>
    <w:rPr>
      <w:rFonts w:ascii="Courier New" w:hAnsi="Courier New" w:cs="Courier New"/>
    </w:rPr>
  </w:style>
  <w:style w:type="character" w:customStyle="1" w:styleId="WW8Num21z3">
    <w:name w:val="WW8Num21z3"/>
    <w:rsid w:val="0020573C"/>
    <w:rPr>
      <w:rFonts w:ascii="Symbol" w:hAnsi="Symbol" w:cs="Symbol"/>
    </w:rPr>
  </w:style>
  <w:style w:type="character" w:customStyle="1" w:styleId="WW8Num25z2">
    <w:name w:val="WW8Num25z2"/>
    <w:rsid w:val="0020573C"/>
    <w:rPr>
      <w:rFonts w:cs="Times New Roman"/>
    </w:rPr>
  </w:style>
  <w:style w:type="character" w:customStyle="1" w:styleId="WW8Num29z0">
    <w:name w:val="WW8Num29z0"/>
    <w:rsid w:val="0020573C"/>
    <w:rPr>
      <w:rFonts w:ascii="Symbol" w:hAnsi="Symbol" w:cs="Symbol"/>
    </w:rPr>
  </w:style>
  <w:style w:type="character" w:customStyle="1" w:styleId="WW8Num29z1">
    <w:name w:val="WW8Num29z1"/>
    <w:rsid w:val="0020573C"/>
    <w:rPr>
      <w:rFonts w:cs="Times New Roman"/>
    </w:rPr>
  </w:style>
  <w:style w:type="character" w:customStyle="1" w:styleId="WW8Num32z0">
    <w:name w:val="WW8Num32z0"/>
    <w:rsid w:val="0020573C"/>
    <w:rPr>
      <w:rFonts w:ascii="Symbol" w:hAnsi="Symbol" w:cs="Symbol"/>
      <w:color w:val="auto"/>
    </w:rPr>
  </w:style>
  <w:style w:type="character" w:customStyle="1" w:styleId="WW8Num32z2">
    <w:name w:val="WW8Num32z2"/>
    <w:rsid w:val="0020573C"/>
    <w:rPr>
      <w:rFonts w:ascii="Wingdings" w:hAnsi="Wingdings" w:cs="Wingdings"/>
    </w:rPr>
  </w:style>
  <w:style w:type="character" w:customStyle="1" w:styleId="WW8Num32z3">
    <w:name w:val="WW8Num32z3"/>
    <w:rsid w:val="0020573C"/>
    <w:rPr>
      <w:rFonts w:ascii="Symbol" w:hAnsi="Symbol" w:cs="Symbol"/>
    </w:rPr>
  </w:style>
  <w:style w:type="character" w:customStyle="1" w:styleId="WW8Num32z4">
    <w:name w:val="WW8Num32z4"/>
    <w:rsid w:val="0020573C"/>
    <w:rPr>
      <w:rFonts w:ascii="Courier New" w:hAnsi="Courier New" w:cs="Courier New"/>
    </w:rPr>
  </w:style>
  <w:style w:type="character" w:customStyle="1" w:styleId="WW8Num37z1">
    <w:name w:val="WW8Num37z1"/>
    <w:rsid w:val="0020573C"/>
    <w:rPr>
      <w:rFonts w:ascii="Courier New" w:hAnsi="Courier New" w:cs="Courier New"/>
    </w:rPr>
  </w:style>
  <w:style w:type="character" w:customStyle="1" w:styleId="WW8Num38z2">
    <w:name w:val="WW8Num38z2"/>
    <w:rsid w:val="0020573C"/>
    <w:rPr>
      <w:color w:val="auto"/>
    </w:rPr>
  </w:style>
  <w:style w:type="character" w:customStyle="1" w:styleId="WW8Num39z0">
    <w:name w:val="WW8Num39z0"/>
    <w:rsid w:val="0020573C"/>
    <w:rPr>
      <w:rFonts w:cs="Times New Roman"/>
    </w:rPr>
  </w:style>
  <w:style w:type="character" w:customStyle="1" w:styleId="WW8Num42z0">
    <w:name w:val="WW8Num42z0"/>
    <w:rsid w:val="0020573C"/>
    <w:rPr>
      <w:rFonts w:ascii="Courier New" w:hAnsi="Courier New" w:cs="Courier New"/>
    </w:rPr>
  </w:style>
  <w:style w:type="character" w:customStyle="1" w:styleId="WW8Num42z3">
    <w:name w:val="WW8Num42z3"/>
    <w:rsid w:val="0020573C"/>
    <w:rPr>
      <w:rFonts w:ascii="Symbol" w:hAnsi="Symbol" w:cs="Symbol"/>
    </w:rPr>
  </w:style>
  <w:style w:type="character" w:customStyle="1" w:styleId="WW8Num42z5">
    <w:name w:val="WW8Num42z5"/>
    <w:rsid w:val="0020573C"/>
    <w:rPr>
      <w:rFonts w:ascii="Wingdings" w:hAnsi="Wingdings" w:cs="Wingdings"/>
    </w:rPr>
  </w:style>
  <w:style w:type="character" w:customStyle="1" w:styleId="1fffc">
    <w:name w:val="Маркированный_1 Знак Знак"/>
    <w:rsid w:val="0020573C"/>
    <w:rPr>
      <w:rFonts w:cs="Times New Roman"/>
      <w:sz w:val="24"/>
      <w:szCs w:val="24"/>
      <w:lang w:val="ru-RU" w:bidi="ar-SA"/>
    </w:rPr>
  </w:style>
  <w:style w:type="character" w:customStyle="1" w:styleId="124">
    <w:name w:val="Заголовок_12"/>
    <w:rsid w:val="0020573C"/>
    <w:rPr>
      <w:b/>
    </w:rPr>
  </w:style>
  <w:style w:type="character" w:customStyle="1" w:styleId="affffffffffb">
    <w:name w:val="Подчеркнутый Знак Знак"/>
    <w:rsid w:val="0020573C"/>
    <w:rPr>
      <w:rFonts w:cs="Times New Roman"/>
      <w:sz w:val="24"/>
      <w:szCs w:val="24"/>
      <w:u w:val="single"/>
      <w:lang w:val="ru-RU" w:bidi="ar-SA"/>
    </w:rPr>
  </w:style>
  <w:style w:type="character" w:customStyle="1" w:styleId="S40">
    <w:name w:val="S_Заголовок 4 Знак"/>
    <w:rsid w:val="0020573C"/>
    <w:rPr>
      <w:rFonts w:ascii="Calibri" w:eastAsia="Times New Roman" w:hAnsi="Calibri" w:cs="Times New Roman"/>
      <w:b w:val="0"/>
      <w:bCs w:val="0"/>
      <w:i/>
      <w:iCs/>
      <w:sz w:val="24"/>
      <w:szCs w:val="24"/>
      <w:lang w:val="ru-RU" w:eastAsia="zh-CN" w:bidi="ar-SA"/>
    </w:rPr>
  </w:style>
  <w:style w:type="character" w:customStyle="1" w:styleId="Normal10-02">
    <w:name w:val="Normal + 10 пт полужирный По центру Слева:  -02 см Справ... Знак"/>
    <w:rsid w:val="0020573C"/>
    <w:rPr>
      <w:rFonts w:cs="Times New Roman"/>
      <w:b/>
      <w:bCs/>
      <w:lang w:val="ru-RU" w:bidi="ar-SA"/>
    </w:rPr>
  </w:style>
  <w:style w:type="character" w:customStyle="1" w:styleId="1fffd">
    <w:name w:val="Знак Знак Знак Знак1"/>
    <w:rsid w:val="0020573C"/>
    <w:rPr>
      <w:rFonts w:ascii="Arial" w:hAnsi="Arial" w:cs="Arial"/>
      <w:b/>
      <w:bCs/>
      <w:sz w:val="26"/>
      <w:szCs w:val="26"/>
      <w:lang w:val="ru-RU" w:bidi="ar-SA"/>
    </w:rPr>
  </w:style>
  <w:style w:type="character" w:customStyle="1" w:styleId="3fa">
    <w:name w:val="Знак3 Знак Знак Знак Знак"/>
    <w:rsid w:val="0020573C"/>
    <w:rPr>
      <w:rFonts w:cs="Times New Roman"/>
      <w:sz w:val="24"/>
      <w:szCs w:val="24"/>
    </w:rPr>
  </w:style>
  <w:style w:type="character" w:customStyle="1" w:styleId="1fffe">
    <w:name w:val="Заголовок_1 Знак Знак"/>
    <w:rsid w:val="0020573C"/>
    <w:rPr>
      <w:rFonts w:cs="Times New Roman"/>
      <w:sz w:val="24"/>
      <w:szCs w:val="24"/>
      <w:lang w:val="ru-RU" w:bidi="ar-SA"/>
    </w:rPr>
  </w:style>
  <w:style w:type="character" w:customStyle="1" w:styleId="1ffff">
    <w:name w:val="Маркированный_1 Знак"/>
    <w:rsid w:val="0020573C"/>
    <w:rPr>
      <w:sz w:val="24"/>
      <w:szCs w:val="24"/>
    </w:rPr>
  </w:style>
  <w:style w:type="character" w:customStyle="1" w:styleId="affffffffffc">
    <w:name w:val="Подчеркнутый Знак"/>
    <w:rsid w:val="0020573C"/>
    <w:rPr>
      <w:rFonts w:cs="Times New Roman"/>
      <w:sz w:val="24"/>
      <w:szCs w:val="24"/>
      <w:u w:val="single"/>
      <w:lang w:val="ru-RU" w:bidi="ar-SA"/>
    </w:rPr>
  </w:style>
  <w:style w:type="character" w:styleId="affffffffffd">
    <w:name w:val="line number"/>
    <w:rsid w:val="0020573C"/>
    <w:rPr>
      <w:rFonts w:cs="Times New Roman"/>
      <w:sz w:val="18"/>
      <w:szCs w:val="18"/>
    </w:rPr>
  </w:style>
  <w:style w:type="character" w:customStyle="1" w:styleId="affffffffffe">
    <w:name w:val="Надстрочный"/>
    <w:rsid w:val="0020573C"/>
    <w:rPr>
      <w:b/>
      <w:vertAlign w:val="superscript"/>
    </w:rPr>
  </w:style>
  <w:style w:type="character" w:styleId="HTML1">
    <w:name w:val="HTML Sample"/>
    <w:rsid w:val="0020573C"/>
    <w:rPr>
      <w:rFonts w:ascii="Courier New" w:hAnsi="Courier New" w:cs="Courier New"/>
      <w:lang w:val="ru-RU"/>
    </w:rPr>
  </w:style>
  <w:style w:type="character" w:styleId="HTML2">
    <w:name w:val="HTML Definition"/>
    <w:rsid w:val="0020573C"/>
    <w:rPr>
      <w:rFonts w:cs="Times New Roman"/>
      <w:i/>
      <w:iCs/>
      <w:lang w:val="ru-RU"/>
    </w:rPr>
  </w:style>
  <w:style w:type="character" w:styleId="HTML3">
    <w:name w:val="HTML Variable"/>
    <w:rsid w:val="0020573C"/>
    <w:rPr>
      <w:rFonts w:cs="Times New Roman"/>
      <w:i/>
      <w:iCs/>
      <w:lang w:val="ru-RU"/>
    </w:rPr>
  </w:style>
  <w:style w:type="character" w:styleId="HTML4">
    <w:name w:val="HTML Typewriter"/>
    <w:rsid w:val="0020573C"/>
    <w:rPr>
      <w:rFonts w:ascii="Courier New" w:hAnsi="Courier New" w:cs="Courier New"/>
      <w:sz w:val="20"/>
      <w:szCs w:val="20"/>
      <w:lang w:val="ru-RU"/>
    </w:rPr>
  </w:style>
  <w:style w:type="character" w:customStyle="1" w:styleId="afffffffffff">
    <w:name w:val="Подпись Знак"/>
    <w:rsid w:val="0020573C"/>
    <w:rPr>
      <w:rFonts w:cs="Times New Roman"/>
      <w:sz w:val="24"/>
      <w:szCs w:val="24"/>
    </w:rPr>
  </w:style>
  <w:style w:type="character" w:customStyle="1" w:styleId="afffffffffff0">
    <w:name w:val="Приветствие Знак"/>
    <w:rsid w:val="0020573C"/>
    <w:rPr>
      <w:rFonts w:cs="Times New Roman"/>
      <w:sz w:val="24"/>
      <w:szCs w:val="24"/>
    </w:rPr>
  </w:style>
  <w:style w:type="character" w:customStyle="1" w:styleId="afffffffffff1">
    <w:name w:val="Прощание Знак"/>
    <w:rsid w:val="0020573C"/>
    <w:rPr>
      <w:rFonts w:cs="Times New Roman"/>
      <w:sz w:val="24"/>
      <w:szCs w:val="24"/>
    </w:rPr>
  </w:style>
  <w:style w:type="character" w:customStyle="1" w:styleId="afffffffffff2">
    <w:name w:val="Электронная подпись Знак"/>
    <w:rsid w:val="0020573C"/>
    <w:rPr>
      <w:rFonts w:cs="Times New Roman"/>
      <w:sz w:val="24"/>
      <w:szCs w:val="24"/>
    </w:rPr>
  </w:style>
  <w:style w:type="character" w:customStyle="1" w:styleId="1ffff0">
    <w:name w:val="Знак примечания1"/>
    <w:rsid w:val="0020573C"/>
    <w:rPr>
      <w:rFonts w:cs="Times New Roman"/>
      <w:sz w:val="16"/>
      <w:szCs w:val="16"/>
    </w:rPr>
  </w:style>
  <w:style w:type="character" w:customStyle="1" w:styleId="116">
    <w:name w:val="Маркированный_1 Знак1"/>
    <w:rsid w:val="0020573C"/>
    <w:rPr>
      <w:rFonts w:cs="Times New Roman"/>
    </w:rPr>
  </w:style>
  <w:style w:type="character" w:customStyle="1" w:styleId="afffffffffff3">
    <w:name w:val="Вступление"/>
    <w:rsid w:val="0020573C"/>
    <w:rPr>
      <w:rFonts w:ascii="Arial Black" w:hAnsi="Arial Black" w:cs="Arial Black"/>
      <w:spacing w:val="-4"/>
      <w:sz w:val="18"/>
    </w:rPr>
  </w:style>
  <w:style w:type="character" w:customStyle="1" w:styleId="afffffffffff4">
    <w:name w:val="Шапка Знак"/>
    <w:rsid w:val="0020573C"/>
    <w:rPr>
      <w:rFonts w:ascii="Cambria" w:hAnsi="Cambria" w:cs="Times New Roman"/>
      <w:sz w:val="24"/>
      <w:szCs w:val="24"/>
      <w:shd w:val="clear" w:color="auto" w:fill="CCCCCC"/>
    </w:rPr>
  </w:style>
  <w:style w:type="character" w:customStyle="1" w:styleId="afffffffffff5">
    <w:name w:val="Девиз"/>
    <w:rsid w:val="0020573C"/>
    <w:rPr>
      <w:rFonts w:cs="Times New Roman"/>
      <w:i/>
      <w:iCs/>
      <w:spacing w:val="-6"/>
      <w:sz w:val="24"/>
      <w:szCs w:val="24"/>
      <w:lang w:val="ru-RU"/>
    </w:rPr>
  </w:style>
  <w:style w:type="character" w:customStyle="1" w:styleId="HTML5">
    <w:name w:val="Адрес HTML Знак"/>
    <w:rsid w:val="0020573C"/>
    <w:rPr>
      <w:rFonts w:cs="Times New Roman"/>
      <w:i/>
      <w:iCs/>
      <w:sz w:val="24"/>
      <w:szCs w:val="24"/>
    </w:rPr>
  </w:style>
  <w:style w:type="character" w:styleId="HTML6">
    <w:name w:val="HTML Acronym"/>
    <w:rsid w:val="0020573C"/>
    <w:rPr>
      <w:rFonts w:cs="Times New Roman"/>
      <w:lang w:val="ru-RU"/>
    </w:rPr>
  </w:style>
  <w:style w:type="character" w:customStyle="1" w:styleId="afffffffffff6">
    <w:name w:val="Дата Знак"/>
    <w:rsid w:val="0020573C"/>
    <w:rPr>
      <w:rFonts w:cs="Times New Roman"/>
      <w:sz w:val="24"/>
      <w:szCs w:val="24"/>
    </w:rPr>
  </w:style>
  <w:style w:type="character" w:customStyle="1" w:styleId="afffffffffff7">
    <w:name w:val="Заголовок записки Знак"/>
    <w:rsid w:val="0020573C"/>
    <w:rPr>
      <w:rFonts w:cs="Times New Roman"/>
      <w:sz w:val="24"/>
      <w:szCs w:val="24"/>
    </w:rPr>
  </w:style>
  <w:style w:type="character" w:styleId="HTML7">
    <w:name w:val="HTML Keyboard"/>
    <w:rsid w:val="0020573C"/>
    <w:rPr>
      <w:rFonts w:ascii="Courier New" w:hAnsi="Courier New" w:cs="Courier New"/>
      <w:sz w:val="20"/>
      <w:szCs w:val="20"/>
      <w:lang w:val="ru-RU"/>
    </w:rPr>
  </w:style>
  <w:style w:type="character" w:styleId="HTML8">
    <w:name w:val="HTML Code"/>
    <w:rsid w:val="0020573C"/>
    <w:rPr>
      <w:rFonts w:ascii="Courier New" w:hAnsi="Courier New" w:cs="Courier New"/>
      <w:sz w:val="20"/>
      <w:szCs w:val="20"/>
      <w:lang w:val="ru-RU"/>
    </w:rPr>
  </w:style>
  <w:style w:type="character" w:customStyle="1" w:styleId="afffffffffff8">
    <w:name w:val="Красная строка Знак"/>
    <w:rsid w:val="0020573C"/>
    <w:rPr>
      <w:rFonts w:cs="Times New Roman"/>
      <w:b/>
      <w:bCs/>
      <w:sz w:val="24"/>
      <w:szCs w:val="24"/>
      <w:lang w:val="ru-RU" w:bidi="ar-SA"/>
    </w:rPr>
  </w:style>
  <w:style w:type="character" w:customStyle="1" w:styleId="2ff9">
    <w:name w:val="Красная строка 2 Знак"/>
    <w:rsid w:val="0020573C"/>
    <w:rPr>
      <w:rFonts w:ascii="Arial" w:hAnsi="Arial" w:cs="Arial"/>
      <w:b/>
      <w:bCs/>
      <w:sz w:val="24"/>
      <w:szCs w:val="24"/>
      <w:lang w:val="ru-RU" w:bidi="ar-SA"/>
    </w:rPr>
  </w:style>
  <w:style w:type="character" w:styleId="HTML9">
    <w:name w:val="HTML Cite"/>
    <w:rsid w:val="0020573C"/>
    <w:rPr>
      <w:rFonts w:cs="Times New Roman"/>
      <w:i/>
      <w:iCs/>
      <w:lang w:val="ru-RU"/>
    </w:rPr>
  </w:style>
  <w:style w:type="character" w:customStyle="1" w:styleId="S">
    <w:name w:val="S_Обычный Знак"/>
    <w:rsid w:val="0020573C"/>
    <w:rPr>
      <w:rFonts w:cs="Times New Roman"/>
      <w:sz w:val="24"/>
      <w:szCs w:val="24"/>
      <w:lang w:val="ru-RU" w:bidi="ar-SA"/>
    </w:rPr>
  </w:style>
  <w:style w:type="character" w:customStyle="1" w:styleId="S0">
    <w:name w:val="S_Обычный в таблице Знак"/>
    <w:rsid w:val="0020573C"/>
    <w:rPr>
      <w:rFonts w:cs="Times New Roman"/>
      <w:sz w:val="24"/>
      <w:szCs w:val="24"/>
      <w:lang w:val="ru-RU" w:bidi="ar-SA"/>
    </w:rPr>
  </w:style>
  <w:style w:type="character" w:customStyle="1" w:styleId="S5">
    <w:name w:val="S_Обычный с подчеркиванием Знак"/>
    <w:rsid w:val="0020573C"/>
    <w:rPr>
      <w:rFonts w:cs="Times New Roman"/>
      <w:sz w:val="24"/>
      <w:szCs w:val="24"/>
      <w:u w:val="single"/>
      <w:lang w:val="ru-RU" w:bidi="ar-SA"/>
    </w:rPr>
  </w:style>
  <w:style w:type="character" w:customStyle="1" w:styleId="1ffff1">
    <w:name w:val="Заголовок 1 Знак Знак Знак Знак"/>
    <w:rsid w:val="0020573C"/>
    <w:rPr>
      <w:rFonts w:cs="Times New Roman"/>
      <w:bCs/>
      <w:sz w:val="28"/>
      <w:szCs w:val="28"/>
      <w:lang w:val="ru-RU" w:bidi="ar-SA"/>
    </w:rPr>
  </w:style>
  <w:style w:type="character" w:customStyle="1" w:styleId="S6">
    <w:name w:val="S_Маркированный Знак Знак"/>
    <w:rsid w:val="0020573C"/>
    <w:rPr>
      <w:rFonts w:cs="Times New Roman"/>
      <w:b/>
      <w:sz w:val="24"/>
      <w:szCs w:val="24"/>
      <w:lang w:val="ru-RU" w:bidi="ar-SA"/>
    </w:rPr>
  </w:style>
  <w:style w:type="character" w:customStyle="1" w:styleId="S7">
    <w:name w:val="S_Маркированный Знак"/>
    <w:rsid w:val="0020573C"/>
    <w:rPr>
      <w:rFonts w:cs="Times New Roman"/>
      <w:w w:val="109"/>
      <w:sz w:val="24"/>
      <w:szCs w:val="24"/>
      <w:lang w:val="ru-RU" w:bidi="ar-SA"/>
    </w:rPr>
  </w:style>
  <w:style w:type="character" w:customStyle="1" w:styleId="afffffffffff9">
    <w:name w:val="Обычный в таблице Знак Знак"/>
    <w:rsid w:val="0020573C"/>
    <w:rPr>
      <w:rFonts w:cs="Times New Roman"/>
      <w:sz w:val="24"/>
      <w:szCs w:val="24"/>
      <w:lang w:val="ru-RU" w:bidi="ar-SA"/>
    </w:rPr>
  </w:style>
  <w:style w:type="character" w:customStyle="1" w:styleId="S8">
    <w:name w:val="S_Обычный Знак Знак Знак"/>
    <w:rsid w:val="0020573C"/>
    <w:rPr>
      <w:rFonts w:cs="Times New Roman"/>
      <w:sz w:val="24"/>
      <w:szCs w:val="24"/>
      <w:lang w:val="ru-RU" w:bidi="ar-SA"/>
    </w:rPr>
  </w:style>
  <w:style w:type="character" w:customStyle="1" w:styleId="2ffa">
    <w:name w:val="Текст сноски Знак2"/>
    <w:rsid w:val="0020573C"/>
    <w:rPr>
      <w:rFonts w:cs="Times New Roman"/>
      <w:lang w:val="ru-RU" w:bidi="ar-SA"/>
    </w:rPr>
  </w:style>
  <w:style w:type="character" w:customStyle="1" w:styleId="afffffffffffa">
    <w:name w:val="Символ сноски"/>
    <w:rsid w:val="0020573C"/>
    <w:rPr>
      <w:rFonts w:cs="Times New Roman"/>
      <w:vertAlign w:val="superscript"/>
    </w:rPr>
  </w:style>
  <w:style w:type="character" w:customStyle="1" w:styleId="S10">
    <w:name w:val="S_Обычный Знак Знак1"/>
    <w:rsid w:val="0020573C"/>
    <w:rPr>
      <w:rFonts w:cs="Times New Roman"/>
      <w:color w:val="333333"/>
      <w:sz w:val="24"/>
      <w:szCs w:val="24"/>
      <w:lang w:val="ru-RU" w:bidi="ar-SA"/>
    </w:rPr>
  </w:style>
  <w:style w:type="character" w:customStyle="1" w:styleId="S30">
    <w:name w:val="S_Заголовок 3 Знак"/>
    <w:rsid w:val="0020573C"/>
    <w:rPr>
      <w:sz w:val="24"/>
      <w:szCs w:val="24"/>
      <w:u w:val="single"/>
    </w:rPr>
  </w:style>
  <w:style w:type="character" w:customStyle="1" w:styleId="S20">
    <w:name w:val="S_Заголовок 2 Знак"/>
    <w:rsid w:val="0020573C"/>
    <w:rPr>
      <w:rFonts w:cs="Times New Roman"/>
      <w:b/>
      <w:caps/>
      <w:sz w:val="24"/>
      <w:szCs w:val="24"/>
      <w:lang w:val="ru-RU" w:bidi="ar-SA"/>
    </w:rPr>
  </w:style>
  <w:style w:type="character" w:customStyle="1" w:styleId="S9">
    <w:name w:val="S_Заголовок таблицы Знак"/>
    <w:rsid w:val="0020573C"/>
    <w:rPr>
      <w:rFonts w:cs="Times New Roman"/>
      <w:sz w:val="24"/>
      <w:szCs w:val="24"/>
      <w:u w:val="single"/>
      <w:lang w:val="ru-RU" w:bidi="ar-SA"/>
    </w:rPr>
  </w:style>
  <w:style w:type="character" w:customStyle="1" w:styleId="S114">
    <w:name w:val="Стиль S_Заголовок 1 + 14 пт Знак"/>
    <w:rsid w:val="0020573C"/>
    <w:rPr>
      <w:rFonts w:cs="Times New Roman"/>
      <w:b/>
      <w:bCs/>
      <w:caps/>
      <w:sz w:val="24"/>
      <w:szCs w:val="24"/>
      <w:lang w:val="ru-RU" w:bidi="ar-SA"/>
    </w:rPr>
  </w:style>
  <w:style w:type="character" w:customStyle="1" w:styleId="S11">
    <w:name w:val="S_Заголовок 1 Знак"/>
    <w:rsid w:val="0020573C"/>
    <w:rPr>
      <w:rFonts w:cs="Times New Roman"/>
      <w:b/>
      <w:caps/>
      <w:sz w:val="24"/>
      <w:szCs w:val="24"/>
      <w:lang w:val="ru-RU" w:bidi="ar-SA"/>
    </w:rPr>
  </w:style>
  <w:style w:type="character" w:customStyle="1" w:styleId="2ffb">
    <w:name w:val="_Заголовок 2 Знак Знак"/>
    <w:rsid w:val="0020573C"/>
    <w:rPr>
      <w:rFonts w:cs="Times New Roman"/>
      <w:b/>
      <w:sz w:val="28"/>
      <w:szCs w:val="28"/>
      <w:lang w:val="ru-RU" w:bidi="ar-SA"/>
    </w:rPr>
  </w:style>
  <w:style w:type="character" w:customStyle="1" w:styleId="red">
    <w:name w:val="red"/>
    <w:rsid w:val="0020573C"/>
    <w:rPr>
      <w:rFonts w:cs="Times New Roman"/>
    </w:rPr>
  </w:style>
  <w:style w:type="character" w:customStyle="1" w:styleId="143">
    <w:name w:val="Знак Знак14"/>
    <w:rsid w:val="0020573C"/>
    <w:rPr>
      <w:rFonts w:ascii="Arial" w:hAnsi="Arial" w:cs="Arial"/>
      <w:b/>
      <w:bCs/>
      <w:i/>
      <w:iCs/>
      <w:sz w:val="28"/>
      <w:szCs w:val="28"/>
      <w:lang w:val="ru-RU" w:bidi="ar-SA"/>
    </w:rPr>
  </w:style>
  <w:style w:type="character" w:customStyle="1" w:styleId="FontStyle17">
    <w:name w:val="Font Style17"/>
    <w:rsid w:val="0020573C"/>
    <w:rPr>
      <w:rFonts w:ascii="Times New Roman" w:hAnsi="Times New Roman" w:cs="Times New Roman"/>
      <w:b/>
      <w:bCs/>
      <w:sz w:val="18"/>
      <w:szCs w:val="18"/>
    </w:rPr>
  </w:style>
  <w:style w:type="character" w:customStyle="1" w:styleId="FontStyle31">
    <w:name w:val="Font Style31"/>
    <w:rsid w:val="0020573C"/>
    <w:rPr>
      <w:rFonts w:ascii="Arial" w:hAnsi="Arial" w:cs="Arial"/>
      <w:b/>
      <w:bCs/>
      <w:sz w:val="22"/>
      <w:szCs w:val="22"/>
    </w:rPr>
  </w:style>
  <w:style w:type="character" w:customStyle="1" w:styleId="FontStyle21">
    <w:name w:val="Font Style21"/>
    <w:rsid w:val="0020573C"/>
    <w:rPr>
      <w:rFonts w:ascii="Times New Roman" w:hAnsi="Times New Roman" w:cs="Times New Roman"/>
      <w:sz w:val="16"/>
      <w:szCs w:val="16"/>
    </w:rPr>
  </w:style>
  <w:style w:type="character" w:customStyle="1" w:styleId="FontStyle18">
    <w:name w:val="Font Style18"/>
    <w:rsid w:val="0020573C"/>
    <w:rPr>
      <w:rFonts w:ascii="Times New Roman" w:hAnsi="Times New Roman" w:cs="Times New Roman"/>
      <w:b/>
      <w:bCs/>
      <w:sz w:val="16"/>
      <w:szCs w:val="16"/>
    </w:rPr>
  </w:style>
  <w:style w:type="character" w:customStyle="1" w:styleId="FontStyle20">
    <w:name w:val="Font Style20"/>
    <w:rsid w:val="0020573C"/>
    <w:rPr>
      <w:rFonts w:ascii="Times New Roman" w:hAnsi="Times New Roman" w:cs="Times New Roman"/>
      <w:sz w:val="16"/>
      <w:szCs w:val="16"/>
    </w:rPr>
  </w:style>
  <w:style w:type="character" w:customStyle="1" w:styleId="FontStyle19">
    <w:name w:val="Font Style19"/>
    <w:rsid w:val="0020573C"/>
    <w:rPr>
      <w:rFonts w:ascii="Times New Roman" w:hAnsi="Times New Roman" w:cs="Times New Roman"/>
      <w:b/>
      <w:bCs/>
      <w:sz w:val="14"/>
      <w:szCs w:val="14"/>
    </w:rPr>
  </w:style>
  <w:style w:type="character" w:customStyle="1" w:styleId="FontStyle25">
    <w:name w:val="Font Style25"/>
    <w:rsid w:val="0020573C"/>
    <w:rPr>
      <w:rFonts w:ascii="Times New Roman" w:hAnsi="Times New Roman" w:cs="Times New Roman"/>
      <w:b/>
      <w:bCs/>
      <w:sz w:val="8"/>
      <w:szCs w:val="8"/>
    </w:rPr>
  </w:style>
  <w:style w:type="character" w:customStyle="1" w:styleId="FontStyle23">
    <w:name w:val="Font Style23"/>
    <w:rsid w:val="0020573C"/>
    <w:rPr>
      <w:rFonts w:ascii="Times New Roman" w:hAnsi="Times New Roman" w:cs="Times New Roman"/>
      <w:sz w:val="16"/>
      <w:szCs w:val="16"/>
    </w:rPr>
  </w:style>
  <w:style w:type="character" w:customStyle="1" w:styleId="FontStyle14">
    <w:name w:val="Font Style14"/>
    <w:rsid w:val="0020573C"/>
    <w:rPr>
      <w:rFonts w:ascii="Times New Roman" w:hAnsi="Times New Roman" w:cs="Times New Roman"/>
      <w:sz w:val="16"/>
      <w:szCs w:val="16"/>
    </w:rPr>
  </w:style>
  <w:style w:type="character" w:customStyle="1" w:styleId="FontStyle26">
    <w:name w:val="Font Style26"/>
    <w:rsid w:val="0020573C"/>
    <w:rPr>
      <w:rFonts w:ascii="Times New Roman" w:hAnsi="Times New Roman" w:cs="Times New Roman"/>
      <w:i/>
      <w:iCs/>
      <w:spacing w:val="20"/>
      <w:sz w:val="24"/>
      <w:szCs w:val="24"/>
    </w:rPr>
  </w:style>
  <w:style w:type="character" w:customStyle="1" w:styleId="132">
    <w:name w:val="Знак Знак13"/>
    <w:rsid w:val="0020573C"/>
    <w:rPr>
      <w:rFonts w:cs="Times New Roman"/>
      <w:lang w:val="ru-RU" w:bidi="ar-SA"/>
    </w:rPr>
  </w:style>
  <w:style w:type="character" w:customStyle="1" w:styleId="FontStyle29">
    <w:name w:val="Font Style29"/>
    <w:rsid w:val="0020573C"/>
    <w:rPr>
      <w:rFonts w:ascii="Times New Roman" w:hAnsi="Times New Roman" w:cs="Times New Roman"/>
      <w:b/>
      <w:bCs/>
      <w:spacing w:val="-10"/>
      <w:sz w:val="24"/>
      <w:szCs w:val="24"/>
    </w:rPr>
  </w:style>
  <w:style w:type="character" w:customStyle="1" w:styleId="FontStyle30">
    <w:name w:val="Font Style30"/>
    <w:rsid w:val="0020573C"/>
    <w:rPr>
      <w:rFonts w:ascii="Times New Roman" w:hAnsi="Times New Roman" w:cs="Times New Roman"/>
      <w:spacing w:val="-10"/>
      <w:sz w:val="16"/>
      <w:szCs w:val="16"/>
    </w:rPr>
  </w:style>
  <w:style w:type="character" w:customStyle="1" w:styleId="FontStyle32">
    <w:name w:val="Font Style32"/>
    <w:rsid w:val="0020573C"/>
    <w:rPr>
      <w:rFonts w:ascii="Trebuchet MS" w:hAnsi="Trebuchet MS" w:cs="Trebuchet MS"/>
      <w:sz w:val="32"/>
      <w:szCs w:val="32"/>
    </w:rPr>
  </w:style>
  <w:style w:type="character" w:customStyle="1" w:styleId="FontStyle33">
    <w:name w:val="Font Style33"/>
    <w:rsid w:val="0020573C"/>
    <w:rPr>
      <w:rFonts w:ascii="Sylfaen" w:hAnsi="Sylfaen" w:cs="Sylfaen"/>
      <w:b/>
      <w:bCs/>
      <w:sz w:val="22"/>
      <w:szCs w:val="22"/>
    </w:rPr>
  </w:style>
  <w:style w:type="character" w:customStyle="1" w:styleId="FontStyle34">
    <w:name w:val="Font Style34"/>
    <w:rsid w:val="0020573C"/>
    <w:rPr>
      <w:rFonts w:ascii="Times New Roman" w:hAnsi="Times New Roman" w:cs="Times New Roman"/>
      <w:b/>
      <w:bCs/>
      <w:spacing w:val="-10"/>
      <w:sz w:val="24"/>
      <w:szCs w:val="24"/>
    </w:rPr>
  </w:style>
  <w:style w:type="character" w:customStyle="1" w:styleId="FontStyle35">
    <w:name w:val="Font Style35"/>
    <w:rsid w:val="0020573C"/>
    <w:rPr>
      <w:rFonts w:ascii="Candara" w:hAnsi="Candara" w:cs="Candara"/>
      <w:b/>
      <w:bCs/>
      <w:sz w:val="32"/>
      <w:szCs w:val="32"/>
    </w:rPr>
  </w:style>
  <w:style w:type="character" w:customStyle="1" w:styleId="FontStyle36">
    <w:name w:val="Font Style36"/>
    <w:rsid w:val="0020573C"/>
    <w:rPr>
      <w:rFonts w:ascii="Times New Roman" w:hAnsi="Times New Roman" w:cs="Times New Roman"/>
      <w:b/>
      <w:bCs/>
      <w:sz w:val="26"/>
      <w:szCs w:val="26"/>
    </w:rPr>
  </w:style>
  <w:style w:type="character" w:customStyle="1" w:styleId="FontStyle37">
    <w:name w:val="Font Style37"/>
    <w:rsid w:val="0020573C"/>
    <w:rPr>
      <w:rFonts w:ascii="Sylfaen" w:hAnsi="Sylfaen" w:cs="Sylfaen"/>
      <w:b/>
      <w:bCs/>
      <w:i/>
      <w:iCs/>
      <w:spacing w:val="100"/>
      <w:sz w:val="10"/>
      <w:szCs w:val="10"/>
    </w:rPr>
  </w:style>
  <w:style w:type="character" w:customStyle="1" w:styleId="FontStyle38">
    <w:name w:val="Font Style38"/>
    <w:rsid w:val="0020573C"/>
    <w:rPr>
      <w:rFonts w:ascii="Trebuchet MS" w:hAnsi="Trebuchet MS" w:cs="Trebuchet MS"/>
      <w:sz w:val="32"/>
      <w:szCs w:val="32"/>
    </w:rPr>
  </w:style>
  <w:style w:type="character" w:customStyle="1" w:styleId="FontStyle39">
    <w:name w:val="Font Style39"/>
    <w:rsid w:val="0020573C"/>
    <w:rPr>
      <w:rFonts w:ascii="Times New Roman" w:hAnsi="Times New Roman" w:cs="Times New Roman"/>
      <w:b/>
      <w:bCs/>
      <w:sz w:val="26"/>
      <w:szCs w:val="26"/>
    </w:rPr>
  </w:style>
  <w:style w:type="character" w:customStyle="1" w:styleId="FontStyle46">
    <w:name w:val="Font Style46"/>
    <w:rsid w:val="0020573C"/>
    <w:rPr>
      <w:rFonts w:ascii="Times New Roman" w:hAnsi="Times New Roman" w:cs="Times New Roman"/>
      <w:b/>
      <w:bCs/>
      <w:i/>
      <w:iCs/>
      <w:spacing w:val="20"/>
      <w:sz w:val="32"/>
      <w:szCs w:val="32"/>
    </w:rPr>
  </w:style>
  <w:style w:type="character" w:customStyle="1" w:styleId="FontStyle42">
    <w:name w:val="Font Style42"/>
    <w:rsid w:val="0020573C"/>
    <w:rPr>
      <w:rFonts w:ascii="Times New Roman" w:hAnsi="Times New Roman" w:cs="Times New Roman"/>
      <w:b/>
      <w:bCs/>
      <w:sz w:val="24"/>
      <w:szCs w:val="24"/>
    </w:rPr>
  </w:style>
  <w:style w:type="character" w:customStyle="1" w:styleId="FontStyle43">
    <w:name w:val="Font Style43"/>
    <w:rsid w:val="0020573C"/>
    <w:rPr>
      <w:rFonts w:ascii="Trebuchet MS" w:hAnsi="Trebuchet MS" w:cs="Trebuchet MS"/>
      <w:sz w:val="32"/>
      <w:szCs w:val="32"/>
    </w:rPr>
  </w:style>
  <w:style w:type="character" w:customStyle="1" w:styleId="FontStyle44">
    <w:name w:val="Font Style44"/>
    <w:rsid w:val="0020573C"/>
    <w:rPr>
      <w:rFonts w:ascii="Trebuchet MS" w:hAnsi="Trebuchet MS" w:cs="Trebuchet MS"/>
      <w:sz w:val="34"/>
      <w:szCs w:val="34"/>
    </w:rPr>
  </w:style>
  <w:style w:type="character" w:customStyle="1" w:styleId="FontStyle45">
    <w:name w:val="Font Style45"/>
    <w:rsid w:val="0020573C"/>
    <w:rPr>
      <w:rFonts w:ascii="Trebuchet MS" w:hAnsi="Trebuchet MS" w:cs="Trebuchet MS"/>
      <w:sz w:val="32"/>
      <w:szCs w:val="32"/>
    </w:rPr>
  </w:style>
  <w:style w:type="character" w:customStyle="1" w:styleId="FontStyle50">
    <w:name w:val="Font Style50"/>
    <w:rsid w:val="0020573C"/>
    <w:rPr>
      <w:rFonts w:ascii="Courier New" w:hAnsi="Courier New" w:cs="Courier New"/>
      <w:b/>
      <w:bCs/>
      <w:sz w:val="18"/>
      <w:szCs w:val="18"/>
    </w:rPr>
  </w:style>
  <w:style w:type="character" w:customStyle="1" w:styleId="FontStyle51">
    <w:name w:val="Font Style51"/>
    <w:rsid w:val="0020573C"/>
    <w:rPr>
      <w:rFonts w:ascii="Courier New" w:hAnsi="Courier New" w:cs="Courier New"/>
      <w:sz w:val="30"/>
      <w:szCs w:val="30"/>
    </w:rPr>
  </w:style>
  <w:style w:type="character" w:customStyle="1" w:styleId="FontStyle52">
    <w:name w:val="Font Style52"/>
    <w:rsid w:val="0020573C"/>
    <w:rPr>
      <w:rFonts w:ascii="Times New Roman" w:hAnsi="Times New Roman" w:cs="Times New Roman"/>
      <w:b/>
      <w:bCs/>
      <w:sz w:val="26"/>
      <w:szCs w:val="26"/>
    </w:rPr>
  </w:style>
  <w:style w:type="character" w:customStyle="1" w:styleId="Normal">
    <w:name w:val="Normal Знак"/>
    <w:rsid w:val="0020573C"/>
    <w:rPr>
      <w:sz w:val="22"/>
      <w:lang w:val="ru-RU" w:bidi="ar-SA"/>
    </w:rPr>
  </w:style>
  <w:style w:type="character" w:customStyle="1" w:styleId="125">
    <w:name w:val="Основной текст Знак1 Знак2"/>
    <w:rsid w:val="0020573C"/>
    <w:rPr>
      <w:rFonts w:cs="Times New Roman"/>
      <w:sz w:val="24"/>
      <w:szCs w:val="24"/>
      <w:lang w:val="ru-RU" w:bidi="ar-SA"/>
    </w:rPr>
  </w:style>
  <w:style w:type="character" w:customStyle="1" w:styleId="2ffc">
    <w:name w:val="Заголовок 2 нов Знак Знак"/>
    <w:rsid w:val="0020573C"/>
    <w:rPr>
      <w:rFonts w:cs="Times New Roman"/>
      <w:sz w:val="24"/>
      <w:szCs w:val="24"/>
      <w:lang w:val="ru-RU" w:bidi="ar-SA"/>
    </w:rPr>
  </w:style>
  <w:style w:type="character" w:customStyle="1" w:styleId="style10">
    <w:name w:val="style1"/>
    <w:rsid w:val="0020573C"/>
    <w:rPr>
      <w:rFonts w:cs="Times New Roman"/>
    </w:rPr>
  </w:style>
  <w:style w:type="character" w:customStyle="1" w:styleId="223">
    <w:name w:val="Заголовок 2 Знак2 Знак Знак"/>
    <w:rsid w:val="0020573C"/>
    <w:rPr>
      <w:rFonts w:cs="Times New Roman"/>
      <w:b/>
      <w:sz w:val="24"/>
      <w:szCs w:val="24"/>
      <w:lang w:val="ru-RU" w:bidi="ar-SA"/>
    </w:rPr>
  </w:style>
  <w:style w:type="character" w:customStyle="1" w:styleId="afffffffffffb">
    <w:name w:val="под название"/>
    <w:rsid w:val="0020573C"/>
    <w:rPr>
      <w:rFonts w:cs="Times New Roman"/>
      <w:sz w:val="22"/>
    </w:rPr>
  </w:style>
  <w:style w:type="character" w:customStyle="1" w:styleId="Normal0">
    <w:name w:val="Normal Знак Знак"/>
    <w:rsid w:val="0020573C"/>
    <w:rPr>
      <w:rFonts w:cs="Times New Roman"/>
      <w:sz w:val="22"/>
      <w:lang w:val="ru-RU" w:bidi="ar-SA"/>
    </w:rPr>
  </w:style>
  <w:style w:type="character" w:customStyle="1" w:styleId="2ffd">
    <w:name w:val="Знак2 Знак Знак Знак Знак"/>
    <w:rsid w:val="0020573C"/>
    <w:rPr>
      <w:rFonts w:cs="Times New Roman"/>
      <w:sz w:val="24"/>
      <w:szCs w:val="24"/>
    </w:rPr>
  </w:style>
  <w:style w:type="character" w:customStyle="1" w:styleId="S31">
    <w:name w:val="S_Нумерованный_3.1 Знак Знак"/>
    <w:rsid w:val="0020573C"/>
    <w:rPr>
      <w:rFonts w:cs="Times New Roman"/>
      <w:sz w:val="28"/>
      <w:szCs w:val="28"/>
    </w:rPr>
  </w:style>
  <w:style w:type="character" w:customStyle="1" w:styleId="afffffffffffc">
    <w:name w:val="Ссылка указателя"/>
    <w:rsid w:val="0020573C"/>
  </w:style>
  <w:style w:type="paragraph" w:customStyle="1" w:styleId="Sa">
    <w:name w:val="S_Обычный"/>
    <w:basedOn w:val="a1"/>
    <w:rsid w:val="0020573C"/>
    <w:pPr>
      <w:suppressAutoHyphens/>
      <w:spacing w:line="360" w:lineRule="auto"/>
      <w:jc w:val="both"/>
    </w:pPr>
    <w:rPr>
      <w:rFonts w:ascii="Times New Roman" w:hAnsi="Times New Roman"/>
      <w:lang w:eastAsia="zh-CN"/>
    </w:rPr>
  </w:style>
  <w:style w:type="paragraph" w:customStyle="1" w:styleId="1ffff2">
    <w:name w:val="Маркированный_1"/>
    <w:basedOn w:val="a1"/>
    <w:rsid w:val="0020573C"/>
    <w:pPr>
      <w:tabs>
        <w:tab w:val="left" w:pos="900"/>
        <w:tab w:val="num" w:pos="975"/>
      </w:tabs>
      <w:suppressAutoHyphens/>
      <w:spacing w:line="360" w:lineRule="auto"/>
      <w:ind w:left="975" w:hanging="975"/>
      <w:jc w:val="both"/>
    </w:pPr>
    <w:rPr>
      <w:rFonts w:ascii="Times New Roman" w:hAnsi="Times New Roman"/>
      <w:lang w:eastAsia="zh-CN"/>
    </w:rPr>
  </w:style>
  <w:style w:type="paragraph" w:customStyle="1" w:styleId="3fb">
    <w:name w:val="Маркированный список3"/>
    <w:basedOn w:val="1ffff2"/>
    <w:rsid w:val="0020573C"/>
    <w:pPr>
      <w:tabs>
        <w:tab w:val="clear" w:pos="900"/>
        <w:tab w:val="clear" w:pos="975"/>
      </w:tabs>
      <w:ind w:left="0" w:firstLine="0"/>
    </w:pPr>
    <w:rPr>
      <w:color w:val="333399"/>
      <w:w w:val="109"/>
    </w:rPr>
  </w:style>
  <w:style w:type="paragraph" w:customStyle="1" w:styleId="Sb">
    <w:name w:val="S_Маркированный"/>
    <w:basedOn w:val="3fb"/>
    <w:rsid w:val="0020573C"/>
    <w:pPr>
      <w:tabs>
        <w:tab w:val="left" w:pos="993"/>
      </w:tabs>
      <w:ind w:firstLine="709"/>
      <w:jc w:val="center"/>
    </w:pPr>
    <w:rPr>
      <w:b/>
      <w:color w:val="auto"/>
      <w:w w:val="100"/>
    </w:rPr>
  </w:style>
  <w:style w:type="paragraph" w:customStyle="1" w:styleId="S41">
    <w:name w:val="S_Заголовок 4"/>
    <w:basedOn w:val="4"/>
    <w:rsid w:val="0020573C"/>
    <w:pPr>
      <w:keepNext w:val="0"/>
      <w:tabs>
        <w:tab w:val="num" w:pos="360"/>
        <w:tab w:val="left" w:pos="643"/>
        <w:tab w:val="left" w:pos="2520"/>
      </w:tabs>
      <w:suppressAutoHyphens/>
      <w:spacing w:before="0" w:after="0" w:line="360" w:lineRule="auto"/>
      <w:ind w:left="643" w:hanging="360"/>
    </w:pPr>
    <w:rPr>
      <w:rFonts w:ascii="Times New Roman" w:hAnsi="Times New Roman"/>
      <w:b w:val="0"/>
      <w:bCs w:val="0"/>
      <w:i/>
      <w:sz w:val="24"/>
      <w:szCs w:val="24"/>
      <w:lang w:eastAsia="zh-CN"/>
    </w:rPr>
  </w:style>
  <w:style w:type="paragraph" w:customStyle="1" w:styleId="1ffff3">
    <w:name w:val="Заголовок_1 Знак"/>
    <w:basedOn w:val="a1"/>
    <w:rsid w:val="0020573C"/>
    <w:pPr>
      <w:tabs>
        <w:tab w:val="left" w:pos="900"/>
      </w:tabs>
      <w:suppressAutoHyphens/>
      <w:ind w:left="900" w:hanging="360"/>
      <w:jc w:val="center"/>
    </w:pPr>
    <w:rPr>
      <w:rFonts w:ascii="Times New Roman" w:hAnsi="Times New Roman"/>
      <w:lang w:eastAsia="zh-CN"/>
    </w:rPr>
  </w:style>
  <w:style w:type="paragraph" w:customStyle="1" w:styleId="S12">
    <w:name w:val="S_Заголовок 1"/>
    <w:basedOn w:val="1ffff3"/>
    <w:rsid w:val="0020573C"/>
    <w:pPr>
      <w:tabs>
        <w:tab w:val="num" w:pos="360"/>
      </w:tabs>
      <w:spacing w:line="360" w:lineRule="auto"/>
      <w:ind w:left="360"/>
    </w:pPr>
    <w:rPr>
      <w:b/>
      <w:caps/>
    </w:rPr>
  </w:style>
  <w:style w:type="paragraph" w:customStyle="1" w:styleId="S32">
    <w:name w:val="S_Заголовок 3"/>
    <w:basedOn w:val="30"/>
    <w:rsid w:val="0020573C"/>
    <w:pPr>
      <w:keepNext w:val="0"/>
      <w:tabs>
        <w:tab w:val="num" w:pos="360"/>
      </w:tabs>
      <w:suppressAutoHyphens/>
      <w:spacing w:before="0" w:after="0" w:line="360" w:lineRule="auto"/>
      <w:ind w:left="360" w:hanging="360"/>
    </w:pPr>
    <w:rPr>
      <w:rFonts w:ascii="Times New Roman" w:hAnsi="Times New Roman"/>
      <w:b w:val="0"/>
      <w:bCs w:val="0"/>
      <w:sz w:val="24"/>
      <w:szCs w:val="24"/>
      <w:u w:val="single"/>
      <w:lang w:eastAsia="zh-CN"/>
    </w:rPr>
  </w:style>
  <w:style w:type="paragraph" w:customStyle="1" w:styleId="S21">
    <w:name w:val="S_Заголовок 2"/>
    <w:basedOn w:val="2"/>
    <w:rsid w:val="0020573C"/>
    <w:pPr>
      <w:keepNext w:val="0"/>
      <w:suppressAutoHyphens/>
      <w:spacing w:before="0" w:after="0" w:line="480" w:lineRule="auto"/>
      <w:jc w:val="center"/>
    </w:pPr>
    <w:rPr>
      <w:rFonts w:ascii="Times New Roman" w:hAnsi="Times New Roman"/>
      <w:bCs w:val="0"/>
      <w:i w:val="0"/>
      <w:iCs w:val="0"/>
      <w:caps/>
      <w:sz w:val="24"/>
      <w:szCs w:val="24"/>
      <w:lang w:eastAsia="zh-CN"/>
    </w:rPr>
  </w:style>
  <w:style w:type="paragraph" w:customStyle="1" w:styleId="Aacao">
    <w:name w:val="Aacao"/>
    <w:basedOn w:val="a1"/>
    <w:rsid w:val="0020573C"/>
    <w:pPr>
      <w:suppressAutoHyphens/>
      <w:overflowPunct w:val="0"/>
      <w:autoSpaceDE w:val="0"/>
      <w:ind w:firstLine="709"/>
      <w:jc w:val="both"/>
    </w:pPr>
    <w:rPr>
      <w:rFonts w:ascii="Times New Roman" w:hAnsi="Times New Roman"/>
      <w:spacing w:val="6"/>
      <w:sz w:val="30"/>
      <w:szCs w:val="20"/>
      <w:lang w:eastAsia="zh-CN"/>
    </w:rPr>
  </w:style>
  <w:style w:type="paragraph" w:customStyle="1" w:styleId="afffffffffffd">
    <w:name w:val="Таблица"/>
    <w:basedOn w:val="a1"/>
    <w:rsid w:val="0020573C"/>
    <w:pPr>
      <w:suppressAutoHyphens/>
      <w:jc w:val="both"/>
    </w:pPr>
    <w:rPr>
      <w:rFonts w:ascii="Times New Roman" w:hAnsi="Times New Roman"/>
      <w:lang w:eastAsia="zh-CN"/>
    </w:rPr>
  </w:style>
  <w:style w:type="character" w:customStyle="1" w:styleId="1ffff4">
    <w:name w:val="Нижний колонтитул Знак1"/>
    <w:rsid w:val="0020573C"/>
    <w:rPr>
      <w:sz w:val="24"/>
      <w:szCs w:val="24"/>
      <w:lang w:eastAsia="zh-CN"/>
    </w:rPr>
  </w:style>
  <w:style w:type="paragraph" w:customStyle="1" w:styleId="230">
    <w:name w:val="Основной текст 23"/>
    <w:basedOn w:val="a1"/>
    <w:rsid w:val="0020573C"/>
    <w:pPr>
      <w:suppressAutoHyphens/>
      <w:overflowPunct w:val="0"/>
      <w:autoSpaceDE w:val="0"/>
      <w:ind w:firstLine="709"/>
      <w:jc w:val="both"/>
      <w:textAlignment w:val="baseline"/>
    </w:pPr>
    <w:rPr>
      <w:rFonts w:ascii="Times New Roman" w:hAnsi="Times New Roman"/>
      <w:sz w:val="28"/>
      <w:szCs w:val="20"/>
      <w:lang w:eastAsia="zh-CN"/>
    </w:rPr>
  </w:style>
  <w:style w:type="character" w:customStyle="1" w:styleId="1ffff5">
    <w:name w:val="Верхний колонтитул Знак1"/>
    <w:rsid w:val="0020573C"/>
    <w:rPr>
      <w:sz w:val="24"/>
      <w:szCs w:val="24"/>
      <w:lang w:eastAsia="zh-CN"/>
    </w:rPr>
  </w:style>
  <w:style w:type="paragraph" w:customStyle="1" w:styleId="Normal10-020">
    <w:name w:val="Normal + 10 пт полужирный По центру Слева:  -02 см Справ..."/>
    <w:basedOn w:val="a1"/>
    <w:rsid w:val="0020573C"/>
    <w:pPr>
      <w:suppressAutoHyphens/>
      <w:ind w:left="-113" w:right="-113"/>
      <w:jc w:val="center"/>
    </w:pPr>
    <w:rPr>
      <w:rFonts w:ascii="Times New Roman" w:hAnsi="Times New Roman"/>
      <w:b/>
      <w:bCs/>
      <w:sz w:val="20"/>
      <w:szCs w:val="20"/>
      <w:lang w:eastAsia="zh-CN"/>
    </w:rPr>
  </w:style>
  <w:style w:type="paragraph" w:customStyle="1" w:styleId="1ffff6">
    <w:name w:val="Обычный1"/>
    <w:rsid w:val="0020573C"/>
    <w:pPr>
      <w:suppressAutoHyphens/>
      <w:snapToGrid w:val="0"/>
    </w:pPr>
    <w:rPr>
      <w:rFonts w:ascii="Times New Roman" w:hAnsi="Times New Roman"/>
      <w:sz w:val="22"/>
      <w:lang w:eastAsia="zh-CN"/>
    </w:rPr>
  </w:style>
  <w:style w:type="character" w:customStyle="1" w:styleId="1ffff7">
    <w:name w:val="Основной текст с отступом Знак1"/>
    <w:uiPriority w:val="99"/>
    <w:rsid w:val="0020573C"/>
    <w:rPr>
      <w:sz w:val="24"/>
      <w:szCs w:val="24"/>
      <w:lang w:eastAsia="ar-SA"/>
    </w:rPr>
  </w:style>
  <w:style w:type="paragraph" w:customStyle="1" w:styleId="xl22">
    <w:name w:val="xl22"/>
    <w:basedOn w:val="a1"/>
    <w:rsid w:val="0020573C"/>
    <w:pPr>
      <w:suppressAutoHyphens/>
      <w:spacing w:before="280" w:after="280" w:line="360" w:lineRule="auto"/>
      <w:ind w:firstLine="709"/>
      <w:jc w:val="center"/>
    </w:pPr>
    <w:rPr>
      <w:rFonts w:ascii="Times New Roman" w:hAnsi="Times New Roman"/>
      <w:lang w:eastAsia="zh-CN"/>
    </w:rPr>
  </w:style>
  <w:style w:type="paragraph" w:customStyle="1" w:styleId="3fc">
    <w:name w:val="Цитата3"/>
    <w:basedOn w:val="a1"/>
    <w:rsid w:val="0020573C"/>
    <w:pPr>
      <w:suppressAutoHyphens/>
      <w:spacing w:line="360" w:lineRule="auto"/>
      <w:ind w:left="360" w:right="-8" w:firstLine="709"/>
      <w:jc w:val="both"/>
    </w:pPr>
    <w:rPr>
      <w:rFonts w:ascii="Times New Roman" w:hAnsi="Times New Roman"/>
      <w:bCs/>
      <w:sz w:val="28"/>
      <w:szCs w:val="28"/>
      <w:lang w:eastAsia="zh-CN"/>
    </w:rPr>
  </w:style>
  <w:style w:type="paragraph" w:customStyle="1" w:styleId="240">
    <w:name w:val="Основной текст 24"/>
    <w:basedOn w:val="a1"/>
    <w:rsid w:val="0020573C"/>
    <w:pPr>
      <w:suppressAutoHyphens/>
      <w:spacing w:line="360" w:lineRule="auto"/>
      <w:ind w:firstLine="709"/>
      <w:jc w:val="center"/>
    </w:pPr>
    <w:rPr>
      <w:rFonts w:ascii="Times New Roman" w:hAnsi="Times New Roman"/>
      <w:b/>
      <w:bCs/>
      <w:caps/>
      <w:lang w:eastAsia="zh-CN"/>
    </w:rPr>
  </w:style>
  <w:style w:type="paragraph" w:customStyle="1" w:styleId="2ffe">
    <w:name w:val="Обычный2"/>
    <w:rsid w:val="0020573C"/>
    <w:pPr>
      <w:suppressAutoHyphens/>
    </w:pPr>
    <w:rPr>
      <w:rFonts w:ascii="Times New Roman" w:hAnsi="Times New Roman"/>
      <w:sz w:val="24"/>
      <w:lang w:eastAsia="zh-CN"/>
    </w:rPr>
  </w:style>
  <w:style w:type="paragraph" w:customStyle="1" w:styleId="323">
    <w:name w:val="Основной текст с отступом 32"/>
    <w:basedOn w:val="a1"/>
    <w:rsid w:val="0020573C"/>
    <w:pPr>
      <w:suppressAutoHyphens/>
      <w:spacing w:line="360" w:lineRule="auto"/>
      <w:ind w:firstLine="540"/>
      <w:jc w:val="both"/>
    </w:pPr>
    <w:rPr>
      <w:rFonts w:ascii="Times New Roman" w:hAnsi="Times New Roman"/>
      <w:sz w:val="28"/>
      <w:szCs w:val="28"/>
      <w:lang w:eastAsia="zh-CN"/>
    </w:rPr>
  </w:style>
  <w:style w:type="paragraph" w:customStyle="1" w:styleId="afffffffffffe">
    <w:name w:val="Îáû÷íûé"/>
    <w:rsid w:val="0020573C"/>
    <w:pPr>
      <w:suppressAutoHyphens/>
    </w:pPr>
    <w:rPr>
      <w:rFonts w:ascii="Times New Roman" w:hAnsi="Times New Roman"/>
      <w:lang w:val="en-US" w:eastAsia="zh-CN"/>
    </w:rPr>
  </w:style>
  <w:style w:type="paragraph" w:customStyle="1" w:styleId="affffffffffff">
    <w:name w:val="Заглавие раздела"/>
    <w:basedOn w:val="2"/>
    <w:rsid w:val="0020573C"/>
    <w:pPr>
      <w:keepNext w:val="0"/>
      <w:tabs>
        <w:tab w:val="left" w:pos="555"/>
        <w:tab w:val="left" w:pos="1789"/>
      </w:tabs>
      <w:suppressAutoHyphens/>
      <w:spacing w:before="0" w:after="240"/>
      <w:ind w:left="1789" w:right="709"/>
      <w:jc w:val="center"/>
    </w:pPr>
    <w:rPr>
      <w:rFonts w:ascii="Times New Roman" w:hAnsi="Times New Roman"/>
      <w:bCs w:val="0"/>
      <w:szCs w:val="24"/>
      <w:lang w:eastAsia="zh-CN"/>
    </w:rPr>
  </w:style>
  <w:style w:type="paragraph" w:customStyle="1" w:styleId="affffffffffff0">
    <w:name w:val="Неразрывный основной текст"/>
    <w:basedOn w:val="af7"/>
    <w:rsid w:val="0020573C"/>
    <w:pPr>
      <w:keepNext/>
      <w:spacing w:after="240" w:line="240" w:lineRule="atLeast"/>
      <w:ind w:left="1080" w:firstLine="709"/>
      <w:jc w:val="both"/>
    </w:pPr>
    <w:rPr>
      <w:rFonts w:ascii="Arial" w:hAnsi="Arial" w:cs="Arial"/>
      <w:spacing w:val="-5"/>
      <w:sz w:val="20"/>
      <w:szCs w:val="20"/>
      <w:lang w:eastAsia="zh-CN"/>
    </w:rPr>
  </w:style>
  <w:style w:type="paragraph" w:styleId="affffffffffff1">
    <w:name w:val="table of figures"/>
    <w:basedOn w:val="a1"/>
    <w:next w:val="1f8"/>
    <w:rsid w:val="0020573C"/>
    <w:pPr>
      <w:keepNext/>
      <w:suppressAutoHyphens/>
      <w:spacing w:line="360" w:lineRule="auto"/>
      <w:ind w:left="1080" w:firstLine="709"/>
      <w:jc w:val="both"/>
    </w:pPr>
    <w:rPr>
      <w:rFonts w:ascii="Arial" w:hAnsi="Arial" w:cs="Arial"/>
      <w:spacing w:val="-5"/>
      <w:sz w:val="20"/>
      <w:szCs w:val="20"/>
      <w:lang w:eastAsia="zh-CN"/>
    </w:rPr>
  </w:style>
  <w:style w:type="paragraph" w:customStyle="1" w:styleId="affffffffffff2">
    <w:name w:val="Название части"/>
    <w:basedOn w:val="a1"/>
    <w:rsid w:val="0020573C"/>
    <w:pPr>
      <w:shd w:val="clear" w:color="auto" w:fill="000000"/>
      <w:suppressAutoHyphens/>
      <w:spacing w:line="360" w:lineRule="exact"/>
      <w:ind w:firstLine="709"/>
      <w:jc w:val="center"/>
    </w:pPr>
    <w:rPr>
      <w:rFonts w:ascii="Arial" w:hAnsi="Arial" w:cs="Arial"/>
      <w:color w:val="FFFFFF"/>
      <w:spacing w:val="-16"/>
      <w:sz w:val="26"/>
      <w:szCs w:val="26"/>
      <w:lang w:eastAsia="zh-CN"/>
    </w:rPr>
  </w:style>
  <w:style w:type="paragraph" w:customStyle="1" w:styleId="affffffffffff3">
    <w:name w:val="Подзаголовок главы"/>
    <w:basedOn w:val="affb"/>
    <w:rsid w:val="0020573C"/>
    <w:pPr>
      <w:keepNext/>
      <w:keepLines/>
      <w:suppressAutoHyphens/>
      <w:spacing w:before="60" w:after="120" w:line="340" w:lineRule="atLeast"/>
      <w:ind w:firstLine="709"/>
      <w:jc w:val="left"/>
      <w:outlineLvl w:val="9"/>
    </w:pPr>
    <w:rPr>
      <w:rFonts w:ascii="Arial" w:hAnsi="Arial" w:cs="Arial"/>
      <w:spacing w:val="-16"/>
      <w:kern w:val="1"/>
      <w:sz w:val="32"/>
      <w:szCs w:val="32"/>
      <w:lang w:eastAsia="zh-CN"/>
    </w:rPr>
  </w:style>
  <w:style w:type="paragraph" w:customStyle="1" w:styleId="affffffffffff4">
    <w:name w:val="Название предприятия"/>
    <w:basedOn w:val="a1"/>
    <w:rsid w:val="0020573C"/>
    <w:pPr>
      <w:keepNext/>
      <w:keepLines/>
      <w:suppressAutoHyphens/>
      <w:spacing w:line="220" w:lineRule="atLeast"/>
      <w:ind w:firstLine="709"/>
      <w:jc w:val="both"/>
    </w:pPr>
    <w:rPr>
      <w:rFonts w:ascii="Arial Black" w:hAnsi="Arial Black" w:cs="Arial Black"/>
      <w:spacing w:val="-25"/>
      <w:kern w:val="1"/>
      <w:sz w:val="32"/>
      <w:szCs w:val="32"/>
      <w:lang w:eastAsia="zh-CN"/>
    </w:rPr>
  </w:style>
  <w:style w:type="paragraph" w:customStyle="1" w:styleId="affffffffffff5">
    <w:name w:val="Текст таблицы"/>
    <w:basedOn w:val="a1"/>
    <w:rsid w:val="0020573C"/>
    <w:pPr>
      <w:suppressAutoHyphens/>
      <w:spacing w:before="60" w:line="360" w:lineRule="auto"/>
      <w:ind w:firstLine="709"/>
      <w:jc w:val="both"/>
    </w:pPr>
    <w:rPr>
      <w:rFonts w:ascii="Arial" w:hAnsi="Arial" w:cs="Arial"/>
      <w:spacing w:val="-5"/>
      <w:sz w:val="16"/>
      <w:szCs w:val="16"/>
      <w:lang w:eastAsia="zh-CN"/>
    </w:rPr>
  </w:style>
  <w:style w:type="paragraph" w:customStyle="1" w:styleId="affffffffffff6">
    <w:name w:val="Подчеркнутый"/>
    <w:basedOn w:val="a1"/>
    <w:rsid w:val="0020573C"/>
    <w:pPr>
      <w:suppressAutoHyphens/>
      <w:spacing w:line="360" w:lineRule="auto"/>
      <w:ind w:firstLine="709"/>
      <w:jc w:val="both"/>
    </w:pPr>
    <w:rPr>
      <w:rFonts w:ascii="Times New Roman" w:hAnsi="Times New Roman"/>
      <w:u w:val="single"/>
      <w:lang w:eastAsia="zh-CN"/>
    </w:rPr>
  </w:style>
  <w:style w:type="paragraph" w:customStyle="1" w:styleId="affffffffffff7">
    <w:name w:val="Название документа"/>
    <w:basedOn w:val="a1"/>
    <w:rsid w:val="0020573C"/>
    <w:pPr>
      <w:keepNext/>
      <w:keepLines/>
      <w:pBdr>
        <w:top w:val="single" w:sz="48"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zh-CN"/>
    </w:rPr>
  </w:style>
  <w:style w:type="paragraph" w:customStyle="1" w:styleId="affffffffffff8">
    <w:name w:val="Нижний колонтитул (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9">
    <w:name w:val="Нижний колонтитул (перв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a">
    <w:name w:val="Нижний колонтитул (не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316">
    <w:name w:val="Список 31"/>
    <w:basedOn w:val="afff0"/>
    <w:rsid w:val="0020573C"/>
    <w:pPr>
      <w:suppressAutoHyphens/>
      <w:spacing w:after="240" w:line="240" w:lineRule="atLeast"/>
      <w:ind w:left="2160" w:hanging="360"/>
      <w:jc w:val="both"/>
    </w:pPr>
    <w:rPr>
      <w:rFonts w:ascii="Arial" w:hAnsi="Arial" w:cs="Arial"/>
      <w:spacing w:val="-5"/>
      <w:sz w:val="20"/>
      <w:szCs w:val="20"/>
      <w:lang w:eastAsia="zh-CN"/>
    </w:rPr>
  </w:style>
  <w:style w:type="paragraph" w:customStyle="1" w:styleId="412">
    <w:name w:val="Список 41"/>
    <w:basedOn w:val="afff0"/>
    <w:rsid w:val="0020573C"/>
    <w:pPr>
      <w:suppressAutoHyphens/>
      <w:spacing w:after="240" w:line="240" w:lineRule="atLeast"/>
      <w:ind w:left="2520" w:hanging="360"/>
      <w:jc w:val="both"/>
    </w:pPr>
    <w:rPr>
      <w:rFonts w:ascii="Arial" w:hAnsi="Arial" w:cs="Arial"/>
      <w:spacing w:val="-5"/>
      <w:sz w:val="20"/>
      <w:szCs w:val="20"/>
      <w:lang w:eastAsia="zh-CN"/>
    </w:rPr>
  </w:style>
  <w:style w:type="paragraph" w:customStyle="1" w:styleId="511">
    <w:name w:val="Список 51"/>
    <w:basedOn w:val="afff0"/>
    <w:rsid w:val="0020573C"/>
    <w:pPr>
      <w:suppressAutoHyphens/>
      <w:spacing w:after="240" w:line="240" w:lineRule="atLeast"/>
      <w:ind w:left="2880" w:hanging="360"/>
      <w:jc w:val="both"/>
    </w:pPr>
    <w:rPr>
      <w:rFonts w:ascii="Arial" w:hAnsi="Arial" w:cs="Arial"/>
      <w:spacing w:val="-5"/>
      <w:sz w:val="20"/>
      <w:szCs w:val="20"/>
      <w:lang w:eastAsia="zh-CN"/>
    </w:rPr>
  </w:style>
  <w:style w:type="paragraph" w:styleId="2fff">
    <w:name w:val="List Bullet 2"/>
    <w:basedOn w:val="a1"/>
    <w:rsid w:val="0020573C"/>
    <w:pPr>
      <w:tabs>
        <w:tab w:val="left" w:pos="552"/>
      </w:tabs>
      <w:suppressAutoHyphens/>
      <w:spacing w:after="240" w:line="240" w:lineRule="atLeast"/>
      <w:ind w:left="1800" w:hanging="552"/>
      <w:jc w:val="both"/>
    </w:pPr>
    <w:rPr>
      <w:rFonts w:ascii="Arial" w:hAnsi="Arial" w:cs="Arial"/>
      <w:spacing w:val="-5"/>
      <w:sz w:val="20"/>
      <w:szCs w:val="20"/>
      <w:lang w:eastAsia="zh-CN"/>
    </w:rPr>
  </w:style>
  <w:style w:type="paragraph" w:styleId="3fd">
    <w:name w:val="List Bullet 3"/>
    <w:basedOn w:val="a1"/>
    <w:rsid w:val="0020573C"/>
    <w:pPr>
      <w:tabs>
        <w:tab w:val="left" w:pos="552"/>
      </w:tabs>
      <w:suppressAutoHyphens/>
      <w:spacing w:after="240" w:line="240" w:lineRule="atLeast"/>
      <w:ind w:left="2160" w:hanging="552"/>
      <w:jc w:val="both"/>
    </w:pPr>
    <w:rPr>
      <w:rFonts w:ascii="Arial" w:hAnsi="Arial" w:cs="Arial"/>
      <w:spacing w:val="-5"/>
      <w:sz w:val="20"/>
      <w:szCs w:val="20"/>
      <w:lang w:eastAsia="zh-CN"/>
    </w:rPr>
  </w:style>
  <w:style w:type="paragraph" w:styleId="4b">
    <w:name w:val="List Bullet 4"/>
    <w:basedOn w:val="a1"/>
    <w:rsid w:val="0020573C"/>
    <w:pPr>
      <w:tabs>
        <w:tab w:val="left" w:pos="552"/>
      </w:tabs>
      <w:suppressAutoHyphens/>
      <w:spacing w:after="240" w:line="240" w:lineRule="atLeast"/>
      <w:ind w:left="2520" w:hanging="552"/>
      <w:jc w:val="both"/>
    </w:pPr>
    <w:rPr>
      <w:rFonts w:ascii="Arial" w:hAnsi="Arial" w:cs="Arial"/>
      <w:spacing w:val="-5"/>
      <w:sz w:val="20"/>
      <w:szCs w:val="20"/>
      <w:lang w:eastAsia="zh-CN"/>
    </w:rPr>
  </w:style>
  <w:style w:type="paragraph" w:styleId="59">
    <w:name w:val="List Bullet 5"/>
    <w:basedOn w:val="a1"/>
    <w:rsid w:val="0020573C"/>
    <w:pPr>
      <w:tabs>
        <w:tab w:val="left" w:pos="552"/>
      </w:tabs>
      <w:suppressAutoHyphens/>
      <w:spacing w:after="240" w:line="240" w:lineRule="atLeast"/>
      <w:ind w:left="2880" w:hanging="552"/>
      <w:jc w:val="both"/>
    </w:pPr>
    <w:rPr>
      <w:rFonts w:ascii="Arial" w:hAnsi="Arial" w:cs="Arial"/>
      <w:spacing w:val="-5"/>
      <w:sz w:val="20"/>
      <w:szCs w:val="20"/>
      <w:lang w:eastAsia="zh-CN"/>
    </w:rPr>
  </w:style>
  <w:style w:type="paragraph" w:customStyle="1" w:styleId="1ffff8">
    <w:name w:val="Продолжение списка1"/>
    <w:basedOn w:val="afff0"/>
    <w:rsid w:val="0020573C"/>
    <w:pPr>
      <w:suppressAutoHyphens/>
      <w:spacing w:after="240" w:line="240" w:lineRule="atLeast"/>
      <w:ind w:left="1440" w:firstLine="0"/>
      <w:jc w:val="both"/>
    </w:pPr>
    <w:rPr>
      <w:rFonts w:ascii="Arial" w:hAnsi="Arial" w:cs="Arial"/>
      <w:spacing w:val="-5"/>
      <w:sz w:val="20"/>
      <w:szCs w:val="20"/>
      <w:lang w:eastAsia="zh-CN"/>
    </w:rPr>
  </w:style>
  <w:style w:type="paragraph" w:customStyle="1" w:styleId="21a">
    <w:name w:val="Продолжение списка 21"/>
    <w:basedOn w:val="1ffff8"/>
    <w:rsid w:val="0020573C"/>
    <w:pPr>
      <w:ind w:left="2160"/>
    </w:pPr>
  </w:style>
  <w:style w:type="paragraph" w:customStyle="1" w:styleId="317">
    <w:name w:val="Продолжение списка 31"/>
    <w:basedOn w:val="1ffff8"/>
    <w:rsid w:val="0020573C"/>
    <w:pPr>
      <w:ind w:left="2520"/>
    </w:pPr>
  </w:style>
  <w:style w:type="paragraph" w:customStyle="1" w:styleId="413">
    <w:name w:val="Продолжение списка 41"/>
    <w:basedOn w:val="1ffff8"/>
    <w:rsid w:val="0020573C"/>
    <w:pPr>
      <w:ind w:left="2880"/>
    </w:pPr>
  </w:style>
  <w:style w:type="paragraph" w:customStyle="1" w:styleId="512">
    <w:name w:val="Продолжение списка 51"/>
    <w:basedOn w:val="1ffff8"/>
    <w:rsid w:val="0020573C"/>
    <w:pPr>
      <w:ind w:left="3240"/>
    </w:pPr>
  </w:style>
  <w:style w:type="paragraph" w:customStyle="1" w:styleId="3fe">
    <w:name w:val="Нумерованный список3"/>
    <w:basedOn w:val="a1"/>
    <w:rsid w:val="0020573C"/>
    <w:pPr>
      <w:suppressAutoHyphens/>
      <w:spacing w:before="280" w:after="280" w:line="360" w:lineRule="auto"/>
      <w:ind w:firstLine="709"/>
      <w:jc w:val="both"/>
    </w:pPr>
    <w:rPr>
      <w:rFonts w:ascii="Times New Roman" w:hAnsi="Times New Roman"/>
      <w:sz w:val="28"/>
      <w:szCs w:val="28"/>
      <w:lang w:eastAsia="zh-CN"/>
    </w:rPr>
  </w:style>
  <w:style w:type="paragraph" w:styleId="3ff">
    <w:name w:val="List Number 3"/>
    <w:basedOn w:val="3fe"/>
    <w:rsid w:val="0020573C"/>
    <w:pPr>
      <w:tabs>
        <w:tab w:val="left" w:pos="720"/>
      </w:tabs>
      <w:spacing w:before="0" w:after="240" w:line="240" w:lineRule="atLeast"/>
      <w:ind w:left="2160" w:hanging="360"/>
    </w:pPr>
    <w:rPr>
      <w:rFonts w:ascii="Arial" w:hAnsi="Arial" w:cs="Arial"/>
      <w:spacing w:val="-5"/>
      <w:sz w:val="20"/>
      <w:szCs w:val="20"/>
    </w:rPr>
  </w:style>
  <w:style w:type="paragraph" w:styleId="4c">
    <w:name w:val="List Number 4"/>
    <w:basedOn w:val="3fe"/>
    <w:rsid w:val="0020573C"/>
    <w:pPr>
      <w:spacing w:before="0" w:after="240" w:line="240" w:lineRule="atLeast"/>
      <w:ind w:left="2520" w:hanging="360"/>
    </w:pPr>
    <w:rPr>
      <w:rFonts w:ascii="Arial" w:hAnsi="Arial" w:cs="Arial"/>
      <w:spacing w:val="-5"/>
      <w:sz w:val="20"/>
      <w:szCs w:val="20"/>
    </w:rPr>
  </w:style>
  <w:style w:type="paragraph" w:styleId="5a">
    <w:name w:val="List Number 5"/>
    <w:basedOn w:val="3fe"/>
    <w:qFormat/>
    <w:rsid w:val="0020573C"/>
    <w:pPr>
      <w:spacing w:before="0" w:after="240" w:line="240" w:lineRule="atLeast"/>
      <w:ind w:left="2880" w:hanging="360"/>
    </w:pPr>
    <w:rPr>
      <w:rFonts w:ascii="Arial" w:hAnsi="Arial" w:cs="Arial"/>
      <w:spacing w:val="-5"/>
      <w:sz w:val="20"/>
      <w:szCs w:val="20"/>
    </w:rPr>
  </w:style>
  <w:style w:type="paragraph" w:customStyle="1" w:styleId="1ffff9">
    <w:name w:val="Обычный отступ1"/>
    <w:basedOn w:val="a1"/>
    <w:rsid w:val="0020573C"/>
    <w:pPr>
      <w:suppressAutoHyphens/>
      <w:spacing w:line="360" w:lineRule="auto"/>
      <w:ind w:left="1440" w:firstLine="709"/>
      <w:jc w:val="both"/>
    </w:pPr>
    <w:rPr>
      <w:rFonts w:ascii="Arial" w:hAnsi="Arial" w:cs="Arial"/>
      <w:spacing w:val="-5"/>
      <w:sz w:val="20"/>
      <w:szCs w:val="20"/>
      <w:lang w:eastAsia="zh-CN"/>
    </w:rPr>
  </w:style>
  <w:style w:type="paragraph" w:customStyle="1" w:styleId="affffffffffffb">
    <w:name w:val="Подзаголовок части"/>
    <w:basedOn w:val="a1"/>
    <w:next w:val="af7"/>
    <w:rsid w:val="0020573C"/>
    <w:pPr>
      <w:keepNext/>
      <w:suppressAutoHyphens/>
      <w:spacing w:before="360" w:after="120" w:line="360" w:lineRule="auto"/>
      <w:ind w:left="1080" w:firstLine="709"/>
      <w:jc w:val="both"/>
    </w:pPr>
    <w:rPr>
      <w:rFonts w:ascii="Arial" w:hAnsi="Arial" w:cs="Arial"/>
      <w:i/>
      <w:iCs/>
      <w:spacing w:val="-5"/>
      <w:kern w:val="1"/>
      <w:sz w:val="26"/>
      <w:szCs w:val="26"/>
      <w:lang w:eastAsia="zh-CN"/>
    </w:rPr>
  </w:style>
  <w:style w:type="paragraph" w:customStyle="1" w:styleId="affffffffffffc">
    <w:name w:val="Обратный адрес"/>
    <w:basedOn w:val="a1"/>
    <w:rsid w:val="0020573C"/>
    <w:pPr>
      <w:keepLines/>
      <w:tabs>
        <w:tab w:val="left" w:pos="2160"/>
      </w:tabs>
      <w:suppressAutoHyphens/>
      <w:spacing w:line="160" w:lineRule="atLeast"/>
      <w:ind w:firstLine="709"/>
      <w:jc w:val="both"/>
    </w:pPr>
    <w:rPr>
      <w:rFonts w:ascii="Arial" w:hAnsi="Arial" w:cs="Arial"/>
      <w:sz w:val="14"/>
      <w:szCs w:val="14"/>
      <w:lang w:eastAsia="zh-CN"/>
    </w:rPr>
  </w:style>
  <w:style w:type="paragraph" w:customStyle="1" w:styleId="affffffffffffd">
    <w:name w:val="Название раздела"/>
    <w:basedOn w:val="a1"/>
    <w:next w:val="af7"/>
    <w:rsid w:val="0020573C"/>
    <w:pPr>
      <w:pBdr>
        <w:bottom w:val="single" w:sz="6" w:space="2" w:color="000000"/>
      </w:pBdr>
      <w:suppressAutoHyphens/>
      <w:spacing w:before="360" w:after="960" w:line="360" w:lineRule="auto"/>
      <w:ind w:firstLine="709"/>
      <w:jc w:val="both"/>
    </w:pPr>
    <w:rPr>
      <w:rFonts w:ascii="Arial Black" w:hAnsi="Arial Black" w:cs="Arial Black"/>
      <w:spacing w:val="-35"/>
      <w:sz w:val="54"/>
      <w:szCs w:val="54"/>
      <w:lang w:eastAsia="zh-CN"/>
    </w:rPr>
  </w:style>
  <w:style w:type="paragraph" w:customStyle="1" w:styleId="affffffffffffe">
    <w:name w:val="Подзаголовок титульного листа"/>
    <w:basedOn w:val="a1"/>
    <w:next w:val="af7"/>
    <w:rsid w:val="0020573C"/>
    <w:pPr>
      <w:pBdr>
        <w:top w:val="single" w:sz="6" w:space="24" w:color="000000"/>
      </w:pBdr>
      <w:suppressAutoHyphens/>
      <w:spacing w:line="480" w:lineRule="atLeast"/>
      <w:ind w:left="835" w:right="835" w:firstLine="709"/>
      <w:jc w:val="both"/>
    </w:pPr>
    <w:rPr>
      <w:rFonts w:ascii="Arial" w:hAnsi="Arial" w:cs="Arial"/>
      <w:b/>
      <w:bCs/>
      <w:spacing w:val="-30"/>
      <w:sz w:val="48"/>
      <w:szCs w:val="48"/>
      <w:lang w:eastAsia="zh-CN"/>
    </w:rPr>
  </w:style>
  <w:style w:type="character" w:customStyle="1" w:styleId="38">
    <w:name w:val="Оглавление 3 Знак"/>
    <w:link w:val="37"/>
    <w:rsid w:val="0020573C"/>
    <w:rPr>
      <w:rFonts w:ascii="Times New Roman" w:hAnsi="Times New Roman"/>
      <w:noProof/>
      <w:spacing w:val="-2"/>
      <w:sz w:val="30"/>
      <w:szCs w:val="30"/>
    </w:rPr>
  </w:style>
  <w:style w:type="paragraph" w:styleId="2fff0">
    <w:name w:val="envelope return"/>
    <w:basedOn w:val="a1"/>
    <w:rsid w:val="0020573C"/>
    <w:pPr>
      <w:suppressAutoHyphens/>
      <w:spacing w:line="360" w:lineRule="auto"/>
      <w:ind w:left="1080" w:firstLine="709"/>
      <w:jc w:val="both"/>
    </w:pPr>
    <w:rPr>
      <w:rFonts w:ascii="Arial" w:hAnsi="Arial" w:cs="Arial"/>
      <w:spacing w:val="-5"/>
      <w:sz w:val="20"/>
      <w:szCs w:val="20"/>
      <w:lang w:eastAsia="zh-CN"/>
    </w:rPr>
  </w:style>
  <w:style w:type="paragraph" w:styleId="afffffffffffff">
    <w:name w:val="Signature"/>
    <w:basedOn w:val="a1"/>
    <w:link w:val="1ffffa"/>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1ffffa">
    <w:name w:val="Подпись Знак1"/>
    <w:link w:val="afffffffffffff"/>
    <w:rsid w:val="0020573C"/>
    <w:rPr>
      <w:rFonts w:ascii="Arial" w:hAnsi="Arial" w:cs="Arial"/>
      <w:spacing w:val="-5"/>
      <w:lang w:eastAsia="zh-CN"/>
    </w:rPr>
  </w:style>
  <w:style w:type="paragraph" w:styleId="afffffffffffff0">
    <w:name w:val="Salutation"/>
    <w:basedOn w:val="a1"/>
    <w:next w:val="a1"/>
    <w:link w:val="1ffffb"/>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b">
    <w:name w:val="Приветствие Знак1"/>
    <w:link w:val="afffffffffffff0"/>
    <w:rsid w:val="0020573C"/>
    <w:rPr>
      <w:rFonts w:ascii="Arial" w:hAnsi="Arial" w:cs="Arial"/>
      <w:spacing w:val="-5"/>
      <w:lang w:eastAsia="zh-CN"/>
    </w:rPr>
  </w:style>
  <w:style w:type="paragraph" w:customStyle="1" w:styleId="1ffffc">
    <w:name w:val="Прощание1"/>
    <w:basedOn w:val="a1"/>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HTML10">
    <w:name w:val="Стандартный HTML Знак1"/>
    <w:rsid w:val="0020573C"/>
    <w:rPr>
      <w:rFonts w:ascii="Courier New" w:hAnsi="Courier New" w:cs="Courier New"/>
      <w:spacing w:val="-5"/>
      <w:lang w:eastAsia="zh-CN"/>
    </w:rPr>
  </w:style>
  <w:style w:type="paragraph" w:customStyle="1" w:styleId="1ffffd">
    <w:name w:val="Текст1"/>
    <w:basedOn w:val="a1"/>
    <w:rsid w:val="0020573C"/>
    <w:pPr>
      <w:suppressAutoHyphens/>
      <w:spacing w:line="360" w:lineRule="auto"/>
      <w:ind w:left="1080" w:firstLine="709"/>
      <w:jc w:val="both"/>
    </w:pPr>
    <w:rPr>
      <w:rFonts w:ascii="Courier New" w:hAnsi="Courier New" w:cs="Courier New"/>
      <w:spacing w:val="-5"/>
      <w:sz w:val="20"/>
      <w:szCs w:val="20"/>
      <w:lang w:eastAsia="zh-CN"/>
    </w:rPr>
  </w:style>
  <w:style w:type="paragraph" w:styleId="afffffffffffff1">
    <w:name w:val="E-mail Signature"/>
    <w:basedOn w:val="a1"/>
    <w:link w:val="1ffffe"/>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e">
    <w:name w:val="Электронная подпись Знак1"/>
    <w:link w:val="afffffffffffff1"/>
    <w:rsid w:val="0020573C"/>
    <w:rPr>
      <w:rFonts w:ascii="Arial" w:hAnsi="Arial" w:cs="Arial"/>
      <w:spacing w:val="-5"/>
      <w:lang w:eastAsia="zh-CN"/>
    </w:rPr>
  </w:style>
  <w:style w:type="paragraph" w:customStyle="1" w:styleId="afffffffffffff2">
    <w:name w:val="Обычный в таблице"/>
    <w:basedOn w:val="a1"/>
    <w:rsid w:val="0020573C"/>
    <w:pPr>
      <w:suppressAutoHyphens/>
      <w:jc w:val="center"/>
    </w:pPr>
    <w:rPr>
      <w:rFonts w:ascii="Times New Roman" w:hAnsi="Times New Roman"/>
      <w:lang w:eastAsia="zh-CN"/>
    </w:rPr>
  </w:style>
  <w:style w:type="paragraph" w:customStyle="1" w:styleId="1fffff">
    <w:name w:val="Текст примечания1"/>
    <w:basedOn w:val="a1"/>
    <w:rsid w:val="0020573C"/>
    <w:pPr>
      <w:suppressAutoHyphens/>
      <w:spacing w:line="360" w:lineRule="auto"/>
      <w:ind w:firstLine="680"/>
      <w:jc w:val="both"/>
    </w:pPr>
    <w:rPr>
      <w:rFonts w:ascii="Times New Roman" w:hAnsi="Times New Roman"/>
      <w:sz w:val="20"/>
      <w:szCs w:val="20"/>
      <w:lang w:eastAsia="zh-CN"/>
    </w:rPr>
  </w:style>
  <w:style w:type="character" w:customStyle="1" w:styleId="1fffff0">
    <w:name w:val="Текст примечания Знак1"/>
    <w:basedOn w:val="a2"/>
    <w:uiPriority w:val="99"/>
    <w:rsid w:val="0020573C"/>
  </w:style>
  <w:style w:type="character" w:customStyle="1" w:styleId="1fffff1">
    <w:name w:val="Тема примечания Знак1"/>
    <w:rsid w:val="0020573C"/>
    <w:rPr>
      <w:b/>
      <w:bCs/>
      <w:lang w:eastAsia="zh-CN"/>
    </w:rPr>
  </w:style>
  <w:style w:type="character" w:customStyle="1" w:styleId="1fffff2">
    <w:name w:val="Текст выноски Знак1"/>
    <w:uiPriority w:val="99"/>
    <w:rsid w:val="0020573C"/>
    <w:rPr>
      <w:rFonts w:ascii="Tahoma" w:hAnsi="Tahoma" w:cs="Tahoma"/>
      <w:sz w:val="16"/>
      <w:szCs w:val="16"/>
    </w:rPr>
  </w:style>
  <w:style w:type="paragraph" w:customStyle="1" w:styleId="1fffff3">
    <w:name w:val="Схема документа1"/>
    <w:basedOn w:val="a1"/>
    <w:rsid w:val="0020573C"/>
    <w:pPr>
      <w:shd w:val="clear" w:color="auto" w:fill="000080"/>
      <w:suppressAutoHyphens/>
      <w:spacing w:line="360" w:lineRule="auto"/>
      <w:ind w:firstLine="709"/>
      <w:jc w:val="both"/>
    </w:pPr>
    <w:rPr>
      <w:rFonts w:ascii="Tahoma" w:hAnsi="Tahoma" w:cs="Tahoma"/>
      <w:sz w:val="28"/>
      <w:szCs w:val="28"/>
      <w:lang w:eastAsia="zh-CN"/>
    </w:rPr>
  </w:style>
  <w:style w:type="paragraph" w:customStyle="1" w:styleId="afffffffffffff3">
    <w:name w:val="База заголовка"/>
    <w:basedOn w:val="a1"/>
    <w:next w:val="af7"/>
    <w:rsid w:val="0020573C"/>
    <w:pPr>
      <w:keepNext/>
      <w:keepLines/>
      <w:suppressAutoHyphens/>
      <w:spacing w:before="140" w:line="220" w:lineRule="atLeast"/>
      <w:ind w:left="1080" w:firstLine="709"/>
      <w:jc w:val="both"/>
    </w:pPr>
    <w:rPr>
      <w:rFonts w:ascii="Arial" w:hAnsi="Arial" w:cs="Arial"/>
      <w:spacing w:val="-4"/>
      <w:kern w:val="1"/>
      <w:sz w:val="22"/>
      <w:szCs w:val="22"/>
      <w:lang w:eastAsia="zh-CN"/>
    </w:rPr>
  </w:style>
  <w:style w:type="paragraph" w:customStyle="1" w:styleId="afffffffffffff4">
    <w:name w:val="Цитаты"/>
    <w:basedOn w:val="a1"/>
    <w:rsid w:val="0020573C"/>
    <w:pPr>
      <w:pBdr>
        <w:top w:val="single" w:sz="12" w:space="12" w:color="FFFFFF"/>
        <w:left w:val="single" w:sz="6" w:space="12" w:color="FFFFFF"/>
        <w:bottom w:val="single" w:sz="6" w:space="12" w:color="FFFFFF"/>
        <w:right w:val="single" w:sz="6"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zh-CN"/>
    </w:rPr>
  </w:style>
  <w:style w:type="paragraph" w:customStyle="1" w:styleId="afffffffffffff5">
    <w:name w:val="Заголовок части"/>
    <w:basedOn w:val="a1"/>
    <w:rsid w:val="0020573C"/>
    <w:pPr>
      <w:shd w:val="clear" w:color="auto" w:fill="000000"/>
      <w:suppressAutoHyphens/>
      <w:spacing w:line="660" w:lineRule="exact"/>
      <w:ind w:firstLine="709"/>
      <w:jc w:val="center"/>
    </w:pPr>
    <w:rPr>
      <w:rFonts w:ascii="Arial Black" w:hAnsi="Arial Black" w:cs="Arial Black"/>
      <w:color w:val="FFFFFF"/>
      <w:spacing w:val="-40"/>
      <w:sz w:val="84"/>
      <w:szCs w:val="84"/>
      <w:lang w:eastAsia="zh-CN"/>
    </w:rPr>
  </w:style>
  <w:style w:type="paragraph" w:customStyle="1" w:styleId="afffffffffffff6">
    <w:name w:val="База сноски"/>
    <w:basedOn w:val="a1"/>
    <w:rsid w:val="0020573C"/>
    <w:pPr>
      <w:keepLines/>
      <w:suppressAutoHyphens/>
      <w:spacing w:line="200" w:lineRule="atLeast"/>
      <w:ind w:left="1080" w:firstLine="709"/>
      <w:jc w:val="both"/>
    </w:pPr>
    <w:rPr>
      <w:rFonts w:ascii="Arial" w:hAnsi="Arial" w:cs="Arial"/>
      <w:spacing w:val="-5"/>
      <w:sz w:val="16"/>
      <w:szCs w:val="16"/>
      <w:lang w:eastAsia="zh-CN"/>
    </w:rPr>
  </w:style>
  <w:style w:type="paragraph" w:customStyle="1" w:styleId="afffffffffffff7">
    <w:name w:val="Заголовок титульного листа"/>
    <w:basedOn w:val="a1"/>
    <w:next w:val="a1"/>
    <w:rsid w:val="0020573C"/>
    <w:pPr>
      <w:suppressAutoHyphens/>
      <w:spacing w:line="360" w:lineRule="auto"/>
      <w:ind w:left="3060"/>
      <w:jc w:val="right"/>
    </w:pPr>
    <w:rPr>
      <w:rFonts w:ascii="Times New Roman" w:hAnsi="Times New Roman"/>
      <w:b/>
      <w:caps/>
      <w:lang w:eastAsia="zh-CN"/>
    </w:rPr>
  </w:style>
  <w:style w:type="paragraph" w:customStyle="1" w:styleId="afffffffffffff8">
    <w:name w:val="База верхнего колонтитула"/>
    <w:basedOn w:val="a1"/>
    <w:rsid w:val="0020573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zh-CN"/>
    </w:rPr>
  </w:style>
  <w:style w:type="paragraph" w:customStyle="1" w:styleId="afffffffffffff9">
    <w:name w:val="Верхний колонтитул (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a">
    <w:name w:val="Верхний колонтитул (первый)"/>
    <w:basedOn w:val="a5"/>
    <w:rsid w:val="0020573C"/>
    <w:pPr>
      <w:keepLines/>
      <w:pBdr>
        <w:top w:val="single" w:sz="6" w:space="2" w:color="000000"/>
      </w:pBdr>
      <w:tabs>
        <w:tab w:val="clear" w:pos="4677"/>
        <w:tab w:val="clear" w:pos="9355"/>
        <w:tab w:val="center" w:pos="4320"/>
        <w:tab w:val="right" w:pos="8640"/>
      </w:tabs>
      <w:suppressAutoHyphens/>
      <w:spacing w:line="190" w:lineRule="atLeast"/>
      <w:ind w:left="1080" w:firstLine="709"/>
      <w:jc w:val="right"/>
    </w:pPr>
    <w:rPr>
      <w:rFonts w:cs="Arial"/>
      <w:caps/>
      <w:spacing w:val="-5"/>
      <w:sz w:val="15"/>
      <w:szCs w:val="15"/>
      <w:lang w:eastAsia="zh-CN"/>
    </w:rPr>
  </w:style>
  <w:style w:type="paragraph" w:customStyle="1" w:styleId="afffffffffffffb">
    <w:name w:val="Верхний колонтитул (не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c">
    <w:name w:val="База указателя"/>
    <w:basedOn w:val="a1"/>
    <w:rsid w:val="0020573C"/>
    <w:pPr>
      <w:suppressAutoHyphens/>
      <w:spacing w:line="240" w:lineRule="atLeast"/>
      <w:ind w:left="360" w:hanging="360"/>
      <w:jc w:val="both"/>
    </w:pPr>
    <w:rPr>
      <w:rFonts w:ascii="Arial" w:hAnsi="Arial" w:cs="Arial"/>
      <w:spacing w:val="-5"/>
      <w:sz w:val="18"/>
      <w:szCs w:val="18"/>
      <w:lang w:eastAsia="zh-CN"/>
    </w:rPr>
  </w:style>
  <w:style w:type="paragraph" w:customStyle="1" w:styleId="1fffff4">
    <w:name w:val="Шапка1"/>
    <w:basedOn w:val="af7"/>
    <w:rsid w:val="0020573C"/>
    <w:pPr>
      <w:keepLines/>
      <w:tabs>
        <w:tab w:val="left" w:pos="3600"/>
        <w:tab w:val="left" w:pos="4680"/>
      </w:tabs>
      <w:spacing w:line="280" w:lineRule="exact"/>
      <w:ind w:left="1080" w:right="2160" w:hanging="1080"/>
      <w:jc w:val="both"/>
    </w:pPr>
    <w:rPr>
      <w:rFonts w:ascii="Arial" w:hAnsi="Arial" w:cs="Arial"/>
      <w:sz w:val="22"/>
      <w:szCs w:val="22"/>
      <w:lang w:eastAsia="zh-CN"/>
    </w:rPr>
  </w:style>
  <w:style w:type="paragraph" w:customStyle="1" w:styleId="afffffffffffffd">
    <w:name w:val="База оглавления"/>
    <w:basedOn w:val="a1"/>
    <w:rsid w:val="0020573C"/>
    <w:pPr>
      <w:tabs>
        <w:tab w:val="right" w:leader="dot" w:pos="6480"/>
      </w:tabs>
      <w:suppressAutoHyphens/>
      <w:spacing w:after="240" w:line="240" w:lineRule="atLeast"/>
      <w:ind w:firstLine="709"/>
      <w:jc w:val="both"/>
    </w:pPr>
    <w:rPr>
      <w:rFonts w:ascii="Arial" w:hAnsi="Arial" w:cs="Arial"/>
      <w:spacing w:val="-5"/>
      <w:sz w:val="20"/>
      <w:szCs w:val="20"/>
      <w:lang w:eastAsia="zh-CN"/>
    </w:rPr>
  </w:style>
  <w:style w:type="paragraph" w:styleId="HTMLa">
    <w:name w:val="HTML Address"/>
    <w:basedOn w:val="a1"/>
    <w:link w:val="HTML11"/>
    <w:rsid w:val="0020573C"/>
    <w:pPr>
      <w:suppressAutoHyphens/>
      <w:spacing w:line="360" w:lineRule="auto"/>
      <w:ind w:left="1080" w:firstLine="709"/>
      <w:jc w:val="both"/>
    </w:pPr>
    <w:rPr>
      <w:rFonts w:ascii="Arial" w:hAnsi="Arial" w:cs="Arial"/>
      <w:i/>
      <w:iCs/>
      <w:spacing w:val="-5"/>
      <w:sz w:val="20"/>
      <w:szCs w:val="20"/>
      <w:lang w:eastAsia="zh-CN"/>
    </w:rPr>
  </w:style>
  <w:style w:type="character" w:customStyle="1" w:styleId="HTML11">
    <w:name w:val="Адрес HTML Знак1"/>
    <w:link w:val="HTMLa"/>
    <w:rsid w:val="0020573C"/>
    <w:rPr>
      <w:rFonts w:ascii="Arial" w:hAnsi="Arial" w:cs="Arial"/>
      <w:i/>
      <w:iCs/>
      <w:spacing w:val="-5"/>
      <w:lang w:eastAsia="zh-CN"/>
    </w:rPr>
  </w:style>
  <w:style w:type="paragraph" w:styleId="afffffffffffffe">
    <w:name w:val="envelope address"/>
    <w:basedOn w:val="a1"/>
    <w:rsid w:val="0020573C"/>
    <w:pPr>
      <w:suppressAutoHyphens/>
      <w:spacing w:line="360" w:lineRule="auto"/>
      <w:ind w:left="2880" w:firstLine="709"/>
      <w:jc w:val="both"/>
    </w:pPr>
    <w:rPr>
      <w:rFonts w:ascii="Arial" w:hAnsi="Arial" w:cs="Arial"/>
      <w:spacing w:val="-5"/>
      <w:sz w:val="28"/>
      <w:szCs w:val="28"/>
      <w:lang w:eastAsia="zh-CN"/>
    </w:rPr>
  </w:style>
  <w:style w:type="paragraph" w:customStyle="1" w:styleId="1fffff5">
    <w:name w:val="Дата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6">
    <w:name w:val="Заголовок записки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7">
    <w:name w:val="Красная строка1"/>
    <w:basedOn w:val="af7"/>
    <w:rsid w:val="0020573C"/>
    <w:pPr>
      <w:spacing w:line="360" w:lineRule="auto"/>
      <w:ind w:left="1080" w:firstLine="210"/>
      <w:jc w:val="both"/>
    </w:pPr>
    <w:rPr>
      <w:rFonts w:ascii="Arial" w:hAnsi="Arial" w:cs="Arial"/>
      <w:spacing w:val="-5"/>
      <w:sz w:val="20"/>
      <w:szCs w:val="20"/>
      <w:lang w:eastAsia="zh-CN"/>
    </w:rPr>
  </w:style>
  <w:style w:type="paragraph" w:customStyle="1" w:styleId="Caption1">
    <w:name w:val="Caption1"/>
    <w:basedOn w:val="a1"/>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43">
    <w:name w:val="Оглавление 4 Знак"/>
    <w:link w:val="42"/>
    <w:rsid w:val="0020573C"/>
    <w:rPr>
      <w:rFonts w:ascii="Times New Roman" w:hAnsi="Times New Roman"/>
      <w:i/>
      <w:noProof/>
      <w:snapToGrid w:val="0"/>
      <w:sz w:val="28"/>
      <w:szCs w:val="28"/>
    </w:rPr>
  </w:style>
  <w:style w:type="paragraph" w:customStyle="1" w:styleId="1fffff8">
    <w:name w:val="Марки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1fffff9">
    <w:name w:val="Нуме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Sc">
    <w:name w:val="S_Обычный в таблице"/>
    <w:basedOn w:val="a1"/>
    <w:rsid w:val="0020573C"/>
    <w:pPr>
      <w:suppressAutoHyphens/>
      <w:spacing w:line="360" w:lineRule="auto"/>
      <w:jc w:val="both"/>
    </w:pPr>
    <w:rPr>
      <w:rFonts w:ascii="Times New Roman" w:hAnsi="Times New Roman"/>
      <w:lang w:eastAsia="zh-CN"/>
    </w:rPr>
  </w:style>
  <w:style w:type="paragraph" w:customStyle="1" w:styleId="Sd">
    <w:name w:val="S_Титульный"/>
    <w:basedOn w:val="afffffffffffff7"/>
    <w:rsid w:val="0020573C"/>
  </w:style>
  <w:style w:type="paragraph" w:customStyle="1" w:styleId="Se">
    <w:name w:val="S_Обычный с подчеркиванием"/>
    <w:basedOn w:val="a1"/>
    <w:rsid w:val="0020573C"/>
    <w:pPr>
      <w:suppressAutoHyphens/>
      <w:spacing w:line="360" w:lineRule="auto"/>
      <w:ind w:firstLine="709"/>
      <w:jc w:val="both"/>
    </w:pPr>
    <w:rPr>
      <w:rFonts w:ascii="Times New Roman" w:hAnsi="Times New Roman"/>
      <w:u w:val="single"/>
      <w:lang w:eastAsia="zh-CN"/>
    </w:rPr>
  </w:style>
  <w:style w:type="paragraph" w:customStyle="1" w:styleId="S222">
    <w:name w:val="Стиль S_Маркированный + полужирный Первая строка:  222 см"/>
    <w:basedOn w:val="Sb"/>
    <w:rsid w:val="0020573C"/>
    <w:pPr>
      <w:tabs>
        <w:tab w:val="left" w:pos="1619"/>
      </w:tabs>
      <w:ind w:left="1619" w:hanging="360"/>
    </w:pPr>
    <w:rPr>
      <w:b w:val="0"/>
      <w:bCs/>
      <w:szCs w:val="20"/>
    </w:rPr>
  </w:style>
  <w:style w:type="paragraph" w:customStyle="1" w:styleId="affffffffffffff">
    <w:name w:val="Обычный в таблице Знак"/>
    <w:basedOn w:val="a1"/>
    <w:rsid w:val="0020573C"/>
    <w:pPr>
      <w:suppressAutoHyphens/>
      <w:spacing w:line="360" w:lineRule="auto"/>
      <w:ind w:hanging="6"/>
      <w:jc w:val="center"/>
    </w:pPr>
    <w:rPr>
      <w:rFonts w:ascii="Times New Roman" w:hAnsi="Times New Roman"/>
      <w:lang w:eastAsia="zh-CN"/>
    </w:rPr>
  </w:style>
  <w:style w:type="paragraph" w:customStyle="1" w:styleId="Sf">
    <w:name w:val="S_Обычный Знак Знак"/>
    <w:basedOn w:val="a1"/>
    <w:rsid w:val="0020573C"/>
    <w:pPr>
      <w:suppressAutoHyphens/>
      <w:spacing w:line="360" w:lineRule="auto"/>
      <w:ind w:firstLine="709"/>
      <w:jc w:val="both"/>
    </w:pPr>
    <w:rPr>
      <w:rFonts w:ascii="Times New Roman" w:hAnsi="Times New Roman"/>
      <w:lang w:eastAsia="zh-CN"/>
    </w:rPr>
  </w:style>
  <w:style w:type="paragraph" w:customStyle="1" w:styleId="Sf0">
    <w:name w:val="S_Заголовок таблицы"/>
    <w:basedOn w:val="a1"/>
    <w:rsid w:val="0020573C"/>
    <w:pPr>
      <w:suppressAutoHyphens/>
      <w:spacing w:line="360" w:lineRule="auto"/>
      <w:ind w:firstLine="709"/>
      <w:jc w:val="center"/>
    </w:pPr>
    <w:rPr>
      <w:rFonts w:ascii="Times New Roman" w:hAnsi="Times New Roman"/>
      <w:u w:val="single"/>
      <w:lang w:eastAsia="zh-CN"/>
    </w:rPr>
  </w:style>
  <w:style w:type="paragraph" w:customStyle="1" w:styleId="224">
    <w:name w:val="Основной текст 22"/>
    <w:basedOn w:val="a1"/>
    <w:rsid w:val="0020573C"/>
    <w:pPr>
      <w:suppressAutoHyphens/>
      <w:spacing w:line="360" w:lineRule="auto"/>
      <w:ind w:left="426" w:hanging="426"/>
      <w:jc w:val="both"/>
    </w:pPr>
    <w:rPr>
      <w:rFonts w:ascii="Times New Roman" w:hAnsi="Times New Roman"/>
      <w:b/>
      <w:sz w:val="28"/>
      <w:szCs w:val="20"/>
      <w:lang w:eastAsia="zh-CN"/>
    </w:rPr>
  </w:style>
  <w:style w:type="paragraph" w:customStyle="1" w:styleId="2fff1">
    <w:name w:val="Цитата2"/>
    <w:basedOn w:val="a1"/>
    <w:rsid w:val="0020573C"/>
    <w:pPr>
      <w:suppressAutoHyphens/>
      <w:spacing w:line="360" w:lineRule="auto"/>
      <w:ind w:left="526" w:right="43" w:firstLine="709"/>
      <w:jc w:val="both"/>
    </w:pPr>
    <w:rPr>
      <w:rFonts w:ascii="Times New Roman" w:hAnsi="Times New Roman"/>
      <w:sz w:val="28"/>
      <w:szCs w:val="20"/>
      <w:lang w:eastAsia="zh-CN"/>
    </w:rPr>
  </w:style>
  <w:style w:type="paragraph" w:customStyle="1" w:styleId="2fff2">
    <w:name w:val="Марки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2fff3">
    <w:name w:val="Нуме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affffffffffffff0">
    <w:name w:val="Второстепенный текст"/>
    <w:basedOn w:val="a1"/>
    <w:rsid w:val="0020573C"/>
    <w:pPr>
      <w:suppressAutoHyphens/>
      <w:ind w:firstLine="284"/>
      <w:jc w:val="both"/>
    </w:pPr>
    <w:rPr>
      <w:rFonts w:ascii="Times New Roman" w:hAnsi="Times New Roman"/>
      <w:sz w:val="18"/>
      <w:szCs w:val="20"/>
      <w:lang w:eastAsia="zh-CN"/>
    </w:rPr>
  </w:style>
  <w:style w:type="paragraph" w:customStyle="1" w:styleId="affffffffffffff1">
    <w:name w:val="Отступ"/>
    <w:basedOn w:val="a1"/>
    <w:rsid w:val="0020573C"/>
    <w:pPr>
      <w:tabs>
        <w:tab w:val="left" w:pos="1429"/>
      </w:tabs>
      <w:suppressAutoHyphens/>
      <w:ind w:left="1134"/>
      <w:jc w:val="both"/>
    </w:pPr>
    <w:rPr>
      <w:rFonts w:ascii="Arial" w:hAnsi="Arial" w:cs="Arial"/>
      <w:lang w:eastAsia="zh-CN"/>
    </w:rPr>
  </w:style>
  <w:style w:type="paragraph" w:styleId="1fffffa">
    <w:name w:val="index 1"/>
    <w:basedOn w:val="a1"/>
    <w:next w:val="a1"/>
    <w:rsid w:val="0020573C"/>
    <w:pPr>
      <w:suppressAutoHyphens/>
      <w:spacing w:line="360" w:lineRule="auto"/>
      <w:ind w:left="240" w:hanging="240"/>
      <w:jc w:val="both"/>
    </w:pPr>
    <w:rPr>
      <w:rFonts w:ascii="Times New Roman" w:hAnsi="Times New Roman"/>
      <w:lang w:eastAsia="zh-CN"/>
    </w:rPr>
  </w:style>
  <w:style w:type="paragraph" w:customStyle="1" w:styleId="1fffffb">
    <w:name w:val="Таблица 1"/>
    <w:basedOn w:val="a1"/>
    <w:rsid w:val="0020573C"/>
    <w:pPr>
      <w:suppressAutoHyphens/>
      <w:spacing w:line="360" w:lineRule="auto"/>
      <w:ind w:left="142"/>
      <w:jc w:val="right"/>
    </w:pPr>
    <w:rPr>
      <w:rFonts w:ascii="Times New Roman" w:hAnsi="Times New Roman"/>
      <w:lang w:eastAsia="zh-CN"/>
    </w:rPr>
  </w:style>
  <w:style w:type="paragraph" w:customStyle="1" w:styleId="affffffffffffff2">
    <w:name w:val="Основной"/>
    <w:basedOn w:val="a1"/>
    <w:rsid w:val="0020573C"/>
    <w:pPr>
      <w:suppressAutoHyphens/>
      <w:ind w:firstLine="709"/>
      <w:jc w:val="both"/>
    </w:pPr>
    <w:rPr>
      <w:rFonts w:ascii="Times New Roman" w:hAnsi="Times New Roman"/>
      <w:color w:val="000000"/>
      <w:lang w:eastAsia="zh-CN"/>
    </w:rPr>
  </w:style>
  <w:style w:type="paragraph" w:customStyle="1" w:styleId="S1140">
    <w:name w:val="Стиль S_Заголовок 1 + 14 пт"/>
    <w:basedOn w:val="S12"/>
    <w:rsid w:val="0020573C"/>
    <w:pPr>
      <w:tabs>
        <w:tab w:val="clear" w:pos="360"/>
      </w:tabs>
      <w:spacing w:line="240" w:lineRule="auto"/>
      <w:ind w:left="0" w:firstLine="0"/>
    </w:pPr>
    <w:rPr>
      <w:bCs/>
      <w:sz w:val="28"/>
    </w:rPr>
  </w:style>
  <w:style w:type="paragraph" w:customStyle="1" w:styleId="affffffffffffff3">
    <w:name w:val="основной текст"/>
    <w:basedOn w:val="a1"/>
    <w:rsid w:val="0020573C"/>
    <w:pPr>
      <w:suppressAutoHyphens/>
      <w:spacing w:after="120"/>
      <w:ind w:firstLine="851"/>
      <w:jc w:val="both"/>
    </w:pPr>
    <w:rPr>
      <w:rFonts w:ascii="Arial" w:hAnsi="Arial" w:cs="Arial"/>
      <w:sz w:val="28"/>
      <w:szCs w:val="20"/>
      <w:lang w:eastAsia="zh-CN"/>
    </w:rPr>
  </w:style>
  <w:style w:type="paragraph" w:customStyle="1" w:styleId="affffffffffffff4">
    <w:name w:val="Стиль Основной шрифт абзаца +"/>
    <w:basedOn w:val="affffffffffffff3"/>
    <w:rsid w:val="0020573C"/>
    <w:rPr>
      <w:rFonts w:ascii="Times New Roman" w:hAnsi="Times New Roman" w:cs="Times New Roman"/>
      <w:sz w:val="24"/>
    </w:rPr>
  </w:style>
  <w:style w:type="paragraph" w:customStyle="1" w:styleId="2fff4">
    <w:name w:val="_Заголовок 2"/>
    <w:basedOn w:val="2"/>
    <w:next w:val="2"/>
    <w:rsid w:val="0020573C"/>
    <w:pPr>
      <w:keepNext w:val="0"/>
      <w:suppressAutoHyphens/>
      <w:spacing w:before="0" w:after="0"/>
      <w:ind w:left="360" w:right="202"/>
      <w:jc w:val="center"/>
    </w:pPr>
    <w:rPr>
      <w:rFonts w:ascii="Times New Roman" w:hAnsi="Times New Roman"/>
      <w:bCs w:val="0"/>
      <w:i w:val="0"/>
      <w:iCs w:val="0"/>
      <w:lang w:eastAsia="zh-CN"/>
    </w:rPr>
  </w:style>
  <w:style w:type="paragraph" w:customStyle="1" w:styleId="OTCHET00">
    <w:name w:val="OTCHET_00"/>
    <w:basedOn w:val="2ff8"/>
    <w:rsid w:val="0020573C"/>
    <w:pPr>
      <w:tabs>
        <w:tab w:val="left" w:pos="709"/>
      </w:tabs>
      <w:spacing w:line="360" w:lineRule="auto"/>
      <w:jc w:val="both"/>
    </w:pPr>
    <w:rPr>
      <w:szCs w:val="20"/>
    </w:rPr>
  </w:style>
  <w:style w:type="paragraph" w:customStyle="1" w:styleId="affffffffffffff5">
    <w:name w:val="Стиль"/>
    <w:rsid w:val="0020573C"/>
    <w:pPr>
      <w:widowControl w:val="0"/>
      <w:suppressAutoHyphens/>
      <w:autoSpaceDE w:val="0"/>
    </w:pPr>
    <w:rPr>
      <w:rFonts w:ascii="Times New Roman" w:hAnsi="Times New Roman"/>
      <w:sz w:val="24"/>
      <w:szCs w:val="24"/>
      <w:lang w:eastAsia="zh-CN"/>
    </w:rPr>
  </w:style>
  <w:style w:type="paragraph" w:customStyle="1" w:styleId="S22">
    <w:name w:val="Стиль Стиль S_Заголовок 2 + все прописные + не все прописные"/>
    <w:basedOn w:val="a1"/>
    <w:rsid w:val="0020573C"/>
    <w:pPr>
      <w:tabs>
        <w:tab w:val="left" w:pos="720"/>
      </w:tabs>
      <w:suppressAutoHyphens/>
      <w:ind w:left="720" w:hanging="360"/>
      <w:jc w:val="both"/>
    </w:pPr>
    <w:rPr>
      <w:rFonts w:ascii="Times New Roman" w:hAnsi="Times New Roman"/>
      <w:b/>
      <w:bCs/>
      <w:sz w:val="28"/>
      <w:lang w:eastAsia="zh-CN"/>
    </w:rPr>
  </w:style>
  <w:style w:type="paragraph" w:customStyle="1" w:styleId="144">
    <w:name w:val="Стиль14"/>
    <w:basedOn w:val="a1"/>
    <w:rsid w:val="0020573C"/>
    <w:pPr>
      <w:suppressAutoHyphens/>
      <w:spacing w:line="264" w:lineRule="auto"/>
      <w:ind w:firstLine="720"/>
      <w:jc w:val="both"/>
    </w:pPr>
    <w:rPr>
      <w:rFonts w:ascii="Times New Roman" w:hAnsi="Times New Roman"/>
      <w:sz w:val="28"/>
      <w:szCs w:val="28"/>
      <w:lang w:eastAsia="zh-CN"/>
    </w:rPr>
  </w:style>
  <w:style w:type="paragraph" w:customStyle="1" w:styleId="affffffffffffff6">
    <w:name w:val="Маркерованный"/>
    <w:basedOn w:val="affffffffffffff2"/>
    <w:next w:val="affffffffffffff2"/>
    <w:rsid w:val="0020573C"/>
    <w:pPr>
      <w:tabs>
        <w:tab w:val="num" w:pos="284"/>
      </w:tabs>
    </w:pPr>
    <w:rPr>
      <w:color w:val="auto"/>
      <w:sz w:val="28"/>
      <w:szCs w:val="28"/>
    </w:rPr>
  </w:style>
  <w:style w:type="paragraph" w:customStyle="1" w:styleId="affffffffffffff7">
    <w:name w:val="Список_"/>
    <w:basedOn w:val="affffffffffffff2"/>
    <w:rsid w:val="0020573C"/>
    <w:pPr>
      <w:tabs>
        <w:tab w:val="num" w:pos="618"/>
      </w:tabs>
      <w:ind w:left="334"/>
    </w:pPr>
    <w:rPr>
      <w:color w:val="auto"/>
      <w:sz w:val="28"/>
      <w:szCs w:val="28"/>
    </w:rPr>
  </w:style>
  <w:style w:type="paragraph" w:customStyle="1" w:styleId="content">
    <w:name w:val="content"/>
    <w:basedOn w:val="a1"/>
    <w:rsid w:val="0020573C"/>
    <w:pPr>
      <w:suppressAutoHyphens/>
      <w:spacing w:before="280" w:after="280"/>
    </w:pPr>
    <w:rPr>
      <w:rFonts w:ascii="Times New Roman" w:hAnsi="Times New Roman"/>
      <w:lang w:eastAsia="zh-CN"/>
    </w:rPr>
  </w:style>
  <w:style w:type="paragraph" w:customStyle="1" w:styleId="materials">
    <w:name w:val="materials"/>
    <w:basedOn w:val="a1"/>
    <w:rsid w:val="0020573C"/>
    <w:pPr>
      <w:suppressAutoHyphens/>
      <w:spacing w:before="280" w:after="280"/>
    </w:pPr>
    <w:rPr>
      <w:rFonts w:ascii="Arial" w:hAnsi="Arial" w:cs="Arial"/>
      <w:color w:val="000055"/>
      <w:sz w:val="23"/>
      <w:szCs w:val="23"/>
      <w:lang w:eastAsia="zh-CN"/>
    </w:rPr>
  </w:style>
  <w:style w:type="paragraph" w:customStyle="1" w:styleId="1fffffc">
    <w:name w:val="Знак Знак Знак Знак Знак1 Знак"/>
    <w:basedOn w:val="a1"/>
    <w:rsid w:val="0020573C"/>
    <w:pPr>
      <w:suppressAutoHyphens/>
      <w:spacing w:after="160" w:line="240" w:lineRule="exact"/>
    </w:pPr>
    <w:rPr>
      <w:rFonts w:ascii="Verdana" w:hAnsi="Verdana" w:cs="Verdana"/>
      <w:lang w:val="en-US" w:eastAsia="zh-CN"/>
    </w:rPr>
  </w:style>
  <w:style w:type="paragraph" w:customStyle="1" w:styleId="Style3">
    <w:name w:val="Style3"/>
    <w:basedOn w:val="a1"/>
    <w:rsid w:val="0020573C"/>
    <w:pPr>
      <w:widowControl w:val="0"/>
      <w:suppressAutoHyphens/>
      <w:autoSpaceDE w:val="0"/>
      <w:spacing w:line="216" w:lineRule="exact"/>
      <w:jc w:val="center"/>
    </w:pPr>
    <w:rPr>
      <w:rFonts w:ascii="Times New Roman" w:hAnsi="Times New Roman"/>
      <w:lang w:eastAsia="zh-CN"/>
    </w:rPr>
  </w:style>
  <w:style w:type="paragraph" w:customStyle="1" w:styleId="Style4">
    <w:name w:val="Style4"/>
    <w:basedOn w:val="a1"/>
    <w:rsid w:val="0020573C"/>
    <w:pPr>
      <w:widowControl w:val="0"/>
      <w:suppressAutoHyphens/>
      <w:autoSpaceDE w:val="0"/>
    </w:pPr>
    <w:rPr>
      <w:rFonts w:ascii="Times New Roman" w:hAnsi="Times New Roman"/>
      <w:lang w:eastAsia="zh-CN"/>
    </w:rPr>
  </w:style>
  <w:style w:type="paragraph" w:customStyle="1" w:styleId="Style7">
    <w:name w:val="Style7"/>
    <w:basedOn w:val="a1"/>
    <w:rsid w:val="0020573C"/>
    <w:pPr>
      <w:widowControl w:val="0"/>
      <w:suppressAutoHyphens/>
      <w:autoSpaceDE w:val="0"/>
    </w:pPr>
    <w:rPr>
      <w:rFonts w:ascii="Times New Roman" w:hAnsi="Times New Roman"/>
      <w:lang w:eastAsia="zh-CN"/>
    </w:rPr>
  </w:style>
  <w:style w:type="paragraph" w:customStyle="1" w:styleId="Style6">
    <w:name w:val="Style6"/>
    <w:basedOn w:val="a1"/>
    <w:rsid w:val="0020573C"/>
    <w:pPr>
      <w:widowControl w:val="0"/>
      <w:suppressAutoHyphens/>
      <w:autoSpaceDE w:val="0"/>
    </w:pPr>
    <w:rPr>
      <w:rFonts w:ascii="Times New Roman" w:hAnsi="Times New Roman"/>
      <w:lang w:eastAsia="zh-CN"/>
    </w:rPr>
  </w:style>
  <w:style w:type="paragraph" w:customStyle="1" w:styleId="Style5">
    <w:name w:val="Style5"/>
    <w:basedOn w:val="a1"/>
    <w:rsid w:val="0020573C"/>
    <w:pPr>
      <w:widowControl w:val="0"/>
      <w:suppressAutoHyphens/>
      <w:autoSpaceDE w:val="0"/>
    </w:pPr>
    <w:rPr>
      <w:rFonts w:ascii="Times New Roman" w:hAnsi="Times New Roman"/>
      <w:lang w:eastAsia="zh-CN"/>
    </w:rPr>
  </w:style>
  <w:style w:type="paragraph" w:customStyle="1" w:styleId="Style15">
    <w:name w:val="Style15"/>
    <w:basedOn w:val="a1"/>
    <w:rsid w:val="0020573C"/>
    <w:pPr>
      <w:widowControl w:val="0"/>
      <w:suppressAutoHyphens/>
      <w:autoSpaceDE w:val="0"/>
    </w:pPr>
    <w:rPr>
      <w:rFonts w:ascii="Times New Roman" w:hAnsi="Times New Roman"/>
      <w:lang w:eastAsia="zh-CN"/>
    </w:rPr>
  </w:style>
  <w:style w:type="paragraph" w:customStyle="1" w:styleId="Style11">
    <w:name w:val="Style11"/>
    <w:basedOn w:val="a1"/>
    <w:rsid w:val="0020573C"/>
    <w:pPr>
      <w:widowControl w:val="0"/>
      <w:suppressAutoHyphens/>
      <w:autoSpaceDE w:val="0"/>
    </w:pPr>
    <w:rPr>
      <w:rFonts w:ascii="Times New Roman" w:hAnsi="Times New Roman"/>
      <w:lang w:eastAsia="zh-CN"/>
    </w:rPr>
  </w:style>
  <w:style w:type="paragraph" w:customStyle="1" w:styleId="Style2">
    <w:name w:val="Style2"/>
    <w:basedOn w:val="a1"/>
    <w:rsid w:val="0020573C"/>
    <w:pPr>
      <w:widowControl w:val="0"/>
      <w:suppressAutoHyphens/>
      <w:autoSpaceDE w:val="0"/>
    </w:pPr>
    <w:rPr>
      <w:rFonts w:ascii="Times New Roman" w:hAnsi="Times New Roman"/>
      <w:lang w:eastAsia="zh-CN"/>
    </w:rPr>
  </w:style>
  <w:style w:type="paragraph" w:customStyle="1" w:styleId="Style8">
    <w:name w:val="Style8"/>
    <w:basedOn w:val="a1"/>
    <w:rsid w:val="0020573C"/>
    <w:pPr>
      <w:widowControl w:val="0"/>
      <w:suppressAutoHyphens/>
      <w:autoSpaceDE w:val="0"/>
      <w:spacing w:line="182" w:lineRule="exact"/>
      <w:jc w:val="both"/>
    </w:pPr>
    <w:rPr>
      <w:rFonts w:ascii="Times New Roman" w:hAnsi="Times New Roman"/>
      <w:lang w:eastAsia="zh-CN"/>
    </w:rPr>
  </w:style>
  <w:style w:type="paragraph" w:customStyle="1" w:styleId="Style9">
    <w:name w:val="Style9"/>
    <w:basedOn w:val="a1"/>
    <w:rsid w:val="0020573C"/>
    <w:pPr>
      <w:widowControl w:val="0"/>
      <w:suppressAutoHyphens/>
      <w:autoSpaceDE w:val="0"/>
    </w:pPr>
    <w:rPr>
      <w:rFonts w:ascii="Times New Roman" w:hAnsi="Times New Roman"/>
      <w:lang w:eastAsia="zh-CN"/>
    </w:rPr>
  </w:style>
  <w:style w:type="paragraph" w:customStyle="1" w:styleId="family">
    <w:name w:val="family"/>
    <w:basedOn w:val="a1"/>
    <w:rsid w:val="0020573C"/>
    <w:pPr>
      <w:suppressAutoHyphens/>
      <w:spacing w:before="45" w:after="75"/>
      <w:ind w:firstLine="288"/>
      <w:jc w:val="center"/>
    </w:pPr>
    <w:rPr>
      <w:rFonts w:ascii="Times" w:hAnsi="Times" w:cs="Times"/>
      <w:b/>
      <w:bCs/>
      <w:i/>
      <w:iCs/>
      <w:sz w:val="23"/>
      <w:szCs w:val="23"/>
      <w:lang w:eastAsia="zh-CN"/>
    </w:rPr>
  </w:style>
  <w:style w:type="paragraph" w:customStyle="1" w:styleId="species">
    <w:name w:val="species"/>
    <w:basedOn w:val="a1"/>
    <w:rsid w:val="0020573C"/>
    <w:pPr>
      <w:suppressAutoHyphens/>
      <w:ind w:firstLine="288"/>
      <w:jc w:val="center"/>
    </w:pPr>
    <w:rPr>
      <w:rFonts w:ascii="Times New Roman" w:hAnsi="Times New Roman"/>
      <w:b/>
      <w:bCs/>
      <w:sz w:val="23"/>
      <w:szCs w:val="23"/>
      <w:lang w:eastAsia="zh-CN"/>
    </w:rPr>
  </w:style>
  <w:style w:type="paragraph" w:customStyle="1" w:styleId="Style12">
    <w:name w:val="Style12"/>
    <w:basedOn w:val="a1"/>
    <w:rsid w:val="0020573C"/>
    <w:pPr>
      <w:widowControl w:val="0"/>
      <w:suppressAutoHyphens/>
      <w:autoSpaceDE w:val="0"/>
    </w:pPr>
    <w:rPr>
      <w:rFonts w:ascii="Times New Roman" w:hAnsi="Times New Roman"/>
      <w:lang w:eastAsia="zh-CN"/>
    </w:rPr>
  </w:style>
  <w:style w:type="paragraph" w:customStyle="1" w:styleId="Style13">
    <w:name w:val="Style13"/>
    <w:basedOn w:val="a1"/>
    <w:rsid w:val="0020573C"/>
    <w:pPr>
      <w:widowControl w:val="0"/>
      <w:suppressAutoHyphens/>
      <w:autoSpaceDE w:val="0"/>
    </w:pPr>
    <w:rPr>
      <w:rFonts w:ascii="Times New Roman" w:hAnsi="Times New Roman"/>
      <w:lang w:eastAsia="zh-CN"/>
    </w:rPr>
  </w:style>
  <w:style w:type="paragraph" w:customStyle="1" w:styleId="Style14">
    <w:name w:val="Style14"/>
    <w:basedOn w:val="a1"/>
    <w:rsid w:val="0020573C"/>
    <w:pPr>
      <w:widowControl w:val="0"/>
      <w:suppressAutoHyphens/>
      <w:autoSpaceDE w:val="0"/>
    </w:pPr>
    <w:rPr>
      <w:rFonts w:ascii="Times New Roman" w:hAnsi="Times New Roman"/>
      <w:lang w:eastAsia="zh-CN"/>
    </w:rPr>
  </w:style>
  <w:style w:type="paragraph" w:customStyle="1" w:styleId="Style16">
    <w:name w:val="Style16"/>
    <w:basedOn w:val="a1"/>
    <w:rsid w:val="0020573C"/>
    <w:pPr>
      <w:widowControl w:val="0"/>
      <w:suppressAutoHyphens/>
      <w:autoSpaceDE w:val="0"/>
    </w:pPr>
    <w:rPr>
      <w:rFonts w:ascii="Times New Roman" w:hAnsi="Times New Roman"/>
      <w:lang w:eastAsia="zh-CN"/>
    </w:rPr>
  </w:style>
  <w:style w:type="paragraph" w:customStyle="1" w:styleId="Style17">
    <w:name w:val="Style17"/>
    <w:basedOn w:val="a1"/>
    <w:rsid w:val="0020573C"/>
    <w:pPr>
      <w:widowControl w:val="0"/>
      <w:suppressAutoHyphens/>
      <w:autoSpaceDE w:val="0"/>
    </w:pPr>
    <w:rPr>
      <w:rFonts w:ascii="Times New Roman" w:hAnsi="Times New Roman"/>
      <w:lang w:eastAsia="zh-CN"/>
    </w:rPr>
  </w:style>
  <w:style w:type="paragraph" w:customStyle="1" w:styleId="Style18">
    <w:name w:val="Style18"/>
    <w:basedOn w:val="a1"/>
    <w:rsid w:val="0020573C"/>
    <w:pPr>
      <w:widowControl w:val="0"/>
      <w:suppressAutoHyphens/>
      <w:autoSpaceDE w:val="0"/>
    </w:pPr>
    <w:rPr>
      <w:rFonts w:ascii="Times New Roman" w:hAnsi="Times New Roman"/>
      <w:lang w:eastAsia="zh-CN"/>
    </w:rPr>
  </w:style>
  <w:style w:type="paragraph" w:customStyle="1" w:styleId="Style20">
    <w:name w:val="Style20"/>
    <w:basedOn w:val="a1"/>
    <w:rsid w:val="0020573C"/>
    <w:pPr>
      <w:widowControl w:val="0"/>
      <w:suppressAutoHyphens/>
      <w:autoSpaceDE w:val="0"/>
      <w:spacing w:line="274" w:lineRule="exact"/>
    </w:pPr>
    <w:rPr>
      <w:rFonts w:ascii="Times New Roman" w:hAnsi="Times New Roman"/>
      <w:lang w:eastAsia="zh-CN"/>
    </w:rPr>
  </w:style>
  <w:style w:type="paragraph" w:customStyle="1" w:styleId="Style21">
    <w:name w:val="Style21"/>
    <w:basedOn w:val="a1"/>
    <w:rsid w:val="0020573C"/>
    <w:pPr>
      <w:widowControl w:val="0"/>
      <w:suppressAutoHyphens/>
      <w:autoSpaceDE w:val="0"/>
    </w:pPr>
    <w:rPr>
      <w:rFonts w:ascii="Times New Roman" w:hAnsi="Times New Roman"/>
      <w:lang w:eastAsia="zh-CN"/>
    </w:rPr>
  </w:style>
  <w:style w:type="paragraph" w:customStyle="1" w:styleId="Style22">
    <w:name w:val="Style22"/>
    <w:basedOn w:val="a1"/>
    <w:rsid w:val="0020573C"/>
    <w:pPr>
      <w:widowControl w:val="0"/>
      <w:suppressAutoHyphens/>
      <w:autoSpaceDE w:val="0"/>
    </w:pPr>
    <w:rPr>
      <w:rFonts w:ascii="Times New Roman" w:hAnsi="Times New Roman"/>
      <w:lang w:eastAsia="zh-CN"/>
    </w:rPr>
  </w:style>
  <w:style w:type="paragraph" w:customStyle="1" w:styleId="Style25">
    <w:name w:val="Style25"/>
    <w:basedOn w:val="a1"/>
    <w:rsid w:val="0020573C"/>
    <w:pPr>
      <w:widowControl w:val="0"/>
      <w:suppressAutoHyphens/>
      <w:autoSpaceDE w:val="0"/>
    </w:pPr>
    <w:rPr>
      <w:rFonts w:ascii="Times New Roman" w:hAnsi="Times New Roman"/>
      <w:lang w:eastAsia="zh-CN"/>
    </w:rPr>
  </w:style>
  <w:style w:type="paragraph" w:customStyle="1" w:styleId="Style19">
    <w:name w:val="Style19"/>
    <w:basedOn w:val="a1"/>
    <w:rsid w:val="0020573C"/>
    <w:pPr>
      <w:widowControl w:val="0"/>
      <w:suppressAutoHyphens/>
      <w:autoSpaceDE w:val="0"/>
    </w:pPr>
    <w:rPr>
      <w:rFonts w:ascii="Times New Roman" w:hAnsi="Times New Roman"/>
      <w:lang w:eastAsia="zh-CN"/>
    </w:rPr>
  </w:style>
  <w:style w:type="paragraph" w:customStyle="1" w:styleId="Style26">
    <w:name w:val="Style26"/>
    <w:basedOn w:val="a1"/>
    <w:rsid w:val="0020573C"/>
    <w:pPr>
      <w:widowControl w:val="0"/>
      <w:suppressAutoHyphens/>
      <w:autoSpaceDE w:val="0"/>
    </w:pPr>
    <w:rPr>
      <w:rFonts w:ascii="Times New Roman" w:hAnsi="Times New Roman"/>
      <w:lang w:eastAsia="zh-CN"/>
    </w:rPr>
  </w:style>
  <w:style w:type="paragraph" w:customStyle="1" w:styleId="Style23">
    <w:name w:val="Style23"/>
    <w:basedOn w:val="a1"/>
    <w:rsid w:val="0020573C"/>
    <w:pPr>
      <w:widowControl w:val="0"/>
      <w:suppressAutoHyphens/>
      <w:autoSpaceDE w:val="0"/>
    </w:pPr>
    <w:rPr>
      <w:rFonts w:ascii="Times New Roman" w:hAnsi="Times New Roman"/>
      <w:lang w:eastAsia="zh-CN"/>
    </w:rPr>
  </w:style>
  <w:style w:type="paragraph" w:customStyle="1" w:styleId="Style27">
    <w:name w:val="Style27"/>
    <w:basedOn w:val="a1"/>
    <w:rsid w:val="0020573C"/>
    <w:pPr>
      <w:widowControl w:val="0"/>
      <w:suppressAutoHyphens/>
      <w:autoSpaceDE w:val="0"/>
    </w:pPr>
    <w:rPr>
      <w:rFonts w:ascii="Times New Roman" w:hAnsi="Times New Roman"/>
      <w:lang w:eastAsia="zh-CN"/>
    </w:rPr>
  </w:style>
  <w:style w:type="paragraph" w:customStyle="1" w:styleId="Iniiaiieoaenonionooiii2">
    <w:name w:val="Iniiaiie oaeno n ionooiii 2"/>
    <w:basedOn w:val="a1"/>
    <w:rsid w:val="0020573C"/>
    <w:pPr>
      <w:suppressAutoHyphens/>
      <w:autoSpaceDE w:val="0"/>
      <w:ind w:firstLine="720"/>
      <w:jc w:val="both"/>
    </w:pPr>
    <w:rPr>
      <w:rFonts w:ascii="Times New Roman" w:hAnsi="Times New Roman"/>
      <w:sz w:val="28"/>
      <w:szCs w:val="28"/>
      <w:lang w:eastAsia="zh-CN"/>
    </w:rPr>
  </w:style>
  <w:style w:type="paragraph" w:customStyle="1" w:styleId="form">
    <w:name w:val="form"/>
    <w:basedOn w:val="a1"/>
    <w:rsid w:val="0020573C"/>
    <w:pPr>
      <w:suppressAutoHyphens/>
      <w:spacing w:before="280" w:after="280"/>
      <w:jc w:val="center"/>
    </w:pPr>
    <w:rPr>
      <w:rFonts w:ascii="Arial" w:hAnsi="Arial" w:cs="Arial"/>
      <w:color w:val="000000"/>
      <w:lang w:eastAsia="zh-CN"/>
    </w:rPr>
  </w:style>
  <w:style w:type="paragraph" w:customStyle="1" w:styleId="117">
    <w:name w:val="Знак Знак Знак Знак Знак1 Знак1"/>
    <w:basedOn w:val="a1"/>
    <w:rsid w:val="0020573C"/>
    <w:pPr>
      <w:suppressAutoHyphens/>
      <w:spacing w:after="160" w:line="240" w:lineRule="exact"/>
    </w:pPr>
    <w:rPr>
      <w:rFonts w:ascii="Verdana" w:hAnsi="Verdana" w:cs="Verdana"/>
      <w:lang w:val="en-US" w:eastAsia="zh-CN"/>
    </w:rPr>
  </w:style>
  <w:style w:type="paragraph" w:customStyle="1" w:styleId="2fff5">
    <w:name w:val="Заголовок 2 нов"/>
    <w:basedOn w:val="2"/>
    <w:rsid w:val="0020573C"/>
    <w:pPr>
      <w:keepNext w:val="0"/>
      <w:suppressAutoHyphens/>
      <w:spacing w:before="0" w:after="0" w:line="360" w:lineRule="auto"/>
      <w:jc w:val="center"/>
    </w:pPr>
    <w:rPr>
      <w:rFonts w:ascii="Times New Roman" w:hAnsi="Times New Roman"/>
      <w:b w:val="0"/>
      <w:bCs w:val="0"/>
      <w:i w:val="0"/>
      <w:iCs w:val="0"/>
      <w:sz w:val="24"/>
      <w:szCs w:val="24"/>
      <w:lang w:eastAsia="zh-CN"/>
    </w:rPr>
  </w:style>
  <w:style w:type="paragraph" w:customStyle="1" w:styleId="2TimesNewRoman0">
    <w:name w:val="Заголовок 2 + Times New Roman"/>
    <w:basedOn w:val="2"/>
    <w:rsid w:val="0020573C"/>
    <w:pPr>
      <w:suppressAutoHyphens/>
      <w:jc w:val="center"/>
    </w:pPr>
    <w:rPr>
      <w:rFonts w:ascii="Times New Roman" w:hAnsi="Times New Roman"/>
      <w:i w:val="0"/>
      <w:iCs w:val="0"/>
      <w:lang w:val="en-US" w:eastAsia="zh-CN"/>
    </w:rPr>
  </w:style>
  <w:style w:type="paragraph" w:customStyle="1" w:styleId="WW-">
    <w:name w:val="WW-Сноска"/>
    <w:basedOn w:val="a1"/>
    <w:rsid w:val="0020573C"/>
    <w:pPr>
      <w:suppressAutoHyphens/>
      <w:ind w:firstLine="284"/>
      <w:jc w:val="both"/>
    </w:pPr>
    <w:rPr>
      <w:rFonts w:ascii="Times New Roman" w:hAnsi="Times New Roman"/>
      <w:sz w:val="20"/>
      <w:szCs w:val="20"/>
      <w:lang w:eastAsia="zh-CN"/>
    </w:rPr>
  </w:style>
  <w:style w:type="paragraph" w:customStyle="1" w:styleId="r">
    <w:name w:val="r"/>
    <w:basedOn w:val="a1"/>
    <w:rsid w:val="0020573C"/>
    <w:pPr>
      <w:suppressAutoHyphens/>
      <w:jc w:val="right"/>
    </w:pPr>
    <w:rPr>
      <w:rFonts w:ascii="Times New Roman" w:hAnsi="Times New Roman"/>
      <w:color w:val="000000"/>
      <w:lang w:eastAsia="zh-CN"/>
    </w:rPr>
  </w:style>
  <w:style w:type="paragraph" w:customStyle="1" w:styleId="affffffffffffff8">
    <w:name w:val="Обычный + По ширине"/>
    <w:basedOn w:val="ConsPlusNormal"/>
    <w:rsid w:val="0020573C"/>
    <w:pPr>
      <w:widowControl/>
      <w:suppressAutoHyphens/>
      <w:autoSpaceDN/>
      <w:adjustRightInd/>
      <w:ind w:firstLine="708"/>
    </w:pPr>
    <w:rPr>
      <w:rFonts w:ascii="Times New Roman" w:hAnsi="Times New Roman" w:cs="Times New Roman"/>
      <w:sz w:val="24"/>
      <w:szCs w:val="28"/>
      <w:lang w:eastAsia="zh-CN"/>
    </w:rPr>
  </w:style>
  <w:style w:type="paragraph" w:customStyle="1" w:styleId="Lbullit">
    <w:name w:val="! L=bullit !"/>
    <w:basedOn w:val="a1"/>
    <w:rsid w:val="0020573C"/>
    <w:pPr>
      <w:suppressAutoHyphens/>
      <w:spacing w:before="60" w:after="60"/>
      <w:ind w:left="502" w:hanging="360"/>
      <w:jc w:val="both"/>
    </w:pPr>
    <w:rPr>
      <w:rFonts w:ascii="Times New Roman" w:hAnsi="Times New Roman"/>
      <w:color w:val="0000FF"/>
      <w:lang w:eastAsia="zh-CN"/>
    </w:rPr>
  </w:style>
  <w:style w:type="paragraph" w:customStyle="1" w:styleId="S310">
    <w:name w:val="S_Нумерованный_3.1"/>
    <w:basedOn w:val="a1"/>
    <w:rsid w:val="0020573C"/>
    <w:pPr>
      <w:suppressAutoHyphens/>
      <w:ind w:right="170" w:firstLine="624"/>
      <w:jc w:val="both"/>
    </w:pPr>
    <w:rPr>
      <w:rFonts w:ascii="Times New Roman" w:hAnsi="Times New Roman"/>
      <w:sz w:val="28"/>
      <w:szCs w:val="28"/>
      <w:lang w:eastAsia="zh-CN"/>
    </w:rPr>
  </w:style>
  <w:style w:type="paragraph" w:customStyle="1" w:styleId="126">
    <w:name w:val="Заголовок 12"/>
    <w:basedOn w:val="Standard"/>
    <w:next w:val="Standard"/>
    <w:rsid w:val="0020573C"/>
    <w:pPr>
      <w:keepNext/>
      <w:widowControl w:val="0"/>
      <w:jc w:val="center"/>
    </w:pPr>
    <w:rPr>
      <w:rFonts w:ascii="Times New Roman" w:eastAsia="Lucida Sans Unicode" w:hAnsi="Times New Roman" w:cs="Tahoma"/>
      <w:b/>
      <w:bCs/>
      <w:caps/>
      <w:sz w:val="28"/>
      <w:lang w:eastAsia="zh-CN"/>
    </w:rPr>
  </w:style>
  <w:style w:type="paragraph" w:customStyle="1" w:styleId="324">
    <w:name w:val="Заголовок 32"/>
    <w:basedOn w:val="Standard"/>
    <w:next w:val="Standard"/>
    <w:rsid w:val="0020573C"/>
    <w:pPr>
      <w:keepNext/>
      <w:widowControl w:val="0"/>
      <w:ind w:firstLine="709"/>
      <w:jc w:val="both"/>
    </w:pPr>
    <w:rPr>
      <w:rFonts w:ascii="Times New Roman" w:eastAsia="Lucida Sans Unicode" w:hAnsi="Times New Roman" w:cs="Arial"/>
      <w:bCs/>
      <w:sz w:val="28"/>
      <w:szCs w:val="26"/>
      <w:lang w:eastAsia="zh-CN"/>
    </w:rPr>
  </w:style>
  <w:style w:type="paragraph" w:customStyle="1" w:styleId="nienie">
    <w:name w:val="nienie"/>
    <w:basedOn w:val="a1"/>
    <w:rsid w:val="0020573C"/>
    <w:pPr>
      <w:keepLines/>
      <w:widowControl w:val="0"/>
      <w:tabs>
        <w:tab w:val="num" w:pos="0"/>
      </w:tabs>
      <w:suppressAutoHyphens/>
      <w:ind w:left="709" w:hanging="284"/>
      <w:jc w:val="both"/>
    </w:pPr>
    <w:rPr>
      <w:rFonts w:ascii="Peterburg" w:hAnsi="Peterburg" w:cs="Peterburg"/>
      <w:szCs w:val="20"/>
      <w:lang w:eastAsia="zh-CN"/>
    </w:rPr>
  </w:style>
  <w:style w:type="paragraph" w:customStyle="1" w:styleId="Iauiue">
    <w:name w:val="Iau?iue"/>
    <w:rsid w:val="0020573C"/>
    <w:pPr>
      <w:widowControl w:val="0"/>
      <w:suppressAutoHyphens/>
    </w:pPr>
    <w:rPr>
      <w:rFonts w:ascii="Times New Roman" w:hAnsi="Times New Roman"/>
      <w:lang w:eastAsia="zh-CN"/>
    </w:rPr>
  </w:style>
  <w:style w:type="paragraph" w:customStyle="1" w:styleId="104">
    <w:name w:val="Оглавление 10"/>
    <w:basedOn w:val="1fe"/>
    <w:rsid w:val="0020573C"/>
    <w:pPr>
      <w:tabs>
        <w:tab w:val="right" w:leader="dot" w:pos="7091"/>
      </w:tabs>
      <w:suppressAutoHyphens/>
      <w:ind w:left="2547"/>
    </w:pPr>
    <w:rPr>
      <w:rFonts w:cs="Mangal"/>
      <w:lang w:eastAsia="zh-CN"/>
    </w:rPr>
  </w:style>
  <w:style w:type="character" w:customStyle="1" w:styleId="225">
    <w:name w:val="Заголовок №2 (2)_"/>
    <w:link w:val="226"/>
    <w:rsid w:val="0020573C"/>
    <w:rPr>
      <w:b/>
      <w:bCs/>
      <w:sz w:val="23"/>
      <w:szCs w:val="23"/>
      <w:shd w:val="clear" w:color="auto" w:fill="FFFFFF"/>
    </w:rPr>
  </w:style>
  <w:style w:type="paragraph" w:customStyle="1" w:styleId="226">
    <w:name w:val="Заголовок №2 (2)"/>
    <w:basedOn w:val="a1"/>
    <w:link w:val="225"/>
    <w:rsid w:val="0020573C"/>
    <w:pPr>
      <w:shd w:val="clear" w:color="auto" w:fill="FFFFFF"/>
      <w:spacing w:after="300" w:line="240" w:lineRule="atLeast"/>
      <w:outlineLvl w:val="1"/>
    </w:pPr>
    <w:rPr>
      <w:b/>
      <w:bCs/>
      <w:sz w:val="23"/>
      <w:szCs w:val="23"/>
    </w:rPr>
  </w:style>
  <w:style w:type="character" w:customStyle="1" w:styleId="76">
    <w:name w:val="Основной текст (7)_"/>
    <w:link w:val="77"/>
    <w:rsid w:val="0020573C"/>
    <w:rPr>
      <w:b/>
      <w:bCs/>
      <w:sz w:val="23"/>
      <w:szCs w:val="23"/>
      <w:shd w:val="clear" w:color="auto" w:fill="FFFFFF"/>
    </w:rPr>
  </w:style>
  <w:style w:type="paragraph" w:customStyle="1" w:styleId="77">
    <w:name w:val="Основной текст (7)"/>
    <w:basedOn w:val="a1"/>
    <w:link w:val="76"/>
    <w:rsid w:val="0020573C"/>
    <w:pPr>
      <w:shd w:val="clear" w:color="auto" w:fill="FFFFFF"/>
      <w:spacing w:before="180" w:after="180" w:line="274" w:lineRule="exact"/>
    </w:pPr>
    <w:rPr>
      <w:b/>
      <w:bCs/>
      <w:sz w:val="23"/>
      <w:szCs w:val="23"/>
    </w:rPr>
  </w:style>
  <w:style w:type="character" w:customStyle="1" w:styleId="86">
    <w:name w:val="Основной текст (8)_"/>
    <w:link w:val="87"/>
    <w:rsid w:val="0020573C"/>
    <w:rPr>
      <w:sz w:val="19"/>
      <w:szCs w:val="19"/>
      <w:shd w:val="clear" w:color="auto" w:fill="FFFFFF"/>
    </w:rPr>
  </w:style>
  <w:style w:type="paragraph" w:customStyle="1" w:styleId="87">
    <w:name w:val="Основной текст (8)"/>
    <w:basedOn w:val="a1"/>
    <w:link w:val="86"/>
    <w:rsid w:val="0020573C"/>
    <w:pPr>
      <w:shd w:val="clear" w:color="auto" w:fill="FFFFFF"/>
      <w:spacing w:line="240" w:lineRule="atLeast"/>
    </w:pPr>
    <w:rPr>
      <w:sz w:val="19"/>
      <w:szCs w:val="19"/>
    </w:rPr>
  </w:style>
  <w:style w:type="character" w:customStyle="1" w:styleId="99">
    <w:name w:val="Основной текст (9)_"/>
    <w:link w:val="9a"/>
    <w:rsid w:val="0020573C"/>
    <w:rPr>
      <w:noProof/>
      <w:shd w:val="clear" w:color="auto" w:fill="FFFFFF"/>
    </w:rPr>
  </w:style>
  <w:style w:type="paragraph" w:customStyle="1" w:styleId="9a">
    <w:name w:val="Основной текст (9)"/>
    <w:basedOn w:val="a1"/>
    <w:link w:val="99"/>
    <w:rsid w:val="0020573C"/>
    <w:pPr>
      <w:shd w:val="clear" w:color="auto" w:fill="FFFFFF"/>
      <w:spacing w:line="240" w:lineRule="atLeast"/>
    </w:pPr>
    <w:rPr>
      <w:noProof/>
      <w:sz w:val="20"/>
      <w:szCs w:val="20"/>
    </w:rPr>
  </w:style>
  <w:style w:type="character" w:customStyle="1" w:styleId="105">
    <w:name w:val="Основной текст (10)_"/>
    <w:link w:val="106"/>
    <w:rsid w:val="0020573C"/>
    <w:rPr>
      <w:sz w:val="12"/>
      <w:szCs w:val="12"/>
      <w:shd w:val="clear" w:color="auto" w:fill="FFFFFF"/>
    </w:rPr>
  </w:style>
  <w:style w:type="paragraph" w:customStyle="1" w:styleId="106">
    <w:name w:val="Основной текст (10)"/>
    <w:basedOn w:val="a1"/>
    <w:link w:val="105"/>
    <w:rsid w:val="0020573C"/>
    <w:pPr>
      <w:shd w:val="clear" w:color="auto" w:fill="FFFFFF"/>
      <w:spacing w:line="240" w:lineRule="atLeast"/>
    </w:pPr>
    <w:rPr>
      <w:sz w:val="12"/>
      <w:szCs w:val="12"/>
    </w:rPr>
  </w:style>
  <w:style w:type="paragraph" w:customStyle="1" w:styleId="western">
    <w:name w:val="western"/>
    <w:basedOn w:val="a1"/>
    <w:rsid w:val="0020573C"/>
    <w:pPr>
      <w:spacing w:before="280" w:after="280" w:line="360" w:lineRule="auto"/>
      <w:ind w:right="-6" w:firstLine="709"/>
      <w:jc w:val="both"/>
    </w:pPr>
    <w:rPr>
      <w:rFonts w:ascii="Times New Roman" w:hAnsi="Times New Roman"/>
      <w:color w:val="000000"/>
      <w:sz w:val="28"/>
      <w:szCs w:val="28"/>
      <w:lang w:eastAsia="zh-CN"/>
    </w:rPr>
  </w:style>
  <w:style w:type="character" w:customStyle="1" w:styleId="wmi-callto">
    <w:name w:val="wmi-callto"/>
    <w:rsid w:val="0020573C"/>
  </w:style>
  <w:style w:type="paragraph" w:customStyle="1" w:styleId="118">
    <w:name w:val="Заголовок 11"/>
    <w:basedOn w:val="Standard"/>
    <w:next w:val="Standard"/>
    <w:uiPriority w:val="9"/>
    <w:qFormat/>
    <w:rsid w:val="0020573C"/>
    <w:pPr>
      <w:keepNext/>
      <w:widowControl w:val="0"/>
      <w:jc w:val="center"/>
    </w:pPr>
    <w:rPr>
      <w:rFonts w:ascii="Times New Roman" w:eastAsia="Lucida Sans Unicode" w:hAnsi="Times New Roman" w:cs="Tahoma"/>
      <w:b/>
      <w:bCs/>
      <w:caps/>
      <w:sz w:val="28"/>
      <w:lang w:eastAsia="zh-CN"/>
    </w:rPr>
  </w:style>
  <w:style w:type="paragraph" w:customStyle="1" w:styleId="318">
    <w:name w:val="Заголовок 31"/>
    <w:basedOn w:val="Standard"/>
    <w:next w:val="Standard"/>
    <w:uiPriority w:val="1"/>
    <w:qFormat/>
    <w:rsid w:val="0020573C"/>
    <w:pPr>
      <w:keepNext/>
      <w:widowControl w:val="0"/>
      <w:ind w:firstLine="709"/>
      <w:jc w:val="both"/>
    </w:pPr>
    <w:rPr>
      <w:rFonts w:ascii="Times New Roman" w:eastAsia="Lucida Sans Unicode" w:hAnsi="Times New Roman" w:cs="Arial"/>
      <w:bCs/>
      <w:sz w:val="28"/>
      <w:szCs w:val="26"/>
      <w:lang w:eastAsia="zh-CN"/>
    </w:rPr>
  </w:style>
  <w:style w:type="character" w:customStyle="1" w:styleId="9b">
    <w:name w:val="Колонтитул + 9"/>
    <w:aliases w:val="5 pt3"/>
    <w:rsid w:val="0020573C"/>
    <w:rPr>
      <w:rFonts w:ascii="Times New Roman" w:hAnsi="Times New Roman" w:cs="Times New Roman"/>
      <w:spacing w:val="0"/>
      <w:sz w:val="19"/>
      <w:szCs w:val="19"/>
    </w:rPr>
  </w:style>
  <w:style w:type="character" w:customStyle="1" w:styleId="3ff0">
    <w:name w:val="Оглавление3"/>
    <w:rsid w:val="0020573C"/>
    <w:rPr>
      <w:rFonts w:ascii="Times New Roman" w:hAnsi="Times New Roman" w:cs="Times New Roman"/>
      <w:i w:val="0"/>
      <w:iCs w:val="0"/>
      <w:smallCaps/>
      <w:sz w:val="23"/>
      <w:szCs w:val="23"/>
      <w:shd w:val="clear" w:color="auto" w:fill="FFFFFF"/>
      <w:lang w:eastAsia="zh-CN"/>
    </w:rPr>
  </w:style>
  <w:style w:type="character" w:customStyle="1" w:styleId="69">
    <w:name w:val="Основной текст (6) + Не малые прописные"/>
    <w:rsid w:val="0020573C"/>
    <w:rPr>
      <w:rFonts w:ascii="Times New Roman" w:hAnsi="Times New Roman" w:cs="Times New Roman"/>
      <w:smallCaps/>
      <w:sz w:val="23"/>
      <w:szCs w:val="23"/>
      <w:shd w:val="clear" w:color="auto" w:fill="FFFFFF"/>
    </w:rPr>
  </w:style>
  <w:style w:type="character" w:customStyle="1" w:styleId="620">
    <w:name w:val="Основной текст (6) + Не малые прописные2"/>
    <w:rsid w:val="0020573C"/>
    <w:rPr>
      <w:rFonts w:ascii="Times New Roman" w:hAnsi="Times New Roman" w:cs="Times New Roman"/>
      <w:smallCaps/>
      <w:sz w:val="23"/>
      <w:szCs w:val="23"/>
      <w:shd w:val="clear" w:color="auto" w:fill="FFFFFF"/>
    </w:rPr>
  </w:style>
  <w:style w:type="character" w:customStyle="1" w:styleId="2fff6">
    <w:name w:val="Оглавление2"/>
    <w:rsid w:val="0020573C"/>
    <w:rPr>
      <w:rFonts w:ascii="Times New Roman" w:hAnsi="Times New Roman" w:cs="Times New Roman"/>
      <w:i w:val="0"/>
      <w:iCs w:val="0"/>
      <w:smallCaps/>
      <w:sz w:val="23"/>
      <w:szCs w:val="23"/>
      <w:shd w:val="clear" w:color="auto" w:fill="FFFFFF"/>
      <w:lang w:eastAsia="zh-CN"/>
    </w:rPr>
  </w:style>
  <w:style w:type="character" w:customStyle="1" w:styleId="611">
    <w:name w:val="Основной текст (6) + Не малые прописные1"/>
    <w:rsid w:val="0020573C"/>
    <w:rPr>
      <w:rFonts w:ascii="Times New Roman" w:hAnsi="Times New Roman" w:cs="Times New Roman"/>
      <w:smallCaps/>
      <w:sz w:val="23"/>
      <w:szCs w:val="23"/>
      <w:shd w:val="clear" w:color="auto" w:fill="FFFFFF"/>
    </w:rPr>
  </w:style>
  <w:style w:type="character" w:customStyle="1" w:styleId="1fffffd">
    <w:name w:val="Оглавление1"/>
    <w:rsid w:val="0020573C"/>
    <w:rPr>
      <w:rFonts w:ascii="Times New Roman" w:hAnsi="Times New Roman" w:cs="Times New Roman"/>
      <w:i w:val="0"/>
      <w:iCs w:val="0"/>
      <w:smallCaps/>
      <w:sz w:val="23"/>
      <w:szCs w:val="23"/>
      <w:shd w:val="clear" w:color="auto" w:fill="FFFFFF"/>
      <w:lang w:eastAsia="zh-CN"/>
    </w:rPr>
  </w:style>
  <w:style w:type="character" w:customStyle="1" w:styleId="5b">
    <w:name w:val="Основной текст + Полужирный5"/>
    <w:rsid w:val="0020573C"/>
    <w:rPr>
      <w:rFonts w:ascii="Times New Roman" w:hAnsi="Times New Roman" w:cs="Times New Roman"/>
      <w:b/>
      <w:bCs/>
      <w:spacing w:val="0"/>
      <w:sz w:val="23"/>
      <w:szCs w:val="23"/>
    </w:rPr>
  </w:style>
  <w:style w:type="character" w:customStyle="1" w:styleId="4d">
    <w:name w:val="Заголовок №4 + Не полужирный"/>
    <w:rsid w:val="0020573C"/>
    <w:rPr>
      <w:rFonts w:ascii="Times New Roman" w:hAnsi="Times New Roman" w:cs="Times New Roman"/>
      <w:b/>
      <w:bCs/>
      <w:sz w:val="23"/>
      <w:szCs w:val="23"/>
      <w:shd w:val="clear" w:color="auto" w:fill="FFFFFF"/>
    </w:rPr>
  </w:style>
  <w:style w:type="character" w:customStyle="1" w:styleId="4e">
    <w:name w:val="Основной текст + Полужирный4"/>
    <w:rsid w:val="0020573C"/>
    <w:rPr>
      <w:rFonts w:ascii="Times New Roman" w:hAnsi="Times New Roman" w:cs="Times New Roman"/>
      <w:b/>
      <w:bCs/>
      <w:spacing w:val="0"/>
      <w:sz w:val="23"/>
      <w:szCs w:val="23"/>
    </w:rPr>
  </w:style>
  <w:style w:type="character" w:customStyle="1" w:styleId="3ff1">
    <w:name w:val="Основной текст + Полужирный3"/>
    <w:rsid w:val="0020573C"/>
    <w:rPr>
      <w:rFonts w:ascii="Times New Roman" w:hAnsi="Times New Roman" w:cs="Times New Roman"/>
      <w:b/>
      <w:bCs/>
      <w:spacing w:val="0"/>
      <w:sz w:val="23"/>
      <w:szCs w:val="23"/>
    </w:rPr>
  </w:style>
  <w:style w:type="character" w:customStyle="1" w:styleId="2fff7">
    <w:name w:val="Основной текст + Полужирный2"/>
    <w:rsid w:val="0020573C"/>
    <w:rPr>
      <w:rFonts w:ascii="Times New Roman" w:hAnsi="Times New Roman" w:cs="Times New Roman"/>
      <w:b/>
      <w:bCs/>
      <w:spacing w:val="0"/>
      <w:sz w:val="23"/>
      <w:szCs w:val="23"/>
    </w:rPr>
  </w:style>
  <w:style w:type="character" w:customStyle="1" w:styleId="1fffffe">
    <w:name w:val="Основной текст + Полужирный1"/>
    <w:rsid w:val="0020573C"/>
    <w:rPr>
      <w:rFonts w:ascii="Times New Roman" w:hAnsi="Times New Roman" w:cs="Times New Roman"/>
      <w:b/>
      <w:bCs/>
      <w:spacing w:val="0"/>
      <w:sz w:val="23"/>
      <w:szCs w:val="23"/>
    </w:rPr>
  </w:style>
  <w:style w:type="character" w:customStyle="1" w:styleId="WW8Num38z0">
    <w:name w:val="WW8Num38z0"/>
    <w:rsid w:val="0020573C"/>
    <w:rPr>
      <w:rFonts w:cs="Times New Roman"/>
    </w:rPr>
  </w:style>
  <w:style w:type="character" w:customStyle="1" w:styleId="4f">
    <w:name w:val="Основной текст4"/>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5pt">
    <w:name w:val="Основной текст + 6;5 pt"/>
    <w:rsid w:val="0020573C"/>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5c">
    <w:name w:val="Основной текст5"/>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6a">
    <w:name w:val="Основной текст6"/>
    <w:basedOn w:val="a1"/>
    <w:rsid w:val="0020573C"/>
    <w:pPr>
      <w:widowControl w:val="0"/>
      <w:shd w:val="clear" w:color="auto" w:fill="FFFFFF"/>
      <w:spacing w:line="216" w:lineRule="exact"/>
      <w:jc w:val="both"/>
    </w:pPr>
    <w:rPr>
      <w:rFonts w:eastAsia="Calibri"/>
      <w:sz w:val="18"/>
      <w:szCs w:val="18"/>
      <w:lang w:eastAsia="en-US"/>
    </w:rPr>
  </w:style>
  <w:style w:type="character" w:customStyle="1" w:styleId="CordiaUPC4pt1pt">
    <w:name w:val="Основной текст + CordiaUPC;4 pt;Интервал 1 pt"/>
    <w:rsid w:val="0020573C"/>
    <w:rPr>
      <w:rFonts w:ascii="CordiaUPC" w:eastAsia="CordiaUPC" w:hAnsi="CordiaUPC" w:cs="CordiaUPC"/>
      <w:b w:val="0"/>
      <w:bCs w:val="0"/>
      <w:i w:val="0"/>
      <w:iCs w:val="0"/>
      <w:smallCaps w:val="0"/>
      <w:strike w:val="0"/>
      <w:color w:val="000000"/>
      <w:spacing w:val="30"/>
      <w:w w:val="100"/>
      <w:position w:val="0"/>
      <w:sz w:val="8"/>
      <w:szCs w:val="8"/>
      <w:u w:val="none"/>
      <w:shd w:val="clear" w:color="auto" w:fill="FFFFFF"/>
      <w:lang w:val="ru-RU"/>
    </w:rPr>
  </w:style>
  <w:style w:type="character" w:customStyle="1" w:styleId="Exact">
    <w:name w:val="Основной текст Exact"/>
    <w:rsid w:val="0020573C"/>
    <w:rPr>
      <w:rFonts w:ascii="Times New Roman" w:eastAsia="Times New Roman" w:hAnsi="Times New Roman" w:cs="Times New Roman"/>
      <w:b w:val="0"/>
      <w:bCs w:val="0"/>
      <w:i w:val="0"/>
      <w:iCs w:val="0"/>
      <w:smallCaps w:val="0"/>
      <w:strike w:val="0"/>
      <w:spacing w:val="3"/>
      <w:sz w:val="17"/>
      <w:szCs w:val="17"/>
      <w:u w:val="none"/>
    </w:rPr>
  </w:style>
  <w:style w:type="paragraph" w:customStyle="1" w:styleId="78">
    <w:name w:val="Основной текст7"/>
    <w:basedOn w:val="a1"/>
    <w:rsid w:val="0020573C"/>
    <w:pPr>
      <w:widowControl w:val="0"/>
      <w:shd w:val="clear" w:color="auto" w:fill="FFFFFF"/>
      <w:spacing w:line="216" w:lineRule="exact"/>
      <w:jc w:val="center"/>
    </w:pPr>
    <w:rPr>
      <w:rFonts w:ascii="Times New Roman" w:hAnsi="Times New Roman"/>
      <w:color w:val="000000"/>
      <w:sz w:val="19"/>
      <w:szCs w:val="19"/>
    </w:rPr>
  </w:style>
  <w:style w:type="numbering" w:customStyle="1" w:styleId="WW8Num14">
    <w:name w:val="WW8Num14"/>
    <w:basedOn w:val="a4"/>
    <w:rsid w:val="004A4BCE"/>
    <w:pPr>
      <w:numPr>
        <w:numId w:val="4"/>
      </w:numPr>
    </w:pPr>
  </w:style>
  <w:style w:type="numbering" w:customStyle="1" w:styleId="WW8Num22">
    <w:name w:val="WW8Num22"/>
    <w:basedOn w:val="a4"/>
    <w:rsid w:val="004A4BCE"/>
    <w:pPr>
      <w:numPr>
        <w:numId w:val="5"/>
      </w:numPr>
    </w:pPr>
  </w:style>
  <w:style w:type="numbering" w:customStyle="1" w:styleId="WW8Num42">
    <w:name w:val="WW8Num42"/>
    <w:basedOn w:val="a4"/>
    <w:rsid w:val="004A4BCE"/>
    <w:pPr>
      <w:numPr>
        <w:numId w:val="6"/>
      </w:numPr>
    </w:pPr>
  </w:style>
  <w:style w:type="character" w:customStyle="1" w:styleId="2Exact">
    <w:name w:val="Основной текст (2) Exact"/>
    <w:uiPriority w:val="99"/>
    <w:rsid w:val="00437949"/>
    <w:rPr>
      <w:rFonts w:ascii="Times New Roman" w:hAnsi="Times New Roman" w:cs="Times New Roman"/>
      <w:sz w:val="28"/>
      <w:szCs w:val="28"/>
      <w:u w:val="none"/>
    </w:rPr>
  </w:style>
  <w:style w:type="character" w:customStyle="1" w:styleId="150">
    <w:name w:val="Основной шрифт абзаца15"/>
    <w:uiPriority w:val="99"/>
    <w:rsid w:val="00A13A86"/>
    <w:rPr>
      <w:rFonts w:ascii="Arial" w:hAnsi="Arial" w:cs="Arial"/>
      <w:lang w:val="ru-RU"/>
    </w:rPr>
  </w:style>
  <w:style w:type="character" w:customStyle="1" w:styleId="145">
    <w:name w:val="Основной шрифт абзаца14"/>
    <w:uiPriority w:val="99"/>
    <w:rsid w:val="00A13A86"/>
    <w:rPr>
      <w:rFonts w:ascii="Arial" w:hAnsi="Arial" w:cs="Arial"/>
      <w:lang w:val="ru-RU"/>
    </w:rPr>
  </w:style>
  <w:style w:type="character" w:customStyle="1" w:styleId="WW8Num6z2">
    <w:name w:val="WW8Num6z2"/>
    <w:uiPriority w:val="99"/>
    <w:rsid w:val="00A13A86"/>
    <w:rPr>
      <w:rFonts w:ascii="Arial" w:hAnsi="Arial" w:cs="Arial"/>
      <w:lang w:val="ru-RU"/>
    </w:rPr>
  </w:style>
  <w:style w:type="character" w:customStyle="1" w:styleId="WW8Num6z3">
    <w:name w:val="WW8Num6z3"/>
    <w:uiPriority w:val="99"/>
    <w:rsid w:val="00A13A86"/>
    <w:rPr>
      <w:rFonts w:ascii="Arial" w:hAnsi="Arial" w:cs="Arial"/>
      <w:lang w:val="ru-RU"/>
    </w:rPr>
  </w:style>
  <w:style w:type="character" w:customStyle="1" w:styleId="WW8Num6z4">
    <w:name w:val="WW8Num6z4"/>
    <w:uiPriority w:val="99"/>
    <w:rsid w:val="00A13A86"/>
    <w:rPr>
      <w:rFonts w:ascii="Arial" w:hAnsi="Arial" w:cs="Arial"/>
      <w:lang w:val="ru-RU"/>
    </w:rPr>
  </w:style>
  <w:style w:type="character" w:customStyle="1" w:styleId="WW8Num6z5">
    <w:name w:val="WW8Num6z5"/>
    <w:uiPriority w:val="99"/>
    <w:rsid w:val="00A13A86"/>
    <w:rPr>
      <w:rFonts w:ascii="Arial" w:hAnsi="Arial" w:cs="Arial"/>
      <w:lang w:val="ru-RU"/>
    </w:rPr>
  </w:style>
  <w:style w:type="character" w:customStyle="1" w:styleId="WW8Num6z6">
    <w:name w:val="WW8Num6z6"/>
    <w:uiPriority w:val="99"/>
    <w:rsid w:val="00A13A86"/>
    <w:rPr>
      <w:rFonts w:ascii="Arial" w:hAnsi="Arial" w:cs="Arial"/>
      <w:lang w:val="ru-RU"/>
    </w:rPr>
  </w:style>
  <w:style w:type="character" w:customStyle="1" w:styleId="WW8Num6z7">
    <w:name w:val="WW8Num6z7"/>
    <w:uiPriority w:val="99"/>
    <w:rsid w:val="00A13A86"/>
    <w:rPr>
      <w:rFonts w:ascii="Arial" w:hAnsi="Arial" w:cs="Arial"/>
      <w:lang w:val="ru-RU"/>
    </w:rPr>
  </w:style>
  <w:style w:type="character" w:customStyle="1" w:styleId="WW8Num6z8">
    <w:name w:val="WW8Num6z8"/>
    <w:uiPriority w:val="99"/>
    <w:rsid w:val="00A13A86"/>
    <w:rPr>
      <w:rFonts w:ascii="Arial" w:hAnsi="Arial" w:cs="Arial"/>
      <w:lang w:val="ru-RU"/>
    </w:rPr>
  </w:style>
  <w:style w:type="character" w:customStyle="1" w:styleId="133">
    <w:name w:val="Основной шрифт абзаца13"/>
    <w:uiPriority w:val="99"/>
    <w:rsid w:val="00A13A86"/>
    <w:rPr>
      <w:rFonts w:ascii="Arial" w:hAnsi="Arial" w:cs="Arial"/>
      <w:lang w:val="ru-RU"/>
    </w:rPr>
  </w:style>
  <w:style w:type="character" w:customStyle="1" w:styleId="WW8Num5z1">
    <w:name w:val="WW8Num5z1"/>
    <w:uiPriority w:val="99"/>
    <w:rsid w:val="00A13A86"/>
    <w:rPr>
      <w:rFonts w:ascii="Arial" w:hAnsi="Arial" w:cs="Arial"/>
      <w:lang w:val="ru-RU"/>
    </w:rPr>
  </w:style>
  <w:style w:type="character" w:customStyle="1" w:styleId="WW8Num5z2">
    <w:name w:val="WW8Num5z2"/>
    <w:uiPriority w:val="99"/>
    <w:rsid w:val="00A13A86"/>
    <w:rPr>
      <w:rFonts w:ascii="Arial" w:hAnsi="Arial" w:cs="Arial"/>
      <w:lang w:val="ru-RU"/>
    </w:rPr>
  </w:style>
  <w:style w:type="character" w:customStyle="1" w:styleId="WW8Num5z3">
    <w:name w:val="WW8Num5z3"/>
    <w:uiPriority w:val="99"/>
    <w:rsid w:val="00A13A86"/>
    <w:rPr>
      <w:rFonts w:ascii="Arial" w:hAnsi="Arial" w:cs="Arial"/>
      <w:lang w:val="ru-RU"/>
    </w:rPr>
  </w:style>
  <w:style w:type="character" w:customStyle="1" w:styleId="WW8Num5z4">
    <w:name w:val="WW8Num5z4"/>
    <w:uiPriority w:val="99"/>
    <w:rsid w:val="00A13A86"/>
    <w:rPr>
      <w:rFonts w:ascii="Arial" w:hAnsi="Arial" w:cs="Arial"/>
      <w:lang w:val="ru-RU"/>
    </w:rPr>
  </w:style>
  <w:style w:type="character" w:customStyle="1" w:styleId="WW8Num5z5">
    <w:name w:val="WW8Num5z5"/>
    <w:uiPriority w:val="99"/>
    <w:rsid w:val="00A13A86"/>
    <w:rPr>
      <w:rFonts w:ascii="Arial" w:hAnsi="Arial" w:cs="Arial"/>
      <w:lang w:val="ru-RU"/>
    </w:rPr>
  </w:style>
  <w:style w:type="character" w:customStyle="1" w:styleId="WW8Num5z6">
    <w:name w:val="WW8Num5z6"/>
    <w:uiPriority w:val="99"/>
    <w:rsid w:val="00A13A86"/>
    <w:rPr>
      <w:rFonts w:ascii="Arial" w:hAnsi="Arial" w:cs="Arial"/>
      <w:lang w:val="ru-RU"/>
    </w:rPr>
  </w:style>
  <w:style w:type="character" w:customStyle="1" w:styleId="WW8Num5z7">
    <w:name w:val="WW8Num5z7"/>
    <w:uiPriority w:val="99"/>
    <w:rsid w:val="00A13A86"/>
    <w:rPr>
      <w:rFonts w:ascii="Arial" w:hAnsi="Arial" w:cs="Arial"/>
      <w:lang w:val="ru-RU"/>
    </w:rPr>
  </w:style>
  <w:style w:type="character" w:customStyle="1" w:styleId="WW8Num5z8">
    <w:name w:val="WW8Num5z8"/>
    <w:uiPriority w:val="99"/>
    <w:rsid w:val="00A13A86"/>
    <w:rPr>
      <w:rFonts w:ascii="Arial" w:hAnsi="Arial" w:cs="Arial"/>
      <w:lang w:val="ru-RU"/>
    </w:rPr>
  </w:style>
  <w:style w:type="character" w:customStyle="1" w:styleId="127">
    <w:name w:val="Основной шрифт абзаца12"/>
    <w:uiPriority w:val="99"/>
    <w:rsid w:val="00A13A86"/>
    <w:rPr>
      <w:rFonts w:ascii="Arial" w:hAnsi="Arial" w:cs="Arial"/>
      <w:lang w:val="ru-RU"/>
    </w:rPr>
  </w:style>
  <w:style w:type="character" w:customStyle="1" w:styleId="WW8Num10z3">
    <w:name w:val="WW8Num10z3"/>
    <w:uiPriority w:val="99"/>
    <w:rsid w:val="00A13A86"/>
    <w:rPr>
      <w:rFonts w:ascii="Arial" w:hAnsi="Arial" w:cs="Arial"/>
      <w:lang w:val="ru-RU"/>
    </w:rPr>
  </w:style>
  <w:style w:type="character" w:customStyle="1" w:styleId="WW8Num10z4">
    <w:name w:val="WW8Num10z4"/>
    <w:uiPriority w:val="99"/>
    <w:rsid w:val="00A13A86"/>
    <w:rPr>
      <w:rFonts w:ascii="Arial" w:hAnsi="Arial" w:cs="Arial"/>
      <w:lang w:val="ru-RU"/>
    </w:rPr>
  </w:style>
  <w:style w:type="character" w:customStyle="1" w:styleId="WW8Num10z5">
    <w:name w:val="WW8Num10z5"/>
    <w:uiPriority w:val="99"/>
    <w:rsid w:val="00A13A86"/>
    <w:rPr>
      <w:rFonts w:ascii="Arial" w:hAnsi="Arial" w:cs="Arial"/>
      <w:lang w:val="ru-RU"/>
    </w:rPr>
  </w:style>
  <w:style w:type="character" w:customStyle="1" w:styleId="WW8Num10z6">
    <w:name w:val="WW8Num10z6"/>
    <w:uiPriority w:val="99"/>
    <w:rsid w:val="00A13A86"/>
    <w:rPr>
      <w:rFonts w:ascii="Arial" w:hAnsi="Arial" w:cs="Arial"/>
      <w:lang w:val="ru-RU"/>
    </w:rPr>
  </w:style>
  <w:style w:type="character" w:customStyle="1" w:styleId="WW8Num10z7">
    <w:name w:val="WW8Num10z7"/>
    <w:uiPriority w:val="99"/>
    <w:rsid w:val="00A13A86"/>
    <w:rPr>
      <w:rFonts w:ascii="Arial" w:hAnsi="Arial" w:cs="Arial"/>
      <w:lang w:val="ru-RU"/>
    </w:rPr>
  </w:style>
  <w:style w:type="character" w:customStyle="1" w:styleId="WW8Num10z8">
    <w:name w:val="WW8Num10z8"/>
    <w:uiPriority w:val="99"/>
    <w:rsid w:val="00A13A86"/>
    <w:rPr>
      <w:rFonts w:ascii="Arial" w:hAnsi="Arial" w:cs="Arial"/>
      <w:lang w:val="ru-RU"/>
    </w:rPr>
  </w:style>
  <w:style w:type="character" w:customStyle="1" w:styleId="119">
    <w:name w:val="Основной шрифт абзаца11"/>
    <w:uiPriority w:val="99"/>
    <w:rsid w:val="00A13A86"/>
    <w:rPr>
      <w:rFonts w:ascii="Arial" w:hAnsi="Arial" w:cs="Arial"/>
      <w:lang w:val="ru-RU"/>
    </w:rPr>
  </w:style>
  <w:style w:type="paragraph" w:customStyle="1" w:styleId="151">
    <w:name w:val="Название15"/>
    <w:basedOn w:val="a1"/>
    <w:uiPriority w:val="99"/>
    <w:rsid w:val="00A13A86"/>
    <w:pPr>
      <w:autoSpaceDE w:val="0"/>
      <w:autoSpaceDN w:val="0"/>
      <w:adjustRightInd w:val="0"/>
      <w:spacing w:before="120" w:after="120"/>
    </w:pPr>
    <w:rPr>
      <w:rFonts w:ascii="Times New Roman" w:hAnsi="Times New Roman"/>
      <w:i/>
      <w:iCs/>
    </w:rPr>
  </w:style>
  <w:style w:type="paragraph" w:customStyle="1" w:styleId="152">
    <w:name w:val="Указатель15"/>
    <w:basedOn w:val="a1"/>
    <w:uiPriority w:val="99"/>
    <w:rsid w:val="00A13A86"/>
    <w:pPr>
      <w:autoSpaceDE w:val="0"/>
      <w:autoSpaceDN w:val="0"/>
      <w:adjustRightInd w:val="0"/>
    </w:pPr>
    <w:rPr>
      <w:rFonts w:ascii="Times New Roman" w:hAnsi="Times New Roman"/>
    </w:rPr>
  </w:style>
  <w:style w:type="paragraph" w:customStyle="1" w:styleId="146">
    <w:name w:val="Название14"/>
    <w:basedOn w:val="a1"/>
    <w:uiPriority w:val="99"/>
    <w:rsid w:val="00A13A86"/>
    <w:pPr>
      <w:autoSpaceDE w:val="0"/>
      <w:autoSpaceDN w:val="0"/>
      <w:adjustRightInd w:val="0"/>
      <w:spacing w:before="120" w:after="120"/>
    </w:pPr>
    <w:rPr>
      <w:rFonts w:ascii="Times New Roman" w:hAnsi="Times New Roman"/>
      <w:i/>
      <w:iCs/>
    </w:rPr>
  </w:style>
  <w:style w:type="paragraph" w:customStyle="1" w:styleId="147">
    <w:name w:val="Указатель14"/>
    <w:basedOn w:val="a1"/>
    <w:uiPriority w:val="99"/>
    <w:rsid w:val="00A13A86"/>
    <w:pPr>
      <w:autoSpaceDE w:val="0"/>
      <w:autoSpaceDN w:val="0"/>
      <w:adjustRightInd w:val="0"/>
    </w:pPr>
    <w:rPr>
      <w:rFonts w:ascii="Times New Roman" w:hAnsi="Times New Roman"/>
    </w:rPr>
  </w:style>
  <w:style w:type="paragraph" w:customStyle="1" w:styleId="134">
    <w:name w:val="Название13"/>
    <w:basedOn w:val="a1"/>
    <w:uiPriority w:val="99"/>
    <w:rsid w:val="00A13A86"/>
    <w:pPr>
      <w:autoSpaceDE w:val="0"/>
      <w:autoSpaceDN w:val="0"/>
      <w:adjustRightInd w:val="0"/>
      <w:spacing w:before="120" w:after="120"/>
    </w:pPr>
    <w:rPr>
      <w:rFonts w:ascii="Times New Roman" w:hAnsi="Times New Roman"/>
      <w:i/>
      <w:iCs/>
    </w:rPr>
  </w:style>
  <w:style w:type="paragraph" w:customStyle="1" w:styleId="135">
    <w:name w:val="Указатель13"/>
    <w:basedOn w:val="a1"/>
    <w:uiPriority w:val="99"/>
    <w:rsid w:val="00A13A86"/>
    <w:pPr>
      <w:autoSpaceDE w:val="0"/>
      <w:autoSpaceDN w:val="0"/>
      <w:adjustRightInd w:val="0"/>
    </w:pPr>
    <w:rPr>
      <w:rFonts w:ascii="Times New Roman" w:hAnsi="Times New Roman"/>
    </w:rPr>
  </w:style>
  <w:style w:type="paragraph" w:customStyle="1" w:styleId="128">
    <w:name w:val="Название12"/>
    <w:basedOn w:val="a1"/>
    <w:uiPriority w:val="99"/>
    <w:rsid w:val="00A13A86"/>
    <w:pPr>
      <w:autoSpaceDE w:val="0"/>
      <w:autoSpaceDN w:val="0"/>
      <w:adjustRightInd w:val="0"/>
      <w:spacing w:before="120" w:after="120"/>
    </w:pPr>
    <w:rPr>
      <w:rFonts w:ascii="Times New Roman" w:hAnsi="Times New Roman"/>
      <w:i/>
      <w:iCs/>
    </w:rPr>
  </w:style>
  <w:style w:type="paragraph" w:customStyle="1" w:styleId="129">
    <w:name w:val="Указатель12"/>
    <w:basedOn w:val="a1"/>
    <w:uiPriority w:val="99"/>
    <w:rsid w:val="00A13A86"/>
    <w:pPr>
      <w:autoSpaceDE w:val="0"/>
      <w:autoSpaceDN w:val="0"/>
      <w:adjustRightInd w:val="0"/>
    </w:pPr>
    <w:rPr>
      <w:rFonts w:ascii="Times New Roman" w:hAnsi="Times New Roman"/>
    </w:rPr>
  </w:style>
  <w:style w:type="paragraph" w:customStyle="1" w:styleId="11a">
    <w:name w:val="Название11"/>
    <w:basedOn w:val="a1"/>
    <w:uiPriority w:val="99"/>
    <w:rsid w:val="00A13A86"/>
    <w:pPr>
      <w:autoSpaceDE w:val="0"/>
      <w:autoSpaceDN w:val="0"/>
      <w:adjustRightInd w:val="0"/>
      <w:spacing w:before="120" w:after="120"/>
    </w:pPr>
    <w:rPr>
      <w:rFonts w:ascii="Times New Roman" w:hAnsi="Times New Roman"/>
      <w:i/>
      <w:iCs/>
    </w:rPr>
  </w:style>
  <w:style w:type="paragraph" w:customStyle="1" w:styleId="11b">
    <w:name w:val="Указатель11"/>
    <w:basedOn w:val="a1"/>
    <w:uiPriority w:val="99"/>
    <w:rsid w:val="00A13A86"/>
    <w:pPr>
      <w:autoSpaceDE w:val="0"/>
      <w:autoSpaceDN w:val="0"/>
      <w:adjustRightInd w:val="0"/>
    </w:pPr>
    <w:rPr>
      <w:rFonts w:ascii="Times New Roman" w:hAnsi="Times New Roman"/>
    </w:rPr>
  </w:style>
  <w:style w:type="character" w:customStyle="1" w:styleId="docdata">
    <w:name w:val="docdata"/>
    <w:qFormat/>
    <w:rsid w:val="007436AF"/>
  </w:style>
  <w:style w:type="paragraph" w:customStyle="1" w:styleId="msoaddress">
    <w:name w:val="msoaddress"/>
    <w:rsid w:val="000E7C89"/>
    <w:pPr>
      <w:tabs>
        <w:tab w:val="center" w:pos="-31680"/>
      </w:tabs>
    </w:pPr>
    <w:rPr>
      <w:rFonts w:ascii="Arial" w:hAnsi="Arial" w:cs="Arial"/>
      <w:color w:val="000000"/>
      <w:kern w:val="28"/>
      <w:sz w:val="13"/>
      <w:szCs w:val="13"/>
    </w:rPr>
  </w:style>
  <w:style w:type="table" w:customStyle="1" w:styleId="TableNormal">
    <w:name w:val="Table Normal"/>
    <w:uiPriority w:val="2"/>
    <w:semiHidden/>
    <w:unhideWhenUsed/>
    <w:qFormat/>
    <w:rsid w:val="009F0D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F0D47"/>
    <w:pPr>
      <w:widowControl w:val="0"/>
      <w:autoSpaceDE w:val="0"/>
      <w:autoSpaceDN w:val="0"/>
    </w:pPr>
    <w:rPr>
      <w:rFonts w:ascii="Times New Roman" w:hAnsi="Times New Roman"/>
      <w:sz w:val="22"/>
      <w:szCs w:val="22"/>
      <w:lang w:eastAsia="en-US"/>
    </w:rPr>
  </w:style>
  <w:style w:type="paragraph" w:customStyle="1" w:styleId="pj">
    <w:name w:val="pj"/>
    <w:basedOn w:val="a1"/>
    <w:rsid w:val="00C13149"/>
    <w:pPr>
      <w:spacing w:before="100" w:beforeAutospacing="1" w:after="100" w:afterAutospacing="1"/>
    </w:pPr>
    <w:rPr>
      <w:rFonts w:ascii="Times New Roman" w:hAnsi="Times New Roman"/>
    </w:rPr>
  </w:style>
  <w:style w:type="character" w:customStyle="1" w:styleId="CharStyle4">
    <w:name w:val="CharStyle4"/>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character" w:customStyle="1" w:styleId="CharStyle8">
    <w:name w:val="CharStyle8"/>
    <w:rsid w:val="004E53E7"/>
    <w:rPr>
      <w:rFonts w:ascii="Times New Roman" w:eastAsia="Times New Roman" w:hAnsi="Times New Roman" w:cs="Times New Roman"/>
      <w:b w:val="0"/>
      <w:bCs w:val="0"/>
      <w:i/>
      <w:iCs/>
      <w:strike w:val="0"/>
      <w:color w:val="000000"/>
      <w:spacing w:val="-2"/>
      <w:position w:val="0"/>
      <w:sz w:val="22"/>
      <w:szCs w:val="22"/>
      <w:u w:val="none"/>
      <w:vertAlign w:val="baseline"/>
      <w:lang w:val="ru-RU" w:eastAsia="ru-RU" w:bidi="ru-RU"/>
    </w:rPr>
  </w:style>
  <w:style w:type="character" w:customStyle="1" w:styleId="CharStyle9">
    <w:name w:val="CharStyle9"/>
    <w:basedOn w:val="a2"/>
    <w:rsid w:val="004E53E7"/>
    <w:rPr>
      <w:rFonts w:ascii="Times New Roman" w:eastAsia="Times New Roman" w:hAnsi="Times New Roman" w:cs="Times New Roman"/>
      <w:b/>
      <w:bCs/>
      <w:i w:val="0"/>
      <w:iCs w:val="0"/>
      <w:strike w:val="0"/>
      <w:color w:val="000000"/>
      <w:spacing w:val="3"/>
      <w:position w:val="0"/>
      <w:sz w:val="21"/>
      <w:szCs w:val="21"/>
      <w:u w:val="none"/>
      <w:vertAlign w:val="baseline"/>
      <w:lang w:val="ru-RU" w:eastAsia="ru-RU" w:bidi="ru-RU"/>
    </w:rPr>
  </w:style>
  <w:style w:type="character" w:customStyle="1" w:styleId="CharStyle7">
    <w:name w:val="CharStyle7"/>
    <w:basedOn w:val="a2"/>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paragraph" w:customStyle="1" w:styleId="3ff2">
    <w:name w:val="Абзац списка3"/>
    <w:basedOn w:val="a1"/>
    <w:rsid w:val="007C2CC1"/>
    <w:pPr>
      <w:ind w:left="720" w:firstLine="360"/>
    </w:pPr>
    <w:rPr>
      <w:sz w:val="22"/>
      <w:szCs w:val="22"/>
      <w:lang w:eastAsia="en-US"/>
    </w:rPr>
  </w:style>
  <w:style w:type="character" w:customStyle="1" w:styleId="161">
    <w:name w:val="Основной шрифт абзаца16"/>
    <w:rsid w:val="007D316D"/>
  </w:style>
  <w:style w:type="character" w:customStyle="1" w:styleId="4f0">
    <w:name w:val="????????? 4 ????"/>
    <w:rsid w:val="007D316D"/>
    <w:rPr>
      <w:rFonts w:eastAsia="Times New Roman"/>
      <w:b/>
      <w:bCs/>
    </w:rPr>
  </w:style>
  <w:style w:type="character" w:customStyle="1" w:styleId="affffffffffffff9">
    <w:name w:val="???????? ????? ????"/>
    <w:rsid w:val="007D316D"/>
    <w:rPr>
      <w:rFonts w:eastAsia="Times New Roman" w:cs="Arial Unicode MS"/>
      <w:shd w:val="clear" w:color="auto" w:fill="FFFFFF"/>
      <w:lang w:val="x-none"/>
    </w:rPr>
  </w:style>
  <w:style w:type="paragraph" w:customStyle="1" w:styleId="affffffffffffffa">
    <w:name w:val="Íàçâàíèå"/>
    <w:basedOn w:val="a1"/>
    <w:rsid w:val="007D316D"/>
    <w:pPr>
      <w:widowControl w:val="0"/>
      <w:suppressAutoHyphens/>
      <w:spacing w:before="120" w:after="120"/>
    </w:pPr>
    <w:rPr>
      <w:rFonts w:ascii="Times New Roman" w:eastAsia="Mangal" w:hAnsi="Times New Roman"/>
      <w:i/>
      <w:iCs/>
      <w:lang w:eastAsia="hi-IN" w:bidi="hi-IN"/>
    </w:rPr>
  </w:style>
  <w:style w:type="paragraph" w:customStyle="1" w:styleId="affffffffffffffb">
    <w:name w:val="Óêàçàòåëü"/>
    <w:basedOn w:val="a1"/>
    <w:rsid w:val="007D316D"/>
    <w:pPr>
      <w:widowControl w:val="0"/>
      <w:suppressAutoHyphens/>
    </w:pPr>
    <w:rPr>
      <w:rFonts w:ascii="Times New Roman" w:eastAsia="Mangal" w:hAnsi="Times New Roman"/>
      <w:lang w:eastAsia="hi-IN" w:bidi="hi-IN"/>
    </w:rPr>
  </w:style>
  <w:style w:type="paragraph" w:customStyle="1" w:styleId="420">
    <w:name w:val="Заголовок 42"/>
    <w:basedOn w:val="a1"/>
    <w:next w:val="a1"/>
    <w:rsid w:val="007D316D"/>
    <w:pPr>
      <w:keepNext/>
      <w:widowControl w:val="0"/>
      <w:suppressAutoHyphens/>
      <w:ind w:firstLine="720"/>
      <w:jc w:val="center"/>
    </w:pPr>
    <w:rPr>
      <w:rFonts w:ascii="Times New Roman" w:hAnsi="Times New Roman"/>
      <w:b/>
      <w:bCs/>
      <w:lang w:eastAsia="hi-IN" w:bidi="hi-IN"/>
    </w:rPr>
  </w:style>
  <w:style w:type="paragraph" w:customStyle="1" w:styleId="3ff3">
    <w:name w:val="Обычный (веб)3"/>
    <w:basedOn w:val="a1"/>
    <w:rsid w:val="007D316D"/>
    <w:pPr>
      <w:widowControl w:val="0"/>
      <w:suppressAutoHyphens/>
      <w:spacing w:after="75"/>
    </w:pPr>
    <w:rPr>
      <w:rFonts w:ascii="Verdana" w:eastAsia="Verdana" w:hAnsi="Verdana" w:cs="Verdana"/>
      <w:color w:val="000000"/>
      <w:sz w:val="18"/>
      <w:lang w:eastAsia="hi-IN" w:bidi="hi-IN"/>
    </w:rPr>
  </w:style>
  <w:style w:type="paragraph" w:customStyle="1" w:styleId="affffffffffffffc">
    <w:name w:val="Ñîäåðæèìîå òàáëèöû"/>
    <w:basedOn w:val="a1"/>
    <w:rsid w:val="007D316D"/>
    <w:pPr>
      <w:widowControl w:val="0"/>
      <w:suppressAutoHyphens/>
    </w:pPr>
    <w:rPr>
      <w:rFonts w:ascii="Times New Roman" w:hAnsi="Times New Roman"/>
      <w:lang w:eastAsia="hi-IN" w:bidi="hi-IN"/>
    </w:rPr>
  </w:style>
  <w:style w:type="paragraph" w:customStyle="1" w:styleId="affffffffffffffd">
    <w:name w:val="Çàãîëîâîê òàáëèöû"/>
    <w:basedOn w:val="affffffffffffffc"/>
    <w:rsid w:val="007D316D"/>
    <w:pPr>
      <w:jc w:val="center"/>
    </w:pPr>
    <w:rPr>
      <w:b/>
      <w:bCs/>
    </w:rPr>
  </w:style>
  <w:style w:type="character" w:customStyle="1" w:styleId="fontstyle01">
    <w:name w:val="fontstyle01"/>
    <w:rsid w:val="005E7B23"/>
    <w:rPr>
      <w:rFonts w:ascii="Times New Roman" w:hAnsi="Times New Roman" w:cs="Times New Roman" w:hint="default"/>
      <w:b w:val="0"/>
      <w:bCs w:val="0"/>
      <w:i w:val="0"/>
      <w:iCs w:val="0"/>
      <w:color w:val="000000"/>
      <w:sz w:val="24"/>
      <w:szCs w:val="24"/>
    </w:rPr>
  </w:style>
  <w:style w:type="paragraph" w:customStyle="1" w:styleId="msonormal0">
    <w:name w:val="msonormal"/>
    <w:basedOn w:val="a1"/>
    <w:rsid w:val="00FC1064"/>
    <w:pPr>
      <w:spacing w:before="100" w:beforeAutospacing="1" w:after="100" w:afterAutospacing="1"/>
    </w:pPr>
    <w:rPr>
      <w:rFonts w:ascii="Times New Roman" w:hAnsi="Times New Roman"/>
    </w:rPr>
  </w:style>
  <w:style w:type="paragraph" w:customStyle="1" w:styleId="319">
    <w:name w:val="Оглавление 31"/>
    <w:basedOn w:val="a1"/>
    <w:uiPriority w:val="1"/>
    <w:qFormat/>
    <w:rsid w:val="00FC1064"/>
    <w:pPr>
      <w:widowControl w:val="0"/>
      <w:autoSpaceDE w:val="0"/>
      <w:autoSpaceDN w:val="0"/>
      <w:ind w:left="904"/>
      <w:jc w:val="both"/>
    </w:pPr>
    <w:rPr>
      <w:rFonts w:ascii="Times New Roman" w:hAnsi="Times New Roman"/>
      <w:lang w:eastAsia="en-US"/>
    </w:rPr>
  </w:style>
  <w:style w:type="table" w:customStyle="1" w:styleId="1ffffff">
    <w:name w:val="Сетка таблицы светлая1"/>
    <w:basedOn w:val="a3"/>
    <w:uiPriority w:val="40"/>
    <w:rsid w:val="00FC1064"/>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docy">
    <w:name w:val="docy"/>
    <w:aliases w:val="v5,280074,bqiaagaaeyqcaaagiaiaaanxmqqabwe1baaaaaaaaaaaaaaaaaaaaaaaaaaaaaaaaaaaaaaaaaaaaaaaaaaaaaaaaaaaaaaaaaaaaaaaaaaaaaaaaaaaaaaaaaaaaaaaaaaaaaaaaaaaaaaaaaaaaaaaaaaaaaaaaaaaaaaaaaaaaaaaaaaaaaaaaaaaaaaaaaaaaaaaaaaaaaaaaaaaaaaaaaaaaaaaaaaaaa"/>
    <w:basedOn w:val="a1"/>
    <w:rsid w:val="00FC1064"/>
    <w:pPr>
      <w:spacing w:before="100" w:beforeAutospacing="1" w:after="100" w:afterAutospacing="1"/>
    </w:pPr>
    <w:rPr>
      <w:rFonts w:ascii="Times New Roman" w:hAnsi="Times New Roman"/>
    </w:rPr>
  </w:style>
  <w:style w:type="character" w:customStyle="1" w:styleId="aff2">
    <w:name w:val="Абзац списка Знак"/>
    <w:basedOn w:val="a2"/>
    <w:link w:val="aff1"/>
    <w:uiPriority w:val="1"/>
    <w:locked/>
    <w:rsid w:val="00FC1064"/>
    <w:rPr>
      <w:sz w:val="24"/>
      <w:szCs w:val="24"/>
    </w:rPr>
  </w:style>
  <w:style w:type="paragraph" w:customStyle="1" w:styleId="pboth">
    <w:name w:val="pboth"/>
    <w:basedOn w:val="a1"/>
    <w:rsid w:val="00FC1064"/>
    <w:pPr>
      <w:spacing w:before="100" w:beforeAutospacing="1" w:after="100" w:afterAutospacing="1"/>
    </w:pPr>
    <w:rPr>
      <w:rFonts w:ascii="Times New Roman" w:hAnsi="Times New Roman"/>
    </w:rPr>
  </w:style>
  <w:style w:type="paragraph" w:customStyle="1" w:styleId="1TableFootnotelastTableFootnotelast1TableFootnotelastTableFootnotelastsinglespace">
    <w:name w:val="Текст сноски;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rsid w:val="00FC1064"/>
    <w:pPr>
      <w:suppressAutoHyphens/>
    </w:pPr>
    <w:rPr>
      <w:rFonts w:ascii="Times New Roman" w:hAnsi="Times New Roman"/>
      <w:lang w:eastAsia="zh-CN" w:bidi="hi-IN"/>
    </w:rPr>
  </w:style>
  <w:style w:type="character" w:customStyle="1" w:styleId="searchresult">
    <w:name w:val="search_result"/>
    <w:basedOn w:val="a2"/>
    <w:rsid w:val="00FC1064"/>
  </w:style>
  <w:style w:type="table" w:customStyle="1" w:styleId="11c">
    <w:name w:val="Сетка таблицы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table" w:customStyle="1" w:styleId="2fff8">
    <w:name w:val="Сетка таблицы2"/>
    <w:basedOn w:val="a3"/>
    <w:next w:val="ac"/>
    <w:uiPriority w:val="59"/>
    <w:rsid w:val="00FC1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4f1">
    <w:name w:val="Абзац списка4"/>
    <w:basedOn w:val="a1"/>
    <w:rsid w:val="001A42BD"/>
    <w:pPr>
      <w:ind w:left="720" w:firstLine="360"/>
    </w:pPr>
    <w:rPr>
      <w:sz w:val="22"/>
      <w:szCs w:val="22"/>
      <w:lang w:eastAsia="en-US"/>
    </w:rPr>
  </w:style>
  <w:style w:type="character" w:customStyle="1" w:styleId="BodyTextChar1">
    <w:name w:val="Body Text Char1"/>
    <w:uiPriority w:val="99"/>
    <w:locked/>
    <w:rsid w:val="00F21811"/>
    <w:rPr>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13">
      <w:bodyDiv w:val="1"/>
      <w:marLeft w:val="0"/>
      <w:marRight w:val="0"/>
      <w:marTop w:val="0"/>
      <w:marBottom w:val="0"/>
      <w:divBdr>
        <w:top w:val="none" w:sz="0" w:space="0" w:color="auto"/>
        <w:left w:val="none" w:sz="0" w:space="0" w:color="auto"/>
        <w:bottom w:val="none" w:sz="0" w:space="0" w:color="auto"/>
        <w:right w:val="none" w:sz="0" w:space="0" w:color="auto"/>
      </w:divBdr>
    </w:div>
    <w:div w:id="2902893">
      <w:bodyDiv w:val="1"/>
      <w:marLeft w:val="0"/>
      <w:marRight w:val="0"/>
      <w:marTop w:val="0"/>
      <w:marBottom w:val="0"/>
      <w:divBdr>
        <w:top w:val="none" w:sz="0" w:space="0" w:color="auto"/>
        <w:left w:val="none" w:sz="0" w:space="0" w:color="auto"/>
        <w:bottom w:val="none" w:sz="0" w:space="0" w:color="auto"/>
        <w:right w:val="none" w:sz="0" w:space="0" w:color="auto"/>
      </w:divBdr>
    </w:div>
    <w:div w:id="4018799">
      <w:bodyDiv w:val="1"/>
      <w:marLeft w:val="0"/>
      <w:marRight w:val="0"/>
      <w:marTop w:val="0"/>
      <w:marBottom w:val="0"/>
      <w:divBdr>
        <w:top w:val="none" w:sz="0" w:space="0" w:color="auto"/>
        <w:left w:val="none" w:sz="0" w:space="0" w:color="auto"/>
        <w:bottom w:val="none" w:sz="0" w:space="0" w:color="auto"/>
        <w:right w:val="none" w:sz="0" w:space="0" w:color="auto"/>
      </w:divBdr>
    </w:div>
    <w:div w:id="5834542">
      <w:bodyDiv w:val="1"/>
      <w:marLeft w:val="0"/>
      <w:marRight w:val="0"/>
      <w:marTop w:val="0"/>
      <w:marBottom w:val="0"/>
      <w:divBdr>
        <w:top w:val="none" w:sz="0" w:space="0" w:color="auto"/>
        <w:left w:val="none" w:sz="0" w:space="0" w:color="auto"/>
        <w:bottom w:val="none" w:sz="0" w:space="0" w:color="auto"/>
        <w:right w:val="none" w:sz="0" w:space="0" w:color="auto"/>
      </w:divBdr>
    </w:div>
    <w:div w:id="5836221">
      <w:bodyDiv w:val="1"/>
      <w:marLeft w:val="0"/>
      <w:marRight w:val="0"/>
      <w:marTop w:val="0"/>
      <w:marBottom w:val="0"/>
      <w:divBdr>
        <w:top w:val="none" w:sz="0" w:space="0" w:color="auto"/>
        <w:left w:val="none" w:sz="0" w:space="0" w:color="auto"/>
        <w:bottom w:val="none" w:sz="0" w:space="0" w:color="auto"/>
        <w:right w:val="none" w:sz="0" w:space="0" w:color="auto"/>
      </w:divBdr>
    </w:div>
    <w:div w:id="6760301">
      <w:bodyDiv w:val="1"/>
      <w:marLeft w:val="0"/>
      <w:marRight w:val="0"/>
      <w:marTop w:val="0"/>
      <w:marBottom w:val="0"/>
      <w:divBdr>
        <w:top w:val="none" w:sz="0" w:space="0" w:color="auto"/>
        <w:left w:val="none" w:sz="0" w:space="0" w:color="auto"/>
        <w:bottom w:val="none" w:sz="0" w:space="0" w:color="auto"/>
        <w:right w:val="none" w:sz="0" w:space="0" w:color="auto"/>
      </w:divBdr>
    </w:div>
    <w:div w:id="6952256">
      <w:bodyDiv w:val="1"/>
      <w:marLeft w:val="0"/>
      <w:marRight w:val="0"/>
      <w:marTop w:val="0"/>
      <w:marBottom w:val="0"/>
      <w:divBdr>
        <w:top w:val="none" w:sz="0" w:space="0" w:color="auto"/>
        <w:left w:val="none" w:sz="0" w:space="0" w:color="auto"/>
        <w:bottom w:val="none" w:sz="0" w:space="0" w:color="auto"/>
        <w:right w:val="none" w:sz="0" w:space="0" w:color="auto"/>
      </w:divBdr>
    </w:div>
    <w:div w:id="8794801">
      <w:bodyDiv w:val="1"/>
      <w:marLeft w:val="0"/>
      <w:marRight w:val="0"/>
      <w:marTop w:val="0"/>
      <w:marBottom w:val="0"/>
      <w:divBdr>
        <w:top w:val="none" w:sz="0" w:space="0" w:color="auto"/>
        <w:left w:val="none" w:sz="0" w:space="0" w:color="auto"/>
        <w:bottom w:val="none" w:sz="0" w:space="0" w:color="auto"/>
        <w:right w:val="none" w:sz="0" w:space="0" w:color="auto"/>
      </w:divBdr>
    </w:div>
    <w:div w:id="9109901">
      <w:bodyDiv w:val="1"/>
      <w:marLeft w:val="0"/>
      <w:marRight w:val="0"/>
      <w:marTop w:val="0"/>
      <w:marBottom w:val="0"/>
      <w:divBdr>
        <w:top w:val="none" w:sz="0" w:space="0" w:color="auto"/>
        <w:left w:val="none" w:sz="0" w:space="0" w:color="auto"/>
        <w:bottom w:val="none" w:sz="0" w:space="0" w:color="auto"/>
        <w:right w:val="none" w:sz="0" w:space="0" w:color="auto"/>
      </w:divBdr>
    </w:div>
    <w:div w:id="9452625">
      <w:bodyDiv w:val="1"/>
      <w:marLeft w:val="0"/>
      <w:marRight w:val="0"/>
      <w:marTop w:val="0"/>
      <w:marBottom w:val="0"/>
      <w:divBdr>
        <w:top w:val="none" w:sz="0" w:space="0" w:color="auto"/>
        <w:left w:val="none" w:sz="0" w:space="0" w:color="auto"/>
        <w:bottom w:val="none" w:sz="0" w:space="0" w:color="auto"/>
        <w:right w:val="none" w:sz="0" w:space="0" w:color="auto"/>
      </w:divBdr>
    </w:div>
    <w:div w:id="9766469">
      <w:bodyDiv w:val="1"/>
      <w:marLeft w:val="0"/>
      <w:marRight w:val="0"/>
      <w:marTop w:val="0"/>
      <w:marBottom w:val="0"/>
      <w:divBdr>
        <w:top w:val="none" w:sz="0" w:space="0" w:color="auto"/>
        <w:left w:val="none" w:sz="0" w:space="0" w:color="auto"/>
        <w:bottom w:val="none" w:sz="0" w:space="0" w:color="auto"/>
        <w:right w:val="none" w:sz="0" w:space="0" w:color="auto"/>
      </w:divBdr>
    </w:div>
    <w:div w:id="10379326">
      <w:bodyDiv w:val="1"/>
      <w:marLeft w:val="0"/>
      <w:marRight w:val="0"/>
      <w:marTop w:val="0"/>
      <w:marBottom w:val="0"/>
      <w:divBdr>
        <w:top w:val="none" w:sz="0" w:space="0" w:color="auto"/>
        <w:left w:val="none" w:sz="0" w:space="0" w:color="auto"/>
        <w:bottom w:val="none" w:sz="0" w:space="0" w:color="auto"/>
        <w:right w:val="none" w:sz="0" w:space="0" w:color="auto"/>
      </w:divBdr>
    </w:div>
    <w:div w:id="12078635">
      <w:bodyDiv w:val="1"/>
      <w:marLeft w:val="0"/>
      <w:marRight w:val="0"/>
      <w:marTop w:val="0"/>
      <w:marBottom w:val="0"/>
      <w:divBdr>
        <w:top w:val="none" w:sz="0" w:space="0" w:color="auto"/>
        <w:left w:val="none" w:sz="0" w:space="0" w:color="auto"/>
        <w:bottom w:val="none" w:sz="0" w:space="0" w:color="auto"/>
        <w:right w:val="none" w:sz="0" w:space="0" w:color="auto"/>
      </w:divBdr>
    </w:div>
    <w:div w:id="12195353">
      <w:bodyDiv w:val="1"/>
      <w:marLeft w:val="0"/>
      <w:marRight w:val="0"/>
      <w:marTop w:val="0"/>
      <w:marBottom w:val="0"/>
      <w:divBdr>
        <w:top w:val="none" w:sz="0" w:space="0" w:color="auto"/>
        <w:left w:val="none" w:sz="0" w:space="0" w:color="auto"/>
        <w:bottom w:val="none" w:sz="0" w:space="0" w:color="auto"/>
        <w:right w:val="none" w:sz="0" w:space="0" w:color="auto"/>
      </w:divBdr>
    </w:div>
    <w:div w:id="13725121">
      <w:bodyDiv w:val="1"/>
      <w:marLeft w:val="0"/>
      <w:marRight w:val="0"/>
      <w:marTop w:val="0"/>
      <w:marBottom w:val="0"/>
      <w:divBdr>
        <w:top w:val="none" w:sz="0" w:space="0" w:color="auto"/>
        <w:left w:val="none" w:sz="0" w:space="0" w:color="auto"/>
        <w:bottom w:val="none" w:sz="0" w:space="0" w:color="auto"/>
        <w:right w:val="none" w:sz="0" w:space="0" w:color="auto"/>
      </w:divBdr>
    </w:div>
    <w:div w:id="14041913">
      <w:bodyDiv w:val="1"/>
      <w:marLeft w:val="0"/>
      <w:marRight w:val="0"/>
      <w:marTop w:val="0"/>
      <w:marBottom w:val="0"/>
      <w:divBdr>
        <w:top w:val="none" w:sz="0" w:space="0" w:color="auto"/>
        <w:left w:val="none" w:sz="0" w:space="0" w:color="auto"/>
        <w:bottom w:val="none" w:sz="0" w:space="0" w:color="auto"/>
        <w:right w:val="none" w:sz="0" w:space="0" w:color="auto"/>
      </w:divBdr>
    </w:div>
    <w:div w:id="14812158">
      <w:bodyDiv w:val="1"/>
      <w:marLeft w:val="0"/>
      <w:marRight w:val="0"/>
      <w:marTop w:val="0"/>
      <w:marBottom w:val="0"/>
      <w:divBdr>
        <w:top w:val="none" w:sz="0" w:space="0" w:color="auto"/>
        <w:left w:val="none" w:sz="0" w:space="0" w:color="auto"/>
        <w:bottom w:val="none" w:sz="0" w:space="0" w:color="auto"/>
        <w:right w:val="none" w:sz="0" w:space="0" w:color="auto"/>
      </w:divBdr>
    </w:div>
    <w:div w:id="15348365">
      <w:bodyDiv w:val="1"/>
      <w:marLeft w:val="0"/>
      <w:marRight w:val="0"/>
      <w:marTop w:val="0"/>
      <w:marBottom w:val="0"/>
      <w:divBdr>
        <w:top w:val="none" w:sz="0" w:space="0" w:color="auto"/>
        <w:left w:val="none" w:sz="0" w:space="0" w:color="auto"/>
        <w:bottom w:val="none" w:sz="0" w:space="0" w:color="auto"/>
        <w:right w:val="none" w:sz="0" w:space="0" w:color="auto"/>
      </w:divBdr>
    </w:div>
    <w:div w:id="18701162">
      <w:bodyDiv w:val="1"/>
      <w:marLeft w:val="0"/>
      <w:marRight w:val="0"/>
      <w:marTop w:val="0"/>
      <w:marBottom w:val="0"/>
      <w:divBdr>
        <w:top w:val="none" w:sz="0" w:space="0" w:color="auto"/>
        <w:left w:val="none" w:sz="0" w:space="0" w:color="auto"/>
        <w:bottom w:val="none" w:sz="0" w:space="0" w:color="auto"/>
        <w:right w:val="none" w:sz="0" w:space="0" w:color="auto"/>
      </w:divBdr>
    </w:div>
    <w:div w:id="19865636">
      <w:bodyDiv w:val="1"/>
      <w:marLeft w:val="0"/>
      <w:marRight w:val="0"/>
      <w:marTop w:val="0"/>
      <w:marBottom w:val="0"/>
      <w:divBdr>
        <w:top w:val="none" w:sz="0" w:space="0" w:color="auto"/>
        <w:left w:val="none" w:sz="0" w:space="0" w:color="auto"/>
        <w:bottom w:val="none" w:sz="0" w:space="0" w:color="auto"/>
        <w:right w:val="none" w:sz="0" w:space="0" w:color="auto"/>
      </w:divBdr>
    </w:div>
    <w:div w:id="20009146">
      <w:bodyDiv w:val="1"/>
      <w:marLeft w:val="0"/>
      <w:marRight w:val="0"/>
      <w:marTop w:val="0"/>
      <w:marBottom w:val="0"/>
      <w:divBdr>
        <w:top w:val="none" w:sz="0" w:space="0" w:color="auto"/>
        <w:left w:val="none" w:sz="0" w:space="0" w:color="auto"/>
        <w:bottom w:val="none" w:sz="0" w:space="0" w:color="auto"/>
        <w:right w:val="none" w:sz="0" w:space="0" w:color="auto"/>
      </w:divBdr>
    </w:div>
    <w:div w:id="20252944">
      <w:bodyDiv w:val="1"/>
      <w:marLeft w:val="0"/>
      <w:marRight w:val="0"/>
      <w:marTop w:val="0"/>
      <w:marBottom w:val="0"/>
      <w:divBdr>
        <w:top w:val="none" w:sz="0" w:space="0" w:color="auto"/>
        <w:left w:val="none" w:sz="0" w:space="0" w:color="auto"/>
        <w:bottom w:val="none" w:sz="0" w:space="0" w:color="auto"/>
        <w:right w:val="none" w:sz="0" w:space="0" w:color="auto"/>
      </w:divBdr>
    </w:div>
    <w:div w:id="20859379">
      <w:bodyDiv w:val="1"/>
      <w:marLeft w:val="0"/>
      <w:marRight w:val="0"/>
      <w:marTop w:val="0"/>
      <w:marBottom w:val="0"/>
      <w:divBdr>
        <w:top w:val="none" w:sz="0" w:space="0" w:color="auto"/>
        <w:left w:val="none" w:sz="0" w:space="0" w:color="auto"/>
        <w:bottom w:val="none" w:sz="0" w:space="0" w:color="auto"/>
        <w:right w:val="none" w:sz="0" w:space="0" w:color="auto"/>
      </w:divBdr>
    </w:div>
    <w:div w:id="22094751">
      <w:bodyDiv w:val="1"/>
      <w:marLeft w:val="0"/>
      <w:marRight w:val="0"/>
      <w:marTop w:val="0"/>
      <w:marBottom w:val="0"/>
      <w:divBdr>
        <w:top w:val="none" w:sz="0" w:space="0" w:color="auto"/>
        <w:left w:val="none" w:sz="0" w:space="0" w:color="auto"/>
        <w:bottom w:val="none" w:sz="0" w:space="0" w:color="auto"/>
        <w:right w:val="none" w:sz="0" w:space="0" w:color="auto"/>
      </w:divBdr>
    </w:div>
    <w:div w:id="22823676">
      <w:bodyDiv w:val="1"/>
      <w:marLeft w:val="0"/>
      <w:marRight w:val="0"/>
      <w:marTop w:val="0"/>
      <w:marBottom w:val="0"/>
      <w:divBdr>
        <w:top w:val="none" w:sz="0" w:space="0" w:color="auto"/>
        <w:left w:val="none" w:sz="0" w:space="0" w:color="auto"/>
        <w:bottom w:val="none" w:sz="0" w:space="0" w:color="auto"/>
        <w:right w:val="none" w:sz="0" w:space="0" w:color="auto"/>
      </w:divBdr>
    </w:div>
    <w:div w:id="22945880">
      <w:bodyDiv w:val="1"/>
      <w:marLeft w:val="0"/>
      <w:marRight w:val="0"/>
      <w:marTop w:val="0"/>
      <w:marBottom w:val="0"/>
      <w:divBdr>
        <w:top w:val="none" w:sz="0" w:space="0" w:color="auto"/>
        <w:left w:val="none" w:sz="0" w:space="0" w:color="auto"/>
        <w:bottom w:val="none" w:sz="0" w:space="0" w:color="auto"/>
        <w:right w:val="none" w:sz="0" w:space="0" w:color="auto"/>
      </w:divBdr>
    </w:div>
    <w:div w:id="23094041">
      <w:bodyDiv w:val="1"/>
      <w:marLeft w:val="0"/>
      <w:marRight w:val="0"/>
      <w:marTop w:val="0"/>
      <w:marBottom w:val="0"/>
      <w:divBdr>
        <w:top w:val="none" w:sz="0" w:space="0" w:color="auto"/>
        <w:left w:val="none" w:sz="0" w:space="0" w:color="auto"/>
        <w:bottom w:val="none" w:sz="0" w:space="0" w:color="auto"/>
        <w:right w:val="none" w:sz="0" w:space="0" w:color="auto"/>
      </w:divBdr>
    </w:div>
    <w:div w:id="23218246">
      <w:bodyDiv w:val="1"/>
      <w:marLeft w:val="0"/>
      <w:marRight w:val="0"/>
      <w:marTop w:val="0"/>
      <w:marBottom w:val="0"/>
      <w:divBdr>
        <w:top w:val="none" w:sz="0" w:space="0" w:color="auto"/>
        <w:left w:val="none" w:sz="0" w:space="0" w:color="auto"/>
        <w:bottom w:val="none" w:sz="0" w:space="0" w:color="auto"/>
        <w:right w:val="none" w:sz="0" w:space="0" w:color="auto"/>
      </w:divBdr>
    </w:div>
    <w:div w:id="24794070">
      <w:bodyDiv w:val="1"/>
      <w:marLeft w:val="0"/>
      <w:marRight w:val="0"/>
      <w:marTop w:val="0"/>
      <w:marBottom w:val="0"/>
      <w:divBdr>
        <w:top w:val="none" w:sz="0" w:space="0" w:color="auto"/>
        <w:left w:val="none" w:sz="0" w:space="0" w:color="auto"/>
        <w:bottom w:val="none" w:sz="0" w:space="0" w:color="auto"/>
        <w:right w:val="none" w:sz="0" w:space="0" w:color="auto"/>
      </w:divBdr>
    </w:div>
    <w:div w:id="25565245">
      <w:bodyDiv w:val="1"/>
      <w:marLeft w:val="0"/>
      <w:marRight w:val="0"/>
      <w:marTop w:val="0"/>
      <w:marBottom w:val="0"/>
      <w:divBdr>
        <w:top w:val="none" w:sz="0" w:space="0" w:color="auto"/>
        <w:left w:val="none" w:sz="0" w:space="0" w:color="auto"/>
        <w:bottom w:val="none" w:sz="0" w:space="0" w:color="auto"/>
        <w:right w:val="none" w:sz="0" w:space="0" w:color="auto"/>
      </w:divBdr>
    </w:div>
    <w:div w:id="27879506">
      <w:bodyDiv w:val="1"/>
      <w:marLeft w:val="0"/>
      <w:marRight w:val="0"/>
      <w:marTop w:val="0"/>
      <w:marBottom w:val="0"/>
      <w:divBdr>
        <w:top w:val="none" w:sz="0" w:space="0" w:color="auto"/>
        <w:left w:val="none" w:sz="0" w:space="0" w:color="auto"/>
        <w:bottom w:val="none" w:sz="0" w:space="0" w:color="auto"/>
        <w:right w:val="none" w:sz="0" w:space="0" w:color="auto"/>
      </w:divBdr>
    </w:div>
    <w:div w:id="27920484">
      <w:bodyDiv w:val="1"/>
      <w:marLeft w:val="0"/>
      <w:marRight w:val="0"/>
      <w:marTop w:val="0"/>
      <w:marBottom w:val="0"/>
      <w:divBdr>
        <w:top w:val="none" w:sz="0" w:space="0" w:color="auto"/>
        <w:left w:val="none" w:sz="0" w:space="0" w:color="auto"/>
        <w:bottom w:val="none" w:sz="0" w:space="0" w:color="auto"/>
        <w:right w:val="none" w:sz="0" w:space="0" w:color="auto"/>
      </w:divBdr>
    </w:div>
    <w:div w:id="28380493">
      <w:bodyDiv w:val="1"/>
      <w:marLeft w:val="0"/>
      <w:marRight w:val="0"/>
      <w:marTop w:val="0"/>
      <w:marBottom w:val="0"/>
      <w:divBdr>
        <w:top w:val="none" w:sz="0" w:space="0" w:color="auto"/>
        <w:left w:val="none" w:sz="0" w:space="0" w:color="auto"/>
        <w:bottom w:val="none" w:sz="0" w:space="0" w:color="auto"/>
        <w:right w:val="none" w:sz="0" w:space="0" w:color="auto"/>
      </w:divBdr>
    </w:div>
    <w:div w:id="29309315">
      <w:bodyDiv w:val="1"/>
      <w:marLeft w:val="0"/>
      <w:marRight w:val="0"/>
      <w:marTop w:val="0"/>
      <w:marBottom w:val="0"/>
      <w:divBdr>
        <w:top w:val="none" w:sz="0" w:space="0" w:color="auto"/>
        <w:left w:val="none" w:sz="0" w:space="0" w:color="auto"/>
        <w:bottom w:val="none" w:sz="0" w:space="0" w:color="auto"/>
        <w:right w:val="none" w:sz="0" w:space="0" w:color="auto"/>
      </w:divBdr>
    </w:div>
    <w:div w:id="29769071">
      <w:bodyDiv w:val="1"/>
      <w:marLeft w:val="0"/>
      <w:marRight w:val="0"/>
      <w:marTop w:val="0"/>
      <w:marBottom w:val="0"/>
      <w:divBdr>
        <w:top w:val="none" w:sz="0" w:space="0" w:color="auto"/>
        <w:left w:val="none" w:sz="0" w:space="0" w:color="auto"/>
        <w:bottom w:val="none" w:sz="0" w:space="0" w:color="auto"/>
        <w:right w:val="none" w:sz="0" w:space="0" w:color="auto"/>
      </w:divBdr>
    </w:div>
    <w:div w:id="29960625">
      <w:bodyDiv w:val="1"/>
      <w:marLeft w:val="0"/>
      <w:marRight w:val="0"/>
      <w:marTop w:val="0"/>
      <w:marBottom w:val="0"/>
      <w:divBdr>
        <w:top w:val="none" w:sz="0" w:space="0" w:color="auto"/>
        <w:left w:val="none" w:sz="0" w:space="0" w:color="auto"/>
        <w:bottom w:val="none" w:sz="0" w:space="0" w:color="auto"/>
        <w:right w:val="none" w:sz="0" w:space="0" w:color="auto"/>
      </w:divBdr>
    </w:div>
    <w:div w:id="30426064">
      <w:bodyDiv w:val="1"/>
      <w:marLeft w:val="0"/>
      <w:marRight w:val="0"/>
      <w:marTop w:val="0"/>
      <w:marBottom w:val="0"/>
      <w:divBdr>
        <w:top w:val="none" w:sz="0" w:space="0" w:color="auto"/>
        <w:left w:val="none" w:sz="0" w:space="0" w:color="auto"/>
        <w:bottom w:val="none" w:sz="0" w:space="0" w:color="auto"/>
        <w:right w:val="none" w:sz="0" w:space="0" w:color="auto"/>
      </w:divBdr>
    </w:div>
    <w:div w:id="31466235">
      <w:bodyDiv w:val="1"/>
      <w:marLeft w:val="0"/>
      <w:marRight w:val="0"/>
      <w:marTop w:val="0"/>
      <w:marBottom w:val="0"/>
      <w:divBdr>
        <w:top w:val="none" w:sz="0" w:space="0" w:color="auto"/>
        <w:left w:val="none" w:sz="0" w:space="0" w:color="auto"/>
        <w:bottom w:val="none" w:sz="0" w:space="0" w:color="auto"/>
        <w:right w:val="none" w:sz="0" w:space="0" w:color="auto"/>
      </w:divBdr>
    </w:div>
    <w:div w:id="31538572">
      <w:bodyDiv w:val="1"/>
      <w:marLeft w:val="0"/>
      <w:marRight w:val="0"/>
      <w:marTop w:val="0"/>
      <w:marBottom w:val="0"/>
      <w:divBdr>
        <w:top w:val="none" w:sz="0" w:space="0" w:color="auto"/>
        <w:left w:val="none" w:sz="0" w:space="0" w:color="auto"/>
        <w:bottom w:val="none" w:sz="0" w:space="0" w:color="auto"/>
        <w:right w:val="none" w:sz="0" w:space="0" w:color="auto"/>
      </w:divBdr>
    </w:div>
    <w:div w:id="31661869">
      <w:bodyDiv w:val="1"/>
      <w:marLeft w:val="0"/>
      <w:marRight w:val="0"/>
      <w:marTop w:val="0"/>
      <w:marBottom w:val="0"/>
      <w:divBdr>
        <w:top w:val="none" w:sz="0" w:space="0" w:color="auto"/>
        <w:left w:val="none" w:sz="0" w:space="0" w:color="auto"/>
        <w:bottom w:val="none" w:sz="0" w:space="0" w:color="auto"/>
        <w:right w:val="none" w:sz="0" w:space="0" w:color="auto"/>
      </w:divBdr>
    </w:div>
    <w:div w:id="32272795">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275952">
      <w:bodyDiv w:val="1"/>
      <w:marLeft w:val="0"/>
      <w:marRight w:val="0"/>
      <w:marTop w:val="0"/>
      <w:marBottom w:val="0"/>
      <w:divBdr>
        <w:top w:val="none" w:sz="0" w:space="0" w:color="auto"/>
        <w:left w:val="none" w:sz="0" w:space="0" w:color="auto"/>
        <w:bottom w:val="none" w:sz="0" w:space="0" w:color="auto"/>
        <w:right w:val="none" w:sz="0" w:space="0" w:color="auto"/>
      </w:divBdr>
    </w:div>
    <w:div w:id="39012546">
      <w:bodyDiv w:val="1"/>
      <w:marLeft w:val="0"/>
      <w:marRight w:val="0"/>
      <w:marTop w:val="0"/>
      <w:marBottom w:val="0"/>
      <w:divBdr>
        <w:top w:val="none" w:sz="0" w:space="0" w:color="auto"/>
        <w:left w:val="none" w:sz="0" w:space="0" w:color="auto"/>
        <w:bottom w:val="none" w:sz="0" w:space="0" w:color="auto"/>
        <w:right w:val="none" w:sz="0" w:space="0" w:color="auto"/>
      </w:divBdr>
    </w:div>
    <w:div w:id="40791670">
      <w:bodyDiv w:val="1"/>
      <w:marLeft w:val="0"/>
      <w:marRight w:val="0"/>
      <w:marTop w:val="0"/>
      <w:marBottom w:val="0"/>
      <w:divBdr>
        <w:top w:val="none" w:sz="0" w:space="0" w:color="auto"/>
        <w:left w:val="none" w:sz="0" w:space="0" w:color="auto"/>
        <w:bottom w:val="none" w:sz="0" w:space="0" w:color="auto"/>
        <w:right w:val="none" w:sz="0" w:space="0" w:color="auto"/>
      </w:divBdr>
    </w:div>
    <w:div w:id="41516047">
      <w:bodyDiv w:val="1"/>
      <w:marLeft w:val="0"/>
      <w:marRight w:val="0"/>
      <w:marTop w:val="0"/>
      <w:marBottom w:val="0"/>
      <w:divBdr>
        <w:top w:val="none" w:sz="0" w:space="0" w:color="auto"/>
        <w:left w:val="none" w:sz="0" w:space="0" w:color="auto"/>
        <w:bottom w:val="none" w:sz="0" w:space="0" w:color="auto"/>
        <w:right w:val="none" w:sz="0" w:space="0" w:color="auto"/>
      </w:divBdr>
    </w:div>
    <w:div w:id="42026316">
      <w:bodyDiv w:val="1"/>
      <w:marLeft w:val="0"/>
      <w:marRight w:val="0"/>
      <w:marTop w:val="0"/>
      <w:marBottom w:val="0"/>
      <w:divBdr>
        <w:top w:val="none" w:sz="0" w:space="0" w:color="auto"/>
        <w:left w:val="none" w:sz="0" w:space="0" w:color="auto"/>
        <w:bottom w:val="none" w:sz="0" w:space="0" w:color="auto"/>
        <w:right w:val="none" w:sz="0" w:space="0" w:color="auto"/>
      </w:divBdr>
    </w:div>
    <w:div w:id="42104181">
      <w:bodyDiv w:val="1"/>
      <w:marLeft w:val="0"/>
      <w:marRight w:val="0"/>
      <w:marTop w:val="0"/>
      <w:marBottom w:val="0"/>
      <w:divBdr>
        <w:top w:val="none" w:sz="0" w:space="0" w:color="auto"/>
        <w:left w:val="none" w:sz="0" w:space="0" w:color="auto"/>
        <w:bottom w:val="none" w:sz="0" w:space="0" w:color="auto"/>
        <w:right w:val="none" w:sz="0" w:space="0" w:color="auto"/>
      </w:divBdr>
    </w:div>
    <w:div w:id="42146088">
      <w:bodyDiv w:val="1"/>
      <w:marLeft w:val="0"/>
      <w:marRight w:val="0"/>
      <w:marTop w:val="0"/>
      <w:marBottom w:val="0"/>
      <w:divBdr>
        <w:top w:val="none" w:sz="0" w:space="0" w:color="auto"/>
        <w:left w:val="none" w:sz="0" w:space="0" w:color="auto"/>
        <w:bottom w:val="none" w:sz="0" w:space="0" w:color="auto"/>
        <w:right w:val="none" w:sz="0" w:space="0" w:color="auto"/>
      </w:divBdr>
    </w:div>
    <w:div w:id="44531317">
      <w:bodyDiv w:val="1"/>
      <w:marLeft w:val="0"/>
      <w:marRight w:val="0"/>
      <w:marTop w:val="0"/>
      <w:marBottom w:val="0"/>
      <w:divBdr>
        <w:top w:val="none" w:sz="0" w:space="0" w:color="auto"/>
        <w:left w:val="none" w:sz="0" w:space="0" w:color="auto"/>
        <w:bottom w:val="none" w:sz="0" w:space="0" w:color="auto"/>
        <w:right w:val="none" w:sz="0" w:space="0" w:color="auto"/>
      </w:divBdr>
    </w:div>
    <w:div w:id="46224257">
      <w:bodyDiv w:val="1"/>
      <w:marLeft w:val="0"/>
      <w:marRight w:val="0"/>
      <w:marTop w:val="0"/>
      <w:marBottom w:val="0"/>
      <w:divBdr>
        <w:top w:val="none" w:sz="0" w:space="0" w:color="auto"/>
        <w:left w:val="none" w:sz="0" w:space="0" w:color="auto"/>
        <w:bottom w:val="none" w:sz="0" w:space="0" w:color="auto"/>
        <w:right w:val="none" w:sz="0" w:space="0" w:color="auto"/>
      </w:divBdr>
    </w:div>
    <w:div w:id="46491820">
      <w:bodyDiv w:val="1"/>
      <w:marLeft w:val="0"/>
      <w:marRight w:val="0"/>
      <w:marTop w:val="0"/>
      <w:marBottom w:val="0"/>
      <w:divBdr>
        <w:top w:val="none" w:sz="0" w:space="0" w:color="auto"/>
        <w:left w:val="none" w:sz="0" w:space="0" w:color="auto"/>
        <w:bottom w:val="none" w:sz="0" w:space="0" w:color="auto"/>
        <w:right w:val="none" w:sz="0" w:space="0" w:color="auto"/>
      </w:divBdr>
    </w:div>
    <w:div w:id="47002412">
      <w:bodyDiv w:val="1"/>
      <w:marLeft w:val="0"/>
      <w:marRight w:val="0"/>
      <w:marTop w:val="0"/>
      <w:marBottom w:val="0"/>
      <w:divBdr>
        <w:top w:val="none" w:sz="0" w:space="0" w:color="auto"/>
        <w:left w:val="none" w:sz="0" w:space="0" w:color="auto"/>
        <w:bottom w:val="none" w:sz="0" w:space="0" w:color="auto"/>
        <w:right w:val="none" w:sz="0" w:space="0" w:color="auto"/>
      </w:divBdr>
    </w:div>
    <w:div w:id="48112622">
      <w:bodyDiv w:val="1"/>
      <w:marLeft w:val="0"/>
      <w:marRight w:val="0"/>
      <w:marTop w:val="0"/>
      <w:marBottom w:val="0"/>
      <w:divBdr>
        <w:top w:val="none" w:sz="0" w:space="0" w:color="auto"/>
        <w:left w:val="none" w:sz="0" w:space="0" w:color="auto"/>
        <w:bottom w:val="none" w:sz="0" w:space="0" w:color="auto"/>
        <w:right w:val="none" w:sz="0" w:space="0" w:color="auto"/>
      </w:divBdr>
    </w:div>
    <w:div w:id="49576064">
      <w:bodyDiv w:val="1"/>
      <w:marLeft w:val="0"/>
      <w:marRight w:val="0"/>
      <w:marTop w:val="0"/>
      <w:marBottom w:val="0"/>
      <w:divBdr>
        <w:top w:val="none" w:sz="0" w:space="0" w:color="auto"/>
        <w:left w:val="none" w:sz="0" w:space="0" w:color="auto"/>
        <w:bottom w:val="none" w:sz="0" w:space="0" w:color="auto"/>
        <w:right w:val="none" w:sz="0" w:space="0" w:color="auto"/>
      </w:divBdr>
    </w:div>
    <w:div w:id="52849581">
      <w:bodyDiv w:val="1"/>
      <w:marLeft w:val="0"/>
      <w:marRight w:val="0"/>
      <w:marTop w:val="0"/>
      <w:marBottom w:val="0"/>
      <w:divBdr>
        <w:top w:val="none" w:sz="0" w:space="0" w:color="auto"/>
        <w:left w:val="none" w:sz="0" w:space="0" w:color="auto"/>
        <w:bottom w:val="none" w:sz="0" w:space="0" w:color="auto"/>
        <w:right w:val="none" w:sz="0" w:space="0" w:color="auto"/>
      </w:divBdr>
    </w:div>
    <w:div w:id="53361986">
      <w:bodyDiv w:val="1"/>
      <w:marLeft w:val="0"/>
      <w:marRight w:val="0"/>
      <w:marTop w:val="0"/>
      <w:marBottom w:val="0"/>
      <w:divBdr>
        <w:top w:val="none" w:sz="0" w:space="0" w:color="auto"/>
        <w:left w:val="none" w:sz="0" w:space="0" w:color="auto"/>
        <w:bottom w:val="none" w:sz="0" w:space="0" w:color="auto"/>
        <w:right w:val="none" w:sz="0" w:space="0" w:color="auto"/>
      </w:divBdr>
    </w:div>
    <w:div w:id="53968607">
      <w:bodyDiv w:val="1"/>
      <w:marLeft w:val="0"/>
      <w:marRight w:val="0"/>
      <w:marTop w:val="0"/>
      <w:marBottom w:val="0"/>
      <w:divBdr>
        <w:top w:val="none" w:sz="0" w:space="0" w:color="auto"/>
        <w:left w:val="none" w:sz="0" w:space="0" w:color="auto"/>
        <w:bottom w:val="none" w:sz="0" w:space="0" w:color="auto"/>
        <w:right w:val="none" w:sz="0" w:space="0" w:color="auto"/>
      </w:divBdr>
    </w:div>
    <w:div w:id="61149591">
      <w:bodyDiv w:val="1"/>
      <w:marLeft w:val="0"/>
      <w:marRight w:val="0"/>
      <w:marTop w:val="0"/>
      <w:marBottom w:val="0"/>
      <w:divBdr>
        <w:top w:val="none" w:sz="0" w:space="0" w:color="auto"/>
        <w:left w:val="none" w:sz="0" w:space="0" w:color="auto"/>
        <w:bottom w:val="none" w:sz="0" w:space="0" w:color="auto"/>
        <w:right w:val="none" w:sz="0" w:space="0" w:color="auto"/>
      </w:divBdr>
    </w:div>
    <w:div w:id="61872733">
      <w:bodyDiv w:val="1"/>
      <w:marLeft w:val="0"/>
      <w:marRight w:val="0"/>
      <w:marTop w:val="0"/>
      <w:marBottom w:val="0"/>
      <w:divBdr>
        <w:top w:val="none" w:sz="0" w:space="0" w:color="auto"/>
        <w:left w:val="none" w:sz="0" w:space="0" w:color="auto"/>
        <w:bottom w:val="none" w:sz="0" w:space="0" w:color="auto"/>
        <w:right w:val="none" w:sz="0" w:space="0" w:color="auto"/>
      </w:divBdr>
    </w:div>
    <w:div w:id="62142325">
      <w:bodyDiv w:val="1"/>
      <w:marLeft w:val="0"/>
      <w:marRight w:val="0"/>
      <w:marTop w:val="0"/>
      <w:marBottom w:val="0"/>
      <w:divBdr>
        <w:top w:val="none" w:sz="0" w:space="0" w:color="auto"/>
        <w:left w:val="none" w:sz="0" w:space="0" w:color="auto"/>
        <w:bottom w:val="none" w:sz="0" w:space="0" w:color="auto"/>
        <w:right w:val="none" w:sz="0" w:space="0" w:color="auto"/>
      </w:divBdr>
    </w:div>
    <w:div w:id="63113108">
      <w:bodyDiv w:val="1"/>
      <w:marLeft w:val="0"/>
      <w:marRight w:val="0"/>
      <w:marTop w:val="0"/>
      <w:marBottom w:val="0"/>
      <w:divBdr>
        <w:top w:val="none" w:sz="0" w:space="0" w:color="auto"/>
        <w:left w:val="none" w:sz="0" w:space="0" w:color="auto"/>
        <w:bottom w:val="none" w:sz="0" w:space="0" w:color="auto"/>
        <w:right w:val="none" w:sz="0" w:space="0" w:color="auto"/>
      </w:divBdr>
    </w:div>
    <w:div w:id="63994669">
      <w:bodyDiv w:val="1"/>
      <w:marLeft w:val="0"/>
      <w:marRight w:val="0"/>
      <w:marTop w:val="0"/>
      <w:marBottom w:val="0"/>
      <w:divBdr>
        <w:top w:val="none" w:sz="0" w:space="0" w:color="auto"/>
        <w:left w:val="none" w:sz="0" w:space="0" w:color="auto"/>
        <w:bottom w:val="none" w:sz="0" w:space="0" w:color="auto"/>
        <w:right w:val="none" w:sz="0" w:space="0" w:color="auto"/>
      </w:divBdr>
    </w:div>
    <w:div w:id="64039071">
      <w:bodyDiv w:val="1"/>
      <w:marLeft w:val="0"/>
      <w:marRight w:val="0"/>
      <w:marTop w:val="0"/>
      <w:marBottom w:val="0"/>
      <w:divBdr>
        <w:top w:val="none" w:sz="0" w:space="0" w:color="auto"/>
        <w:left w:val="none" w:sz="0" w:space="0" w:color="auto"/>
        <w:bottom w:val="none" w:sz="0" w:space="0" w:color="auto"/>
        <w:right w:val="none" w:sz="0" w:space="0" w:color="auto"/>
      </w:divBdr>
    </w:div>
    <w:div w:id="65496051">
      <w:bodyDiv w:val="1"/>
      <w:marLeft w:val="0"/>
      <w:marRight w:val="0"/>
      <w:marTop w:val="0"/>
      <w:marBottom w:val="0"/>
      <w:divBdr>
        <w:top w:val="none" w:sz="0" w:space="0" w:color="auto"/>
        <w:left w:val="none" w:sz="0" w:space="0" w:color="auto"/>
        <w:bottom w:val="none" w:sz="0" w:space="0" w:color="auto"/>
        <w:right w:val="none" w:sz="0" w:space="0" w:color="auto"/>
      </w:divBdr>
    </w:div>
    <w:div w:id="65685953">
      <w:bodyDiv w:val="1"/>
      <w:marLeft w:val="0"/>
      <w:marRight w:val="0"/>
      <w:marTop w:val="0"/>
      <w:marBottom w:val="0"/>
      <w:divBdr>
        <w:top w:val="none" w:sz="0" w:space="0" w:color="auto"/>
        <w:left w:val="none" w:sz="0" w:space="0" w:color="auto"/>
        <w:bottom w:val="none" w:sz="0" w:space="0" w:color="auto"/>
        <w:right w:val="none" w:sz="0" w:space="0" w:color="auto"/>
      </w:divBdr>
    </w:div>
    <w:div w:id="66417351">
      <w:bodyDiv w:val="1"/>
      <w:marLeft w:val="0"/>
      <w:marRight w:val="0"/>
      <w:marTop w:val="0"/>
      <w:marBottom w:val="0"/>
      <w:divBdr>
        <w:top w:val="none" w:sz="0" w:space="0" w:color="auto"/>
        <w:left w:val="none" w:sz="0" w:space="0" w:color="auto"/>
        <w:bottom w:val="none" w:sz="0" w:space="0" w:color="auto"/>
        <w:right w:val="none" w:sz="0" w:space="0" w:color="auto"/>
      </w:divBdr>
    </w:div>
    <w:div w:id="66853563">
      <w:bodyDiv w:val="1"/>
      <w:marLeft w:val="0"/>
      <w:marRight w:val="0"/>
      <w:marTop w:val="0"/>
      <w:marBottom w:val="0"/>
      <w:divBdr>
        <w:top w:val="none" w:sz="0" w:space="0" w:color="auto"/>
        <w:left w:val="none" w:sz="0" w:space="0" w:color="auto"/>
        <w:bottom w:val="none" w:sz="0" w:space="0" w:color="auto"/>
        <w:right w:val="none" w:sz="0" w:space="0" w:color="auto"/>
      </w:divBdr>
    </w:div>
    <w:div w:id="68119728">
      <w:bodyDiv w:val="1"/>
      <w:marLeft w:val="0"/>
      <w:marRight w:val="0"/>
      <w:marTop w:val="0"/>
      <w:marBottom w:val="0"/>
      <w:divBdr>
        <w:top w:val="none" w:sz="0" w:space="0" w:color="auto"/>
        <w:left w:val="none" w:sz="0" w:space="0" w:color="auto"/>
        <w:bottom w:val="none" w:sz="0" w:space="0" w:color="auto"/>
        <w:right w:val="none" w:sz="0" w:space="0" w:color="auto"/>
      </w:divBdr>
    </w:div>
    <w:div w:id="68160929">
      <w:bodyDiv w:val="1"/>
      <w:marLeft w:val="0"/>
      <w:marRight w:val="0"/>
      <w:marTop w:val="0"/>
      <w:marBottom w:val="0"/>
      <w:divBdr>
        <w:top w:val="none" w:sz="0" w:space="0" w:color="auto"/>
        <w:left w:val="none" w:sz="0" w:space="0" w:color="auto"/>
        <w:bottom w:val="none" w:sz="0" w:space="0" w:color="auto"/>
        <w:right w:val="none" w:sz="0" w:space="0" w:color="auto"/>
      </w:divBdr>
    </w:div>
    <w:div w:id="69543949">
      <w:bodyDiv w:val="1"/>
      <w:marLeft w:val="0"/>
      <w:marRight w:val="0"/>
      <w:marTop w:val="0"/>
      <w:marBottom w:val="0"/>
      <w:divBdr>
        <w:top w:val="none" w:sz="0" w:space="0" w:color="auto"/>
        <w:left w:val="none" w:sz="0" w:space="0" w:color="auto"/>
        <w:bottom w:val="none" w:sz="0" w:space="0" w:color="auto"/>
        <w:right w:val="none" w:sz="0" w:space="0" w:color="auto"/>
      </w:divBdr>
    </w:div>
    <w:div w:id="70204371">
      <w:bodyDiv w:val="1"/>
      <w:marLeft w:val="0"/>
      <w:marRight w:val="0"/>
      <w:marTop w:val="0"/>
      <w:marBottom w:val="0"/>
      <w:divBdr>
        <w:top w:val="none" w:sz="0" w:space="0" w:color="auto"/>
        <w:left w:val="none" w:sz="0" w:space="0" w:color="auto"/>
        <w:bottom w:val="none" w:sz="0" w:space="0" w:color="auto"/>
        <w:right w:val="none" w:sz="0" w:space="0" w:color="auto"/>
      </w:divBdr>
    </w:div>
    <w:div w:id="70584023">
      <w:bodyDiv w:val="1"/>
      <w:marLeft w:val="0"/>
      <w:marRight w:val="0"/>
      <w:marTop w:val="0"/>
      <w:marBottom w:val="0"/>
      <w:divBdr>
        <w:top w:val="none" w:sz="0" w:space="0" w:color="auto"/>
        <w:left w:val="none" w:sz="0" w:space="0" w:color="auto"/>
        <w:bottom w:val="none" w:sz="0" w:space="0" w:color="auto"/>
        <w:right w:val="none" w:sz="0" w:space="0" w:color="auto"/>
      </w:divBdr>
    </w:div>
    <w:div w:id="70932727">
      <w:bodyDiv w:val="1"/>
      <w:marLeft w:val="0"/>
      <w:marRight w:val="0"/>
      <w:marTop w:val="0"/>
      <w:marBottom w:val="0"/>
      <w:divBdr>
        <w:top w:val="none" w:sz="0" w:space="0" w:color="auto"/>
        <w:left w:val="none" w:sz="0" w:space="0" w:color="auto"/>
        <w:bottom w:val="none" w:sz="0" w:space="0" w:color="auto"/>
        <w:right w:val="none" w:sz="0" w:space="0" w:color="auto"/>
      </w:divBdr>
    </w:div>
    <w:div w:id="71591546">
      <w:bodyDiv w:val="1"/>
      <w:marLeft w:val="0"/>
      <w:marRight w:val="0"/>
      <w:marTop w:val="0"/>
      <w:marBottom w:val="0"/>
      <w:divBdr>
        <w:top w:val="none" w:sz="0" w:space="0" w:color="auto"/>
        <w:left w:val="none" w:sz="0" w:space="0" w:color="auto"/>
        <w:bottom w:val="none" w:sz="0" w:space="0" w:color="auto"/>
        <w:right w:val="none" w:sz="0" w:space="0" w:color="auto"/>
      </w:divBdr>
    </w:div>
    <w:div w:id="71972858">
      <w:bodyDiv w:val="1"/>
      <w:marLeft w:val="0"/>
      <w:marRight w:val="0"/>
      <w:marTop w:val="0"/>
      <w:marBottom w:val="0"/>
      <w:divBdr>
        <w:top w:val="none" w:sz="0" w:space="0" w:color="auto"/>
        <w:left w:val="none" w:sz="0" w:space="0" w:color="auto"/>
        <w:bottom w:val="none" w:sz="0" w:space="0" w:color="auto"/>
        <w:right w:val="none" w:sz="0" w:space="0" w:color="auto"/>
      </w:divBdr>
    </w:div>
    <w:div w:id="73091149">
      <w:bodyDiv w:val="1"/>
      <w:marLeft w:val="0"/>
      <w:marRight w:val="0"/>
      <w:marTop w:val="0"/>
      <w:marBottom w:val="0"/>
      <w:divBdr>
        <w:top w:val="none" w:sz="0" w:space="0" w:color="auto"/>
        <w:left w:val="none" w:sz="0" w:space="0" w:color="auto"/>
        <w:bottom w:val="none" w:sz="0" w:space="0" w:color="auto"/>
        <w:right w:val="none" w:sz="0" w:space="0" w:color="auto"/>
      </w:divBdr>
    </w:div>
    <w:div w:id="73162011">
      <w:bodyDiv w:val="1"/>
      <w:marLeft w:val="0"/>
      <w:marRight w:val="0"/>
      <w:marTop w:val="0"/>
      <w:marBottom w:val="0"/>
      <w:divBdr>
        <w:top w:val="none" w:sz="0" w:space="0" w:color="auto"/>
        <w:left w:val="none" w:sz="0" w:space="0" w:color="auto"/>
        <w:bottom w:val="none" w:sz="0" w:space="0" w:color="auto"/>
        <w:right w:val="none" w:sz="0" w:space="0" w:color="auto"/>
      </w:divBdr>
    </w:div>
    <w:div w:id="75369372">
      <w:bodyDiv w:val="1"/>
      <w:marLeft w:val="0"/>
      <w:marRight w:val="0"/>
      <w:marTop w:val="0"/>
      <w:marBottom w:val="0"/>
      <w:divBdr>
        <w:top w:val="none" w:sz="0" w:space="0" w:color="auto"/>
        <w:left w:val="none" w:sz="0" w:space="0" w:color="auto"/>
        <w:bottom w:val="none" w:sz="0" w:space="0" w:color="auto"/>
        <w:right w:val="none" w:sz="0" w:space="0" w:color="auto"/>
      </w:divBdr>
    </w:div>
    <w:div w:id="76824304">
      <w:bodyDiv w:val="1"/>
      <w:marLeft w:val="0"/>
      <w:marRight w:val="0"/>
      <w:marTop w:val="0"/>
      <w:marBottom w:val="0"/>
      <w:divBdr>
        <w:top w:val="none" w:sz="0" w:space="0" w:color="auto"/>
        <w:left w:val="none" w:sz="0" w:space="0" w:color="auto"/>
        <w:bottom w:val="none" w:sz="0" w:space="0" w:color="auto"/>
        <w:right w:val="none" w:sz="0" w:space="0" w:color="auto"/>
      </w:divBdr>
    </w:div>
    <w:div w:id="76874940">
      <w:bodyDiv w:val="1"/>
      <w:marLeft w:val="0"/>
      <w:marRight w:val="0"/>
      <w:marTop w:val="0"/>
      <w:marBottom w:val="0"/>
      <w:divBdr>
        <w:top w:val="none" w:sz="0" w:space="0" w:color="auto"/>
        <w:left w:val="none" w:sz="0" w:space="0" w:color="auto"/>
        <w:bottom w:val="none" w:sz="0" w:space="0" w:color="auto"/>
        <w:right w:val="none" w:sz="0" w:space="0" w:color="auto"/>
      </w:divBdr>
    </w:div>
    <w:div w:id="77363776">
      <w:bodyDiv w:val="1"/>
      <w:marLeft w:val="0"/>
      <w:marRight w:val="0"/>
      <w:marTop w:val="0"/>
      <w:marBottom w:val="0"/>
      <w:divBdr>
        <w:top w:val="none" w:sz="0" w:space="0" w:color="auto"/>
        <w:left w:val="none" w:sz="0" w:space="0" w:color="auto"/>
        <w:bottom w:val="none" w:sz="0" w:space="0" w:color="auto"/>
        <w:right w:val="none" w:sz="0" w:space="0" w:color="auto"/>
      </w:divBdr>
    </w:div>
    <w:div w:id="78917647">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2148258">
      <w:bodyDiv w:val="1"/>
      <w:marLeft w:val="0"/>
      <w:marRight w:val="0"/>
      <w:marTop w:val="0"/>
      <w:marBottom w:val="0"/>
      <w:divBdr>
        <w:top w:val="none" w:sz="0" w:space="0" w:color="auto"/>
        <w:left w:val="none" w:sz="0" w:space="0" w:color="auto"/>
        <w:bottom w:val="none" w:sz="0" w:space="0" w:color="auto"/>
        <w:right w:val="none" w:sz="0" w:space="0" w:color="auto"/>
      </w:divBdr>
    </w:div>
    <w:div w:id="82915401">
      <w:bodyDiv w:val="1"/>
      <w:marLeft w:val="0"/>
      <w:marRight w:val="0"/>
      <w:marTop w:val="0"/>
      <w:marBottom w:val="0"/>
      <w:divBdr>
        <w:top w:val="none" w:sz="0" w:space="0" w:color="auto"/>
        <w:left w:val="none" w:sz="0" w:space="0" w:color="auto"/>
        <w:bottom w:val="none" w:sz="0" w:space="0" w:color="auto"/>
        <w:right w:val="none" w:sz="0" w:space="0" w:color="auto"/>
      </w:divBdr>
    </w:div>
    <w:div w:id="83575757">
      <w:bodyDiv w:val="1"/>
      <w:marLeft w:val="0"/>
      <w:marRight w:val="0"/>
      <w:marTop w:val="0"/>
      <w:marBottom w:val="0"/>
      <w:divBdr>
        <w:top w:val="none" w:sz="0" w:space="0" w:color="auto"/>
        <w:left w:val="none" w:sz="0" w:space="0" w:color="auto"/>
        <w:bottom w:val="none" w:sz="0" w:space="0" w:color="auto"/>
        <w:right w:val="none" w:sz="0" w:space="0" w:color="auto"/>
      </w:divBdr>
    </w:div>
    <w:div w:id="84885589">
      <w:bodyDiv w:val="1"/>
      <w:marLeft w:val="0"/>
      <w:marRight w:val="0"/>
      <w:marTop w:val="0"/>
      <w:marBottom w:val="0"/>
      <w:divBdr>
        <w:top w:val="none" w:sz="0" w:space="0" w:color="auto"/>
        <w:left w:val="none" w:sz="0" w:space="0" w:color="auto"/>
        <w:bottom w:val="none" w:sz="0" w:space="0" w:color="auto"/>
        <w:right w:val="none" w:sz="0" w:space="0" w:color="auto"/>
      </w:divBdr>
    </w:div>
    <w:div w:id="86779414">
      <w:bodyDiv w:val="1"/>
      <w:marLeft w:val="0"/>
      <w:marRight w:val="0"/>
      <w:marTop w:val="0"/>
      <w:marBottom w:val="0"/>
      <w:divBdr>
        <w:top w:val="none" w:sz="0" w:space="0" w:color="auto"/>
        <w:left w:val="none" w:sz="0" w:space="0" w:color="auto"/>
        <w:bottom w:val="none" w:sz="0" w:space="0" w:color="auto"/>
        <w:right w:val="none" w:sz="0" w:space="0" w:color="auto"/>
      </w:divBdr>
    </w:div>
    <w:div w:id="86997269">
      <w:bodyDiv w:val="1"/>
      <w:marLeft w:val="0"/>
      <w:marRight w:val="0"/>
      <w:marTop w:val="0"/>
      <w:marBottom w:val="0"/>
      <w:divBdr>
        <w:top w:val="none" w:sz="0" w:space="0" w:color="auto"/>
        <w:left w:val="none" w:sz="0" w:space="0" w:color="auto"/>
        <w:bottom w:val="none" w:sz="0" w:space="0" w:color="auto"/>
        <w:right w:val="none" w:sz="0" w:space="0" w:color="auto"/>
      </w:divBdr>
    </w:div>
    <w:div w:id="88085102">
      <w:bodyDiv w:val="1"/>
      <w:marLeft w:val="0"/>
      <w:marRight w:val="0"/>
      <w:marTop w:val="0"/>
      <w:marBottom w:val="0"/>
      <w:divBdr>
        <w:top w:val="none" w:sz="0" w:space="0" w:color="auto"/>
        <w:left w:val="none" w:sz="0" w:space="0" w:color="auto"/>
        <w:bottom w:val="none" w:sz="0" w:space="0" w:color="auto"/>
        <w:right w:val="none" w:sz="0" w:space="0" w:color="auto"/>
      </w:divBdr>
    </w:div>
    <w:div w:id="88429348">
      <w:bodyDiv w:val="1"/>
      <w:marLeft w:val="0"/>
      <w:marRight w:val="0"/>
      <w:marTop w:val="0"/>
      <w:marBottom w:val="0"/>
      <w:divBdr>
        <w:top w:val="none" w:sz="0" w:space="0" w:color="auto"/>
        <w:left w:val="none" w:sz="0" w:space="0" w:color="auto"/>
        <w:bottom w:val="none" w:sz="0" w:space="0" w:color="auto"/>
        <w:right w:val="none" w:sz="0" w:space="0" w:color="auto"/>
      </w:divBdr>
    </w:div>
    <w:div w:id="90929396">
      <w:bodyDiv w:val="1"/>
      <w:marLeft w:val="0"/>
      <w:marRight w:val="0"/>
      <w:marTop w:val="0"/>
      <w:marBottom w:val="0"/>
      <w:divBdr>
        <w:top w:val="none" w:sz="0" w:space="0" w:color="auto"/>
        <w:left w:val="none" w:sz="0" w:space="0" w:color="auto"/>
        <w:bottom w:val="none" w:sz="0" w:space="0" w:color="auto"/>
        <w:right w:val="none" w:sz="0" w:space="0" w:color="auto"/>
      </w:divBdr>
    </w:div>
    <w:div w:id="91703881">
      <w:bodyDiv w:val="1"/>
      <w:marLeft w:val="0"/>
      <w:marRight w:val="0"/>
      <w:marTop w:val="0"/>
      <w:marBottom w:val="0"/>
      <w:divBdr>
        <w:top w:val="none" w:sz="0" w:space="0" w:color="auto"/>
        <w:left w:val="none" w:sz="0" w:space="0" w:color="auto"/>
        <w:bottom w:val="none" w:sz="0" w:space="0" w:color="auto"/>
        <w:right w:val="none" w:sz="0" w:space="0" w:color="auto"/>
      </w:divBdr>
    </w:div>
    <w:div w:id="93791229">
      <w:bodyDiv w:val="1"/>
      <w:marLeft w:val="0"/>
      <w:marRight w:val="0"/>
      <w:marTop w:val="0"/>
      <w:marBottom w:val="0"/>
      <w:divBdr>
        <w:top w:val="none" w:sz="0" w:space="0" w:color="auto"/>
        <w:left w:val="none" w:sz="0" w:space="0" w:color="auto"/>
        <w:bottom w:val="none" w:sz="0" w:space="0" w:color="auto"/>
        <w:right w:val="none" w:sz="0" w:space="0" w:color="auto"/>
      </w:divBdr>
    </w:div>
    <w:div w:id="93987960">
      <w:bodyDiv w:val="1"/>
      <w:marLeft w:val="0"/>
      <w:marRight w:val="0"/>
      <w:marTop w:val="0"/>
      <w:marBottom w:val="0"/>
      <w:divBdr>
        <w:top w:val="none" w:sz="0" w:space="0" w:color="auto"/>
        <w:left w:val="none" w:sz="0" w:space="0" w:color="auto"/>
        <w:bottom w:val="none" w:sz="0" w:space="0" w:color="auto"/>
        <w:right w:val="none" w:sz="0" w:space="0" w:color="auto"/>
      </w:divBdr>
    </w:div>
    <w:div w:id="99304871">
      <w:bodyDiv w:val="1"/>
      <w:marLeft w:val="0"/>
      <w:marRight w:val="0"/>
      <w:marTop w:val="0"/>
      <w:marBottom w:val="0"/>
      <w:divBdr>
        <w:top w:val="none" w:sz="0" w:space="0" w:color="auto"/>
        <w:left w:val="none" w:sz="0" w:space="0" w:color="auto"/>
        <w:bottom w:val="none" w:sz="0" w:space="0" w:color="auto"/>
        <w:right w:val="none" w:sz="0" w:space="0" w:color="auto"/>
      </w:divBdr>
    </w:div>
    <w:div w:id="99419752">
      <w:bodyDiv w:val="1"/>
      <w:marLeft w:val="0"/>
      <w:marRight w:val="0"/>
      <w:marTop w:val="0"/>
      <w:marBottom w:val="0"/>
      <w:divBdr>
        <w:top w:val="none" w:sz="0" w:space="0" w:color="auto"/>
        <w:left w:val="none" w:sz="0" w:space="0" w:color="auto"/>
        <w:bottom w:val="none" w:sz="0" w:space="0" w:color="auto"/>
        <w:right w:val="none" w:sz="0" w:space="0" w:color="auto"/>
      </w:divBdr>
    </w:div>
    <w:div w:id="99421625">
      <w:bodyDiv w:val="1"/>
      <w:marLeft w:val="0"/>
      <w:marRight w:val="0"/>
      <w:marTop w:val="0"/>
      <w:marBottom w:val="0"/>
      <w:divBdr>
        <w:top w:val="none" w:sz="0" w:space="0" w:color="auto"/>
        <w:left w:val="none" w:sz="0" w:space="0" w:color="auto"/>
        <w:bottom w:val="none" w:sz="0" w:space="0" w:color="auto"/>
        <w:right w:val="none" w:sz="0" w:space="0" w:color="auto"/>
      </w:divBdr>
    </w:div>
    <w:div w:id="99497752">
      <w:bodyDiv w:val="1"/>
      <w:marLeft w:val="0"/>
      <w:marRight w:val="0"/>
      <w:marTop w:val="0"/>
      <w:marBottom w:val="0"/>
      <w:divBdr>
        <w:top w:val="none" w:sz="0" w:space="0" w:color="auto"/>
        <w:left w:val="none" w:sz="0" w:space="0" w:color="auto"/>
        <w:bottom w:val="none" w:sz="0" w:space="0" w:color="auto"/>
        <w:right w:val="none" w:sz="0" w:space="0" w:color="auto"/>
      </w:divBdr>
    </w:div>
    <w:div w:id="99691227">
      <w:bodyDiv w:val="1"/>
      <w:marLeft w:val="0"/>
      <w:marRight w:val="0"/>
      <w:marTop w:val="0"/>
      <w:marBottom w:val="0"/>
      <w:divBdr>
        <w:top w:val="none" w:sz="0" w:space="0" w:color="auto"/>
        <w:left w:val="none" w:sz="0" w:space="0" w:color="auto"/>
        <w:bottom w:val="none" w:sz="0" w:space="0" w:color="auto"/>
        <w:right w:val="none" w:sz="0" w:space="0" w:color="auto"/>
      </w:divBdr>
    </w:div>
    <w:div w:id="99909343">
      <w:bodyDiv w:val="1"/>
      <w:marLeft w:val="0"/>
      <w:marRight w:val="0"/>
      <w:marTop w:val="0"/>
      <w:marBottom w:val="0"/>
      <w:divBdr>
        <w:top w:val="none" w:sz="0" w:space="0" w:color="auto"/>
        <w:left w:val="none" w:sz="0" w:space="0" w:color="auto"/>
        <w:bottom w:val="none" w:sz="0" w:space="0" w:color="auto"/>
        <w:right w:val="none" w:sz="0" w:space="0" w:color="auto"/>
      </w:divBdr>
    </w:div>
    <w:div w:id="101724686">
      <w:bodyDiv w:val="1"/>
      <w:marLeft w:val="0"/>
      <w:marRight w:val="0"/>
      <w:marTop w:val="0"/>
      <w:marBottom w:val="0"/>
      <w:divBdr>
        <w:top w:val="none" w:sz="0" w:space="0" w:color="auto"/>
        <w:left w:val="none" w:sz="0" w:space="0" w:color="auto"/>
        <w:bottom w:val="none" w:sz="0" w:space="0" w:color="auto"/>
        <w:right w:val="none" w:sz="0" w:space="0" w:color="auto"/>
      </w:divBdr>
    </w:div>
    <w:div w:id="102266825">
      <w:bodyDiv w:val="1"/>
      <w:marLeft w:val="0"/>
      <w:marRight w:val="0"/>
      <w:marTop w:val="0"/>
      <w:marBottom w:val="0"/>
      <w:divBdr>
        <w:top w:val="none" w:sz="0" w:space="0" w:color="auto"/>
        <w:left w:val="none" w:sz="0" w:space="0" w:color="auto"/>
        <w:bottom w:val="none" w:sz="0" w:space="0" w:color="auto"/>
        <w:right w:val="none" w:sz="0" w:space="0" w:color="auto"/>
      </w:divBdr>
    </w:div>
    <w:div w:id="103424621">
      <w:bodyDiv w:val="1"/>
      <w:marLeft w:val="0"/>
      <w:marRight w:val="0"/>
      <w:marTop w:val="0"/>
      <w:marBottom w:val="0"/>
      <w:divBdr>
        <w:top w:val="none" w:sz="0" w:space="0" w:color="auto"/>
        <w:left w:val="none" w:sz="0" w:space="0" w:color="auto"/>
        <w:bottom w:val="none" w:sz="0" w:space="0" w:color="auto"/>
        <w:right w:val="none" w:sz="0" w:space="0" w:color="auto"/>
      </w:divBdr>
    </w:div>
    <w:div w:id="103499122">
      <w:bodyDiv w:val="1"/>
      <w:marLeft w:val="0"/>
      <w:marRight w:val="0"/>
      <w:marTop w:val="0"/>
      <w:marBottom w:val="0"/>
      <w:divBdr>
        <w:top w:val="none" w:sz="0" w:space="0" w:color="auto"/>
        <w:left w:val="none" w:sz="0" w:space="0" w:color="auto"/>
        <w:bottom w:val="none" w:sz="0" w:space="0" w:color="auto"/>
        <w:right w:val="none" w:sz="0" w:space="0" w:color="auto"/>
      </w:divBdr>
    </w:div>
    <w:div w:id="105544784">
      <w:bodyDiv w:val="1"/>
      <w:marLeft w:val="0"/>
      <w:marRight w:val="0"/>
      <w:marTop w:val="0"/>
      <w:marBottom w:val="0"/>
      <w:divBdr>
        <w:top w:val="none" w:sz="0" w:space="0" w:color="auto"/>
        <w:left w:val="none" w:sz="0" w:space="0" w:color="auto"/>
        <w:bottom w:val="none" w:sz="0" w:space="0" w:color="auto"/>
        <w:right w:val="none" w:sz="0" w:space="0" w:color="auto"/>
      </w:divBdr>
    </w:div>
    <w:div w:id="106891618">
      <w:bodyDiv w:val="1"/>
      <w:marLeft w:val="0"/>
      <w:marRight w:val="0"/>
      <w:marTop w:val="0"/>
      <w:marBottom w:val="0"/>
      <w:divBdr>
        <w:top w:val="none" w:sz="0" w:space="0" w:color="auto"/>
        <w:left w:val="none" w:sz="0" w:space="0" w:color="auto"/>
        <w:bottom w:val="none" w:sz="0" w:space="0" w:color="auto"/>
        <w:right w:val="none" w:sz="0" w:space="0" w:color="auto"/>
      </w:divBdr>
    </w:div>
    <w:div w:id="108664154">
      <w:bodyDiv w:val="1"/>
      <w:marLeft w:val="0"/>
      <w:marRight w:val="0"/>
      <w:marTop w:val="0"/>
      <w:marBottom w:val="0"/>
      <w:divBdr>
        <w:top w:val="none" w:sz="0" w:space="0" w:color="auto"/>
        <w:left w:val="none" w:sz="0" w:space="0" w:color="auto"/>
        <w:bottom w:val="none" w:sz="0" w:space="0" w:color="auto"/>
        <w:right w:val="none" w:sz="0" w:space="0" w:color="auto"/>
      </w:divBdr>
    </w:div>
    <w:div w:id="109280774">
      <w:bodyDiv w:val="1"/>
      <w:marLeft w:val="0"/>
      <w:marRight w:val="0"/>
      <w:marTop w:val="0"/>
      <w:marBottom w:val="0"/>
      <w:divBdr>
        <w:top w:val="none" w:sz="0" w:space="0" w:color="auto"/>
        <w:left w:val="none" w:sz="0" w:space="0" w:color="auto"/>
        <w:bottom w:val="none" w:sz="0" w:space="0" w:color="auto"/>
        <w:right w:val="none" w:sz="0" w:space="0" w:color="auto"/>
      </w:divBdr>
    </w:div>
    <w:div w:id="110055933">
      <w:bodyDiv w:val="1"/>
      <w:marLeft w:val="0"/>
      <w:marRight w:val="0"/>
      <w:marTop w:val="0"/>
      <w:marBottom w:val="0"/>
      <w:divBdr>
        <w:top w:val="none" w:sz="0" w:space="0" w:color="auto"/>
        <w:left w:val="none" w:sz="0" w:space="0" w:color="auto"/>
        <w:bottom w:val="none" w:sz="0" w:space="0" w:color="auto"/>
        <w:right w:val="none" w:sz="0" w:space="0" w:color="auto"/>
      </w:divBdr>
    </w:div>
    <w:div w:id="112211521">
      <w:bodyDiv w:val="1"/>
      <w:marLeft w:val="0"/>
      <w:marRight w:val="0"/>
      <w:marTop w:val="0"/>
      <w:marBottom w:val="0"/>
      <w:divBdr>
        <w:top w:val="none" w:sz="0" w:space="0" w:color="auto"/>
        <w:left w:val="none" w:sz="0" w:space="0" w:color="auto"/>
        <w:bottom w:val="none" w:sz="0" w:space="0" w:color="auto"/>
        <w:right w:val="none" w:sz="0" w:space="0" w:color="auto"/>
      </w:divBdr>
    </w:div>
    <w:div w:id="112674666">
      <w:bodyDiv w:val="1"/>
      <w:marLeft w:val="0"/>
      <w:marRight w:val="0"/>
      <w:marTop w:val="0"/>
      <w:marBottom w:val="0"/>
      <w:divBdr>
        <w:top w:val="none" w:sz="0" w:space="0" w:color="auto"/>
        <w:left w:val="none" w:sz="0" w:space="0" w:color="auto"/>
        <w:bottom w:val="none" w:sz="0" w:space="0" w:color="auto"/>
        <w:right w:val="none" w:sz="0" w:space="0" w:color="auto"/>
      </w:divBdr>
    </w:div>
    <w:div w:id="114906981">
      <w:bodyDiv w:val="1"/>
      <w:marLeft w:val="0"/>
      <w:marRight w:val="0"/>
      <w:marTop w:val="0"/>
      <w:marBottom w:val="0"/>
      <w:divBdr>
        <w:top w:val="none" w:sz="0" w:space="0" w:color="auto"/>
        <w:left w:val="none" w:sz="0" w:space="0" w:color="auto"/>
        <w:bottom w:val="none" w:sz="0" w:space="0" w:color="auto"/>
        <w:right w:val="none" w:sz="0" w:space="0" w:color="auto"/>
      </w:divBdr>
    </w:div>
    <w:div w:id="115292594">
      <w:bodyDiv w:val="1"/>
      <w:marLeft w:val="0"/>
      <w:marRight w:val="0"/>
      <w:marTop w:val="0"/>
      <w:marBottom w:val="0"/>
      <w:divBdr>
        <w:top w:val="none" w:sz="0" w:space="0" w:color="auto"/>
        <w:left w:val="none" w:sz="0" w:space="0" w:color="auto"/>
        <w:bottom w:val="none" w:sz="0" w:space="0" w:color="auto"/>
        <w:right w:val="none" w:sz="0" w:space="0" w:color="auto"/>
      </w:divBdr>
    </w:div>
    <w:div w:id="115757154">
      <w:bodyDiv w:val="1"/>
      <w:marLeft w:val="0"/>
      <w:marRight w:val="0"/>
      <w:marTop w:val="0"/>
      <w:marBottom w:val="0"/>
      <w:divBdr>
        <w:top w:val="none" w:sz="0" w:space="0" w:color="auto"/>
        <w:left w:val="none" w:sz="0" w:space="0" w:color="auto"/>
        <w:bottom w:val="none" w:sz="0" w:space="0" w:color="auto"/>
        <w:right w:val="none" w:sz="0" w:space="0" w:color="auto"/>
      </w:divBdr>
    </w:div>
    <w:div w:id="116414881">
      <w:bodyDiv w:val="1"/>
      <w:marLeft w:val="0"/>
      <w:marRight w:val="0"/>
      <w:marTop w:val="0"/>
      <w:marBottom w:val="0"/>
      <w:divBdr>
        <w:top w:val="none" w:sz="0" w:space="0" w:color="auto"/>
        <w:left w:val="none" w:sz="0" w:space="0" w:color="auto"/>
        <w:bottom w:val="none" w:sz="0" w:space="0" w:color="auto"/>
        <w:right w:val="none" w:sz="0" w:space="0" w:color="auto"/>
      </w:divBdr>
    </w:div>
    <w:div w:id="116459716">
      <w:bodyDiv w:val="1"/>
      <w:marLeft w:val="0"/>
      <w:marRight w:val="0"/>
      <w:marTop w:val="0"/>
      <w:marBottom w:val="0"/>
      <w:divBdr>
        <w:top w:val="none" w:sz="0" w:space="0" w:color="auto"/>
        <w:left w:val="none" w:sz="0" w:space="0" w:color="auto"/>
        <w:bottom w:val="none" w:sz="0" w:space="0" w:color="auto"/>
        <w:right w:val="none" w:sz="0" w:space="0" w:color="auto"/>
      </w:divBdr>
    </w:div>
    <w:div w:id="117337515">
      <w:bodyDiv w:val="1"/>
      <w:marLeft w:val="0"/>
      <w:marRight w:val="0"/>
      <w:marTop w:val="0"/>
      <w:marBottom w:val="0"/>
      <w:divBdr>
        <w:top w:val="none" w:sz="0" w:space="0" w:color="auto"/>
        <w:left w:val="none" w:sz="0" w:space="0" w:color="auto"/>
        <w:bottom w:val="none" w:sz="0" w:space="0" w:color="auto"/>
        <w:right w:val="none" w:sz="0" w:space="0" w:color="auto"/>
      </w:divBdr>
    </w:div>
    <w:div w:id="118452093">
      <w:bodyDiv w:val="1"/>
      <w:marLeft w:val="0"/>
      <w:marRight w:val="0"/>
      <w:marTop w:val="0"/>
      <w:marBottom w:val="0"/>
      <w:divBdr>
        <w:top w:val="none" w:sz="0" w:space="0" w:color="auto"/>
        <w:left w:val="none" w:sz="0" w:space="0" w:color="auto"/>
        <w:bottom w:val="none" w:sz="0" w:space="0" w:color="auto"/>
        <w:right w:val="none" w:sz="0" w:space="0" w:color="auto"/>
      </w:divBdr>
    </w:div>
    <w:div w:id="119691264">
      <w:bodyDiv w:val="1"/>
      <w:marLeft w:val="0"/>
      <w:marRight w:val="0"/>
      <w:marTop w:val="0"/>
      <w:marBottom w:val="0"/>
      <w:divBdr>
        <w:top w:val="none" w:sz="0" w:space="0" w:color="auto"/>
        <w:left w:val="none" w:sz="0" w:space="0" w:color="auto"/>
        <w:bottom w:val="none" w:sz="0" w:space="0" w:color="auto"/>
        <w:right w:val="none" w:sz="0" w:space="0" w:color="auto"/>
      </w:divBdr>
    </w:div>
    <w:div w:id="119765987">
      <w:bodyDiv w:val="1"/>
      <w:marLeft w:val="0"/>
      <w:marRight w:val="0"/>
      <w:marTop w:val="0"/>
      <w:marBottom w:val="0"/>
      <w:divBdr>
        <w:top w:val="none" w:sz="0" w:space="0" w:color="auto"/>
        <w:left w:val="none" w:sz="0" w:space="0" w:color="auto"/>
        <w:bottom w:val="none" w:sz="0" w:space="0" w:color="auto"/>
        <w:right w:val="none" w:sz="0" w:space="0" w:color="auto"/>
      </w:divBdr>
    </w:div>
    <w:div w:id="121919979">
      <w:bodyDiv w:val="1"/>
      <w:marLeft w:val="0"/>
      <w:marRight w:val="0"/>
      <w:marTop w:val="0"/>
      <w:marBottom w:val="0"/>
      <w:divBdr>
        <w:top w:val="none" w:sz="0" w:space="0" w:color="auto"/>
        <w:left w:val="none" w:sz="0" w:space="0" w:color="auto"/>
        <w:bottom w:val="none" w:sz="0" w:space="0" w:color="auto"/>
        <w:right w:val="none" w:sz="0" w:space="0" w:color="auto"/>
      </w:divBdr>
    </w:div>
    <w:div w:id="122239851">
      <w:bodyDiv w:val="1"/>
      <w:marLeft w:val="0"/>
      <w:marRight w:val="0"/>
      <w:marTop w:val="0"/>
      <w:marBottom w:val="0"/>
      <w:divBdr>
        <w:top w:val="none" w:sz="0" w:space="0" w:color="auto"/>
        <w:left w:val="none" w:sz="0" w:space="0" w:color="auto"/>
        <w:bottom w:val="none" w:sz="0" w:space="0" w:color="auto"/>
        <w:right w:val="none" w:sz="0" w:space="0" w:color="auto"/>
      </w:divBdr>
    </w:div>
    <w:div w:id="122501078">
      <w:bodyDiv w:val="1"/>
      <w:marLeft w:val="0"/>
      <w:marRight w:val="0"/>
      <w:marTop w:val="0"/>
      <w:marBottom w:val="0"/>
      <w:divBdr>
        <w:top w:val="none" w:sz="0" w:space="0" w:color="auto"/>
        <w:left w:val="none" w:sz="0" w:space="0" w:color="auto"/>
        <w:bottom w:val="none" w:sz="0" w:space="0" w:color="auto"/>
        <w:right w:val="none" w:sz="0" w:space="0" w:color="auto"/>
      </w:divBdr>
    </w:div>
    <w:div w:id="123424234">
      <w:bodyDiv w:val="1"/>
      <w:marLeft w:val="0"/>
      <w:marRight w:val="0"/>
      <w:marTop w:val="0"/>
      <w:marBottom w:val="0"/>
      <w:divBdr>
        <w:top w:val="none" w:sz="0" w:space="0" w:color="auto"/>
        <w:left w:val="none" w:sz="0" w:space="0" w:color="auto"/>
        <w:bottom w:val="none" w:sz="0" w:space="0" w:color="auto"/>
        <w:right w:val="none" w:sz="0" w:space="0" w:color="auto"/>
      </w:divBdr>
    </w:div>
    <w:div w:id="123432916">
      <w:bodyDiv w:val="1"/>
      <w:marLeft w:val="0"/>
      <w:marRight w:val="0"/>
      <w:marTop w:val="0"/>
      <w:marBottom w:val="0"/>
      <w:divBdr>
        <w:top w:val="none" w:sz="0" w:space="0" w:color="auto"/>
        <w:left w:val="none" w:sz="0" w:space="0" w:color="auto"/>
        <w:bottom w:val="none" w:sz="0" w:space="0" w:color="auto"/>
        <w:right w:val="none" w:sz="0" w:space="0" w:color="auto"/>
      </w:divBdr>
    </w:div>
    <w:div w:id="124667703">
      <w:bodyDiv w:val="1"/>
      <w:marLeft w:val="0"/>
      <w:marRight w:val="0"/>
      <w:marTop w:val="0"/>
      <w:marBottom w:val="0"/>
      <w:divBdr>
        <w:top w:val="none" w:sz="0" w:space="0" w:color="auto"/>
        <w:left w:val="none" w:sz="0" w:space="0" w:color="auto"/>
        <w:bottom w:val="none" w:sz="0" w:space="0" w:color="auto"/>
        <w:right w:val="none" w:sz="0" w:space="0" w:color="auto"/>
      </w:divBdr>
    </w:div>
    <w:div w:id="125124921">
      <w:bodyDiv w:val="1"/>
      <w:marLeft w:val="0"/>
      <w:marRight w:val="0"/>
      <w:marTop w:val="0"/>
      <w:marBottom w:val="0"/>
      <w:divBdr>
        <w:top w:val="none" w:sz="0" w:space="0" w:color="auto"/>
        <w:left w:val="none" w:sz="0" w:space="0" w:color="auto"/>
        <w:bottom w:val="none" w:sz="0" w:space="0" w:color="auto"/>
        <w:right w:val="none" w:sz="0" w:space="0" w:color="auto"/>
      </w:divBdr>
    </w:div>
    <w:div w:id="125202896">
      <w:bodyDiv w:val="1"/>
      <w:marLeft w:val="0"/>
      <w:marRight w:val="0"/>
      <w:marTop w:val="0"/>
      <w:marBottom w:val="0"/>
      <w:divBdr>
        <w:top w:val="none" w:sz="0" w:space="0" w:color="auto"/>
        <w:left w:val="none" w:sz="0" w:space="0" w:color="auto"/>
        <w:bottom w:val="none" w:sz="0" w:space="0" w:color="auto"/>
        <w:right w:val="none" w:sz="0" w:space="0" w:color="auto"/>
      </w:divBdr>
    </w:div>
    <w:div w:id="125467144">
      <w:bodyDiv w:val="1"/>
      <w:marLeft w:val="0"/>
      <w:marRight w:val="0"/>
      <w:marTop w:val="0"/>
      <w:marBottom w:val="0"/>
      <w:divBdr>
        <w:top w:val="none" w:sz="0" w:space="0" w:color="auto"/>
        <w:left w:val="none" w:sz="0" w:space="0" w:color="auto"/>
        <w:bottom w:val="none" w:sz="0" w:space="0" w:color="auto"/>
        <w:right w:val="none" w:sz="0" w:space="0" w:color="auto"/>
      </w:divBdr>
    </w:div>
    <w:div w:id="125515836">
      <w:bodyDiv w:val="1"/>
      <w:marLeft w:val="0"/>
      <w:marRight w:val="0"/>
      <w:marTop w:val="0"/>
      <w:marBottom w:val="0"/>
      <w:divBdr>
        <w:top w:val="none" w:sz="0" w:space="0" w:color="auto"/>
        <w:left w:val="none" w:sz="0" w:space="0" w:color="auto"/>
        <w:bottom w:val="none" w:sz="0" w:space="0" w:color="auto"/>
        <w:right w:val="none" w:sz="0" w:space="0" w:color="auto"/>
      </w:divBdr>
    </w:div>
    <w:div w:id="126437462">
      <w:bodyDiv w:val="1"/>
      <w:marLeft w:val="0"/>
      <w:marRight w:val="0"/>
      <w:marTop w:val="0"/>
      <w:marBottom w:val="0"/>
      <w:divBdr>
        <w:top w:val="none" w:sz="0" w:space="0" w:color="auto"/>
        <w:left w:val="none" w:sz="0" w:space="0" w:color="auto"/>
        <w:bottom w:val="none" w:sz="0" w:space="0" w:color="auto"/>
        <w:right w:val="none" w:sz="0" w:space="0" w:color="auto"/>
      </w:divBdr>
    </w:div>
    <w:div w:id="126557810">
      <w:bodyDiv w:val="1"/>
      <w:marLeft w:val="0"/>
      <w:marRight w:val="0"/>
      <w:marTop w:val="0"/>
      <w:marBottom w:val="0"/>
      <w:divBdr>
        <w:top w:val="none" w:sz="0" w:space="0" w:color="auto"/>
        <w:left w:val="none" w:sz="0" w:space="0" w:color="auto"/>
        <w:bottom w:val="none" w:sz="0" w:space="0" w:color="auto"/>
        <w:right w:val="none" w:sz="0" w:space="0" w:color="auto"/>
      </w:divBdr>
    </w:div>
    <w:div w:id="126558456">
      <w:bodyDiv w:val="1"/>
      <w:marLeft w:val="0"/>
      <w:marRight w:val="0"/>
      <w:marTop w:val="0"/>
      <w:marBottom w:val="0"/>
      <w:divBdr>
        <w:top w:val="none" w:sz="0" w:space="0" w:color="auto"/>
        <w:left w:val="none" w:sz="0" w:space="0" w:color="auto"/>
        <w:bottom w:val="none" w:sz="0" w:space="0" w:color="auto"/>
        <w:right w:val="none" w:sz="0" w:space="0" w:color="auto"/>
      </w:divBdr>
    </w:div>
    <w:div w:id="126944049">
      <w:bodyDiv w:val="1"/>
      <w:marLeft w:val="0"/>
      <w:marRight w:val="0"/>
      <w:marTop w:val="0"/>
      <w:marBottom w:val="0"/>
      <w:divBdr>
        <w:top w:val="none" w:sz="0" w:space="0" w:color="auto"/>
        <w:left w:val="none" w:sz="0" w:space="0" w:color="auto"/>
        <w:bottom w:val="none" w:sz="0" w:space="0" w:color="auto"/>
        <w:right w:val="none" w:sz="0" w:space="0" w:color="auto"/>
      </w:divBdr>
    </w:div>
    <w:div w:id="127285241">
      <w:bodyDiv w:val="1"/>
      <w:marLeft w:val="0"/>
      <w:marRight w:val="0"/>
      <w:marTop w:val="0"/>
      <w:marBottom w:val="0"/>
      <w:divBdr>
        <w:top w:val="none" w:sz="0" w:space="0" w:color="auto"/>
        <w:left w:val="none" w:sz="0" w:space="0" w:color="auto"/>
        <w:bottom w:val="none" w:sz="0" w:space="0" w:color="auto"/>
        <w:right w:val="none" w:sz="0" w:space="0" w:color="auto"/>
      </w:divBdr>
    </w:div>
    <w:div w:id="128211934">
      <w:bodyDiv w:val="1"/>
      <w:marLeft w:val="0"/>
      <w:marRight w:val="0"/>
      <w:marTop w:val="0"/>
      <w:marBottom w:val="0"/>
      <w:divBdr>
        <w:top w:val="none" w:sz="0" w:space="0" w:color="auto"/>
        <w:left w:val="none" w:sz="0" w:space="0" w:color="auto"/>
        <w:bottom w:val="none" w:sz="0" w:space="0" w:color="auto"/>
        <w:right w:val="none" w:sz="0" w:space="0" w:color="auto"/>
      </w:divBdr>
    </w:div>
    <w:div w:id="129443686">
      <w:bodyDiv w:val="1"/>
      <w:marLeft w:val="0"/>
      <w:marRight w:val="0"/>
      <w:marTop w:val="0"/>
      <w:marBottom w:val="0"/>
      <w:divBdr>
        <w:top w:val="none" w:sz="0" w:space="0" w:color="auto"/>
        <w:left w:val="none" w:sz="0" w:space="0" w:color="auto"/>
        <w:bottom w:val="none" w:sz="0" w:space="0" w:color="auto"/>
        <w:right w:val="none" w:sz="0" w:space="0" w:color="auto"/>
      </w:divBdr>
    </w:div>
    <w:div w:id="130559035">
      <w:bodyDiv w:val="1"/>
      <w:marLeft w:val="0"/>
      <w:marRight w:val="0"/>
      <w:marTop w:val="0"/>
      <w:marBottom w:val="0"/>
      <w:divBdr>
        <w:top w:val="none" w:sz="0" w:space="0" w:color="auto"/>
        <w:left w:val="none" w:sz="0" w:space="0" w:color="auto"/>
        <w:bottom w:val="none" w:sz="0" w:space="0" w:color="auto"/>
        <w:right w:val="none" w:sz="0" w:space="0" w:color="auto"/>
      </w:divBdr>
    </w:div>
    <w:div w:id="130638880">
      <w:bodyDiv w:val="1"/>
      <w:marLeft w:val="0"/>
      <w:marRight w:val="0"/>
      <w:marTop w:val="0"/>
      <w:marBottom w:val="0"/>
      <w:divBdr>
        <w:top w:val="none" w:sz="0" w:space="0" w:color="auto"/>
        <w:left w:val="none" w:sz="0" w:space="0" w:color="auto"/>
        <w:bottom w:val="none" w:sz="0" w:space="0" w:color="auto"/>
        <w:right w:val="none" w:sz="0" w:space="0" w:color="auto"/>
      </w:divBdr>
    </w:div>
    <w:div w:id="133766221">
      <w:bodyDiv w:val="1"/>
      <w:marLeft w:val="0"/>
      <w:marRight w:val="0"/>
      <w:marTop w:val="0"/>
      <w:marBottom w:val="0"/>
      <w:divBdr>
        <w:top w:val="none" w:sz="0" w:space="0" w:color="auto"/>
        <w:left w:val="none" w:sz="0" w:space="0" w:color="auto"/>
        <w:bottom w:val="none" w:sz="0" w:space="0" w:color="auto"/>
        <w:right w:val="none" w:sz="0" w:space="0" w:color="auto"/>
      </w:divBdr>
    </w:div>
    <w:div w:id="137115049">
      <w:bodyDiv w:val="1"/>
      <w:marLeft w:val="0"/>
      <w:marRight w:val="0"/>
      <w:marTop w:val="0"/>
      <w:marBottom w:val="0"/>
      <w:divBdr>
        <w:top w:val="none" w:sz="0" w:space="0" w:color="auto"/>
        <w:left w:val="none" w:sz="0" w:space="0" w:color="auto"/>
        <w:bottom w:val="none" w:sz="0" w:space="0" w:color="auto"/>
        <w:right w:val="none" w:sz="0" w:space="0" w:color="auto"/>
      </w:divBdr>
    </w:div>
    <w:div w:id="137311383">
      <w:bodyDiv w:val="1"/>
      <w:marLeft w:val="0"/>
      <w:marRight w:val="0"/>
      <w:marTop w:val="0"/>
      <w:marBottom w:val="0"/>
      <w:divBdr>
        <w:top w:val="none" w:sz="0" w:space="0" w:color="auto"/>
        <w:left w:val="none" w:sz="0" w:space="0" w:color="auto"/>
        <w:bottom w:val="none" w:sz="0" w:space="0" w:color="auto"/>
        <w:right w:val="none" w:sz="0" w:space="0" w:color="auto"/>
      </w:divBdr>
    </w:div>
    <w:div w:id="137377590">
      <w:bodyDiv w:val="1"/>
      <w:marLeft w:val="0"/>
      <w:marRight w:val="0"/>
      <w:marTop w:val="0"/>
      <w:marBottom w:val="0"/>
      <w:divBdr>
        <w:top w:val="none" w:sz="0" w:space="0" w:color="auto"/>
        <w:left w:val="none" w:sz="0" w:space="0" w:color="auto"/>
        <w:bottom w:val="none" w:sz="0" w:space="0" w:color="auto"/>
        <w:right w:val="none" w:sz="0" w:space="0" w:color="auto"/>
      </w:divBdr>
    </w:div>
    <w:div w:id="137840861">
      <w:bodyDiv w:val="1"/>
      <w:marLeft w:val="0"/>
      <w:marRight w:val="0"/>
      <w:marTop w:val="0"/>
      <w:marBottom w:val="0"/>
      <w:divBdr>
        <w:top w:val="none" w:sz="0" w:space="0" w:color="auto"/>
        <w:left w:val="none" w:sz="0" w:space="0" w:color="auto"/>
        <w:bottom w:val="none" w:sz="0" w:space="0" w:color="auto"/>
        <w:right w:val="none" w:sz="0" w:space="0" w:color="auto"/>
      </w:divBdr>
    </w:div>
    <w:div w:id="139276990">
      <w:bodyDiv w:val="1"/>
      <w:marLeft w:val="0"/>
      <w:marRight w:val="0"/>
      <w:marTop w:val="0"/>
      <w:marBottom w:val="0"/>
      <w:divBdr>
        <w:top w:val="none" w:sz="0" w:space="0" w:color="auto"/>
        <w:left w:val="none" w:sz="0" w:space="0" w:color="auto"/>
        <w:bottom w:val="none" w:sz="0" w:space="0" w:color="auto"/>
        <w:right w:val="none" w:sz="0" w:space="0" w:color="auto"/>
      </w:divBdr>
    </w:div>
    <w:div w:id="139932669">
      <w:bodyDiv w:val="1"/>
      <w:marLeft w:val="0"/>
      <w:marRight w:val="0"/>
      <w:marTop w:val="0"/>
      <w:marBottom w:val="0"/>
      <w:divBdr>
        <w:top w:val="none" w:sz="0" w:space="0" w:color="auto"/>
        <w:left w:val="none" w:sz="0" w:space="0" w:color="auto"/>
        <w:bottom w:val="none" w:sz="0" w:space="0" w:color="auto"/>
        <w:right w:val="none" w:sz="0" w:space="0" w:color="auto"/>
      </w:divBdr>
    </w:div>
    <w:div w:id="140123010">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2737887">
      <w:bodyDiv w:val="1"/>
      <w:marLeft w:val="0"/>
      <w:marRight w:val="0"/>
      <w:marTop w:val="0"/>
      <w:marBottom w:val="0"/>
      <w:divBdr>
        <w:top w:val="none" w:sz="0" w:space="0" w:color="auto"/>
        <w:left w:val="none" w:sz="0" w:space="0" w:color="auto"/>
        <w:bottom w:val="none" w:sz="0" w:space="0" w:color="auto"/>
        <w:right w:val="none" w:sz="0" w:space="0" w:color="auto"/>
      </w:divBdr>
    </w:div>
    <w:div w:id="146169831">
      <w:bodyDiv w:val="1"/>
      <w:marLeft w:val="0"/>
      <w:marRight w:val="0"/>
      <w:marTop w:val="0"/>
      <w:marBottom w:val="0"/>
      <w:divBdr>
        <w:top w:val="none" w:sz="0" w:space="0" w:color="auto"/>
        <w:left w:val="none" w:sz="0" w:space="0" w:color="auto"/>
        <w:bottom w:val="none" w:sz="0" w:space="0" w:color="auto"/>
        <w:right w:val="none" w:sz="0" w:space="0" w:color="auto"/>
      </w:divBdr>
    </w:div>
    <w:div w:id="146288939">
      <w:bodyDiv w:val="1"/>
      <w:marLeft w:val="0"/>
      <w:marRight w:val="0"/>
      <w:marTop w:val="0"/>
      <w:marBottom w:val="0"/>
      <w:divBdr>
        <w:top w:val="none" w:sz="0" w:space="0" w:color="auto"/>
        <w:left w:val="none" w:sz="0" w:space="0" w:color="auto"/>
        <w:bottom w:val="none" w:sz="0" w:space="0" w:color="auto"/>
        <w:right w:val="none" w:sz="0" w:space="0" w:color="auto"/>
      </w:divBdr>
    </w:div>
    <w:div w:id="146484975">
      <w:bodyDiv w:val="1"/>
      <w:marLeft w:val="0"/>
      <w:marRight w:val="0"/>
      <w:marTop w:val="0"/>
      <w:marBottom w:val="0"/>
      <w:divBdr>
        <w:top w:val="none" w:sz="0" w:space="0" w:color="auto"/>
        <w:left w:val="none" w:sz="0" w:space="0" w:color="auto"/>
        <w:bottom w:val="none" w:sz="0" w:space="0" w:color="auto"/>
        <w:right w:val="none" w:sz="0" w:space="0" w:color="auto"/>
      </w:divBdr>
    </w:div>
    <w:div w:id="146749903">
      <w:bodyDiv w:val="1"/>
      <w:marLeft w:val="0"/>
      <w:marRight w:val="0"/>
      <w:marTop w:val="0"/>
      <w:marBottom w:val="0"/>
      <w:divBdr>
        <w:top w:val="none" w:sz="0" w:space="0" w:color="auto"/>
        <w:left w:val="none" w:sz="0" w:space="0" w:color="auto"/>
        <w:bottom w:val="none" w:sz="0" w:space="0" w:color="auto"/>
        <w:right w:val="none" w:sz="0" w:space="0" w:color="auto"/>
      </w:divBdr>
    </w:div>
    <w:div w:id="147945997">
      <w:bodyDiv w:val="1"/>
      <w:marLeft w:val="0"/>
      <w:marRight w:val="0"/>
      <w:marTop w:val="0"/>
      <w:marBottom w:val="0"/>
      <w:divBdr>
        <w:top w:val="none" w:sz="0" w:space="0" w:color="auto"/>
        <w:left w:val="none" w:sz="0" w:space="0" w:color="auto"/>
        <w:bottom w:val="none" w:sz="0" w:space="0" w:color="auto"/>
        <w:right w:val="none" w:sz="0" w:space="0" w:color="auto"/>
      </w:divBdr>
    </w:div>
    <w:div w:id="149566750">
      <w:bodyDiv w:val="1"/>
      <w:marLeft w:val="0"/>
      <w:marRight w:val="0"/>
      <w:marTop w:val="0"/>
      <w:marBottom w:val="0"/>
      <w:divBdr>
        <w:top w:val="none" w:sz="0" w:space="0" w:color="auto"/>
        <w:left w:val="none" w:sz="0" w:space="0" w:color="auto"/>
        <w:bottom w:val="none" w:sz="0" w:space="0" w:color="auto"/>
        <w:right w:val="none" w:sz="0" w:space="0" w:color="auto"/>
      </w:divBdr>
    </w:div>
    <w:div w:id="149756580">
      <w:bodyDiv w:val="1"/>
      <w:marLeft w:val="0"/>
      <w:marRight w:val="0"/>
      <w:marTop w:val="0"/>
      <w:marBottom w:val="0"/>
      <w:divBdr>
        <w:top w:val="none" w:sz="0" w:space="0" w:color="auto"/>
        <w:left w:val="none" w:sz="0" w:space="0" w:color="auto"/>
        <w:bottom w:val="none" w:sz="0" w:space="0" w:color="auto"/>
        <w:right w:val="none" w:sz="0" w:space="0" w:color="auto"/>
      </w:divBdr>
    </w:div>
    <w:div w:id="149760909">
      <w:bodyDiv w:val="1"/>
      <w:marLeft w:val="0"/>
      <w:marRight w:val="0"/>
      <w:marTop w:val="0"/>
      <w:marBottom w:val="0"/>
      <w:divBdr>
        <w:top w:val="none" w:sz="0" w:space="0" w:color="auto"/>
        <w:left w:val="none" w:sz="0" w:space="0" w:color="auto"/>
        <w:bottom w:val="none" w:sz="0" w:space="0" w:color="auto"/>
        <w:right w:val="none" w:sz="0" w:space="0" w:color="auto"/>
      </w:divBdr>
    </w:div>
    <w:div w:id="152570213">
      <w:bodyDiv w:val="1"/>
      <w:marLeft w:val="0"/>
      <w:marRight w:val="0"/>
      <w:marTop w:val="0"/>
      <w:marBottom w:val="0"/>
      <w:divBdr>
        <w:top w:val="none" w:sz="0" w:space="0" w:color="auto"/>
        <w:left w:val="none" w:sz="0" w:space="0" w:color="auto"/>
        <w:bottom w:val="none" w:sz="0" w:space="0" w:color="auto"/>
        <w:right w:val="none" w:sz="0" w:space="0" w:color="auto"/>
      </w:divBdr>
    </w:div>
    <w:div w:id="152719483">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57155389">
      <w:bodyDiv w:val="1"/>
      <w:marLeft w:val="0"/>
      <w:marRight w:val="0"/>
      <w:marTop w:val="0"/>
      <w:marBottom w:val="0"/>
      <w:divBdr>
        <w:top w:val="none" w:sz="0" w:space="0" w:color="auto"/>
        <w:left w:val="none" w:sz="0" w:space="0" w:color="auto"/>
        <w:bottom w:val="none" w:sz="0" w:space="0" w:color="auto"/>
        <w:right w:val="none" w:sz="0" w:space="0" w:color="auto"/>
      </w:divBdr>
    </w:div>
    <w:div w:id="158086562">
      <w:bodyDiv w:val="1"/>
      <w:marLeft w:val="0"/>
      <w:marRight w:val="0"/>
      <w:marTop w:val="0"/>
      <w:marBottom w:val="0"/>
      <w:divBdr>
        <w:top w:val="none" w:sz="0" w:space="0" w:color="auto"/>
        <w:left w:val="none" w:sz="0" w:space="0" w:color="auto"/>
        <w:bottom w:val="none" w:sz="0" w:space="0" w:color="auto"/>
        <w:right w:val="none" w:sz="0" w:space="0" w:color="auto"/>
      </w:divBdr>
    </w:div>
    <w:div w:id="158664307">
      <w:bodyDiv w:val="1"/>
      <w:marLeft w:val="0"/>
      <w:marRight w:val="0"/>
      <w:marTop w:val="0"/>
      <w:marBottom w:val="0"/>
      <w:divBdr>
        <w:top w:val="none" w:sz="0" w:space="0" w:color="auto"/>
        <w:left w:val="none" w:sz="0" w:space="0" w:color="auto"/>
        <w:bottom w:val="none" w:sz="0" w:space="0" w:color="auto"/>
        <w:right w:val="none" w:sz="0" w:space="0" w:color="auto"/>
      </w:divBdr>
    </w:div>
    <w:div w:id="159084861">
      <w:bodyDiv w:val="1"/>
      <w:marLeft w:val="0"/>
      <w:marRight w:val="0"/>
      <w:marTop w:val="0"/>
      <w:marBottom w:val="0"/>
      <w:divBdr>
        <w:top w:val="none" w:sz="0" w:space="0" w:color="auto"/>
        <w:left w:val="none" w:sz="0" w:space="0" w:color="auto"/>
        <w:bottom w:val="none" w:sz="0" w:space="0" w:color="auto"/>
        <w:right w:val="none" w:sz="0" w:space="0" w:color="auto"/>
      </w:divBdr>
    </w:div>
    <w:div w:id="160200525">
      <w:bodyDiv w:val="1"/>
      <w:marLeft w:val="0"/>
      <w:marRight w:val="0"/>
      <w:marTop w:val="0"/>
      <w:marBottom w:val="0"/>
      <w:divBdr>
        <w:top w:val="none" w:sz="0" w:space="0" w:color="auto"/>
        <w:left w:val="none" w:sz="0" w:space="0" w:color="auto"/>
        <w:bottom w:val="none" w:sz="0" w:space="0" w:color="auto"/>
        <w:right w:val="none" w:sz="0" w:space="0" w:color="auto"/>
      </w:divBdr>
    </w:div>
    <w:div w:id="160629099">
      <w:bodyDiv w:val="1"/>
      <w:marLeft w:val="0"/>
      <w:marRight w:val="0"/>
      <w:marTop w:val="0"/>
      <w:marBottom w:val="0"/>
      <w:divBdr>
        <w:top w:val="none" w:sz="0" w:space="0" w:color="auto"/>
        <w:left w:val="none" w:sz="0" w:space="0" w:color="auto"/>
        <w:bottom w:val="none" w:sz="0" w:space="0" w:color="auto"/>
        <w:right w:val="none" w:sz="0" w:space="0" w:color="auto"/>
      </w:divBdr>
    </w:div>
    <w:div w:id="160899968">
      <w:bodyDiv w:val="1"/>
      <w:marLeft w:val="0"/>
      <w:marRight w:val="0"/>
      <w:marTop w:val="0"/>
      <w:marBottom w:val="0"/>
      <w:divBdr>
        <w:top w:val="none" w:sz="0" w:space="0" w:color="auto"/>
        <w:left w:val="none" w:sz="0" w:space="0" w:color="auto"/>
        <w:bottom w:val="none" w:sz="0" w:space="0" w:color="auto"/>
        <w:right w:val="none" w:sz="0" w:space="0" w:color="auto"/>
      </w:divBdr>
    </w:div>
    <w:div w:id="161165860">
      <w:bodyDiv w:val="1"/>
      <w:marLeft w:val="0"/>
      <w:marRight w:val="0"/>
      <w:marTop w:val="0"/>
      <w:marBottom w:val="0"/>
      <w:divBdr>
        <w:top w:val="none" w:sz="0" w:space="0" w:color="auto"/>
        <w:left w:val="none" w:sz="0" w:space="0" w:color="auto"/>
        <w:bottom w:val="none" w:sz="0" w:space="0" w:color="auto"/>
        <w:right w:val="none" w:sz="0" w:space="0" w:color="auto"/>
      </w:divBdr>
    </w:div>
    <w:div w:id="163908688">
      <w:bodyDiv w:val="1"/>
      <w:marLeft w:val="0"/>
      <w:marRight w:val="0"/>
      <w:marTop w:val="0"/>
      <w:marBottom w:val="0"/>
      <w:divBdr>
        <w:top w:val="none" w:sz="0" w:space="0" w:color="auto"/>
        <w:left w:val="none" w:sz="0" w:space="0" w:color="auto"/>
        <w:bottom w:val="none" w:sz="0" w:space="0" w:color="auto"/>
        <w:right w:val="none" w:sz="0" w:space="0" w:color="auto"/>
      </w:divBdr>
    </w:div>
    <w:div w:id="163976369">
      <w:bodyDiv w:val="1"/>
      <w:marLeft w:val="0"/>
      <w:marRight w:val="0"/>
      <w:marTop w:val="0"/>
      <w:marBottom w:val="0"/>
      <w:divBdr>
        <w:top w:val="none" w:sz="0" w:space="0" w:color="auto"/>
        <w:left w:val="none" w:sz="0" w:space="0" w:color="auto"/>
        <w:bottom w:val="none" w:sz="0" w:space="0" w:color="auto"/>
        <w:right w:val="none" w:sz="0" w:space="0" w:color="auto"/>
      </w:divBdr>
    </w:div>
    <w:div w:id="164442277">
      <w:bodyDiv w:val="1"/>
      <w:marLeft w:val="0"/>
      <w:marRight w:val="0"/>
      <w:marTop w:val="0"/>
      <w:marBottom w:val="0"/>
      <w:divBdr>
        <w:top w:val="none" w:sz="0" w:space="0" w:color="auto"/>
        <w:left w:val="none" w:sz="0" w:space="0" w:color="auto"/>
        <w:bottom w:val="none" w:sz="0" w:space="0" w:color="auto"/>
        <w:right w:val="none" w:sz="0" w:space="0" w:color="auto"/>
      </w:divBdr>
    </w:div>
    <w:div w:id="164516162">
      <w:bodyDiv w:val="1"/>
      <w:marLeft w:val="0"/>
      <w:marRight w:val="0"/>
      <w:marTop w:val="0"/>
      <w:marBottom w:val="0"/>
      <w:divBdr>
        <w:top w:val="none" w:sz="0" w:space="0" w:color="auto"/>
        <w:left w:val="none" w:sz="0" w:space="0" w:color="auto"/>
        <w:bottom w:val="none" w:sz="0" w:space="0" w:color="auto"/>
        <w:right w:val="none" w:sz="0" w:space="0" w:color="auto"/>
      </w:divBdr>
    </w:div>
    <w:div w:id="165099393">
      <w:bodyDiv w:val="1"/>
      <w:marLeft w:val="0"/>
      <w:marRight w:val="0"/>
      <w:marTop w:val="0"/>
      <w:marBottom w:val="0"/>
      <w:divBdr>
        <w:top w:val="none" w:sz="0" w:space="0" w:color="auto"/>
        <w:left w:val="none" w:sz="0" w:space="0" w:color="auto"/>
        <w:bottom w:val="none" w:sz="0" w:space="0" w:color="auto"/>
        <w:right w:val="none" w:sz="0" w:space="0" w:color="auto"/>
      </w:divBdr>
    </w:div>
    <w:div w:id="165170904">
      <w:bodyDiv w:val="1"/>
      <w:marLeft w:val="0"/>
      <w:marRight w:val="0"/>
      <w:marTop w:val="0"/>
      <w:marBottom w:val="0"/>
      <w:divBdr>
        <w:top w:val="none" w:sz="0" w:space="0" w:color="auto"/>
        <w:left w:val="none" w:sz="0" w:space="0" w:color="auto"/>
        <w:bottom w:val="none" w:sz="0" w:space="0" w:color="auto"/>
        <w:right w:val="none" w:sz="0" w:space="0" w:color="auto"/>
      </w:divBdr>
    </w:div>
    <w:div w:id="165827018">
      <w:bodyDiv w:val="1"/>
      <w:marLeft w:val="0"/>
      <w:marRight w:val="0"/>
      <w:marTop w:val="0"/>
      <w:marBottom w:val="0"/>
      <w:divBdr>
        <w:top w:val="none" w:sz="0" w:space="0" w:color="auto"/>
        <w:left w:val="none" w:sz="0" w:space="0" w:color="auto"/>
        <w:bottom w:val="none" w:sz="0" w:space="0" w:color="auto"/>
        <w:right w:val="none" w:sz="0" w:space="0" w:color="auto"/>
      </w:divBdr>
    </w:div>
    <w:div w:id="167213461">
      <w:bodyDiv w:val="1"/>
      <w:marLeft w:val="0"/>
      <w:marRight w:val="0"/>
      <w:marTop w:val="0"/>
      <w:marBottom w:val="0"/>
      <w:divBdr>
        <w:top w:val="none" w:sz="0" w:space="0" w:color="auto"/>
        <w:left w:val="none" w:sz="0" w:space="0" w:color="auto"/>
        <w:bottom w:val="none" w:sz="0" w:space="0" w:color="auto"/>
        <w:right w:val="none" w:sz="0" w:space="0" w:color="auto"/>
      </w:divBdr>
      <w:divsChild>
        <w:div w:id="91275">
          <w:marLeft w:val="0"/>
          <w:marRight w:val="0"/>
          <w:marTop w:val="0"/>
          <w:marBottom w:val="0"/>
          <w:divBdr>
            <w:top w:val="none" w:sz="0" w:space="0" w:color="auto"/>
            <w:left w:val="none" w:sz="0" w:space="0" w:color="auto"/>
            <w:bottom w:val="none" w:sz="0" w:space="0" w:color="auto"/>
            <w:right w:val="none" w:sz="0" w:space="0" w:color="auto"/>
          </w:divBdr>
        </w:div>
      </w:divsChild>
    </w:div>
    <w:div w:id="167722540">
      <w:bodyDiv w:val="1"/>
      <w:marLeft w:val="0"/>
      <w:marRight w:val="0"/>
      <w:marTop w:val="0"/>
      <w:marBottom w:val="0"/>
      <w:divBdr>
        <w:top w:val="none" w:sz="0" w:space="0" w:color="auto"/>
        <w:left w:val="none" w:sz="0" w:space="0" w:color="auto"/>
        <w:bottom w:val="none" w:sz="0" w:space="0" w:color="auto"/>
        <w:right w:val="none" w:sz="0" w:space="0" w:color="auto"/>
      </w:divBdr>
    </w:div>
    <w:div w:id="167864950">
      <w:bodyDiv w:val="1"/>
      <w:marLeft w:val="0"/>
      <w:marRight w:val="0"/>
      <w:marTop w:val="0"/>
      <w:marBottom w:val="0"/>
      <w:divBdr>
        <w:top w:val="none" w:sz="0" w:space="0" w:color="auto"/>
        <w:left w:val="none" w:sz="0" w:space="0" w:color="auto"/>
        <w:bottom w:val="none" w:sz="0" w:space="0" w:color="auto"/>
        <w:right w:val="none" w:sz="0" w:space="0" w:color="auto"/>
      </w:divBdr>
    </w:div>
    <w:div w:id="168569901">
      <w:bodyDiv w:val="1"/>
      <w:marLeft w:val="0"/>
      <w:marRight w:val="0"/>
      <w:marTop w:val="0"/>
      <w:marBottom w:val="0"/>
      <w:divBdr>
        <w:top w:val="none" w:sz="0" w:space="0" w:color="auto"/>
        <w:left w:val="none" w:sz="0" w:space="0" w:color="auto"/>
        <w:bottom w:val="none" w:sz="0" w:space="0" w:color="auto"/>
        <w:right w:val="none" w:sz="0" w:space="0" w:color="auto"/>
      </w:divBdr>
    </w:div>
    <w:div w:id="168830971">
      <w:bodyDiv w:val="1"/>
      <w:marLeft w:val="0"/>
      <w:marRight w:val="0"/>
      <w:marTop w:val="0"/>
      <w:marBottom w:val="0"/>
      <w:divBdr>
        <w:top w:val="none" w:sz="0" w:space="0" w:color="auto"/>
        <w:left w:val="none" w:sz="0" w:space="0" w:color="auto"/>
        <w:bottom w:val="none" w:sz="0" w:space="0" w:color="auto"/>
        <w:right w:val="none" w:sz="0" w:space="0" w:color="auto"/>
      </w:divBdr>
    </w:div>
    <w:div w:id="169494246">
      <w:bodyDiv w:val="1"/>
      <w:marLeft w:val="0"/>
      <w:marRight w:val="0"/>
      <w:marTop w:val="0"/>
      <w:marBottom w:val="0"/>
      <w:divBdr>
        <w:top w:val="none" w:sz="0" w:space="0" w:color="auto"/>
        <w:left w:val="none" w:sz="0" w:space="0" w:color="auto"/>
        <w:bottom w:val="none" w:sz="0" w:space="0" w:color="auto"/>
        <w:right w:val="none" w:sz="0" w:space="0" w:color="auto"/>
      </w:divBdr>
    </w:div>
    <w:div w:id="170533572">
      <w:bodyDiv w:val="1"/>
      <w:marLeft w:val="0"/>
      <w:marRight w:val="0"/>
      <w:marTop w:val="0"/>
      <w:marBottom w:val="0"/>
      <w:divBdr>
        <w:top w:val="none" w:sz="0" w:space="0" w:color="auto"/>
        <w:left w:val="none" w:sz="0" w:space="0" w:color="auto"/>
        <w:bottom w:val="none" w:sz="0" w:space="0" w:color="auto"/>
        <w:right w:val="none" w:sz="0" w:space="0" w:color="auto"/>
      </w:divBdr>
    </w:div>
    <w:div w:id="170681607">
      <w:bodyDiv w:val="1"/>
      <w:marLeft w:val="0"/>
      <w:marRight w:val="0"/>
      <w:marTop w:val="0"/>
      <w:marBottom w:val="0"/>
      <w:divBdr>
        <w:top w:val="none" w:sz="0" w:space="0" w:color="auto"/>
        <w:left w:val="none" w:sz="0" w:space="0" w:color="auto"/>
        <w:bottom w:val="none" w:sz="0" w:space="0" w:color="auto"/>
        <w:right w:val="none" w:sz="0" w:space="0" w:color="auto"/>
      </w:divBdr>
    </w:div>
    <w:div w:id="172039293">
      <w:bodyDiv w:val="1"/>
      <w:marLeft w:val="0"/>
      <w:marRight w:val="0"/>
      <w:marTop w:val="0"/>
      <w:marBottom w:val="0"/>
      <w:divBdr>
        <w:top w:val="none" w:sz="0" w:space="0" w:color="auto"/>
        <w:left w:val="none" w:sz="0" w:space="0" w:color="auto"/>
        <w:bottom w:val="none" w:sz="0" w:space="0" w:color="auto"/>
        <w:right w:val="none" w:sz="0" w:space="0" w:color="auto"/>
      </w:divBdr>
    </w:div>
    <w:div w:id="173229123">
      <w:bodyDiv w:val="1"/>
      <w:marLeft w:val="0"/>
      <w:marRight w:val="0"/>
      <w:marTop w:val="0"/>
      <w:marBottom w:val="0"/>
      <w:divBdr>
        <w:top w:val="none" w:sz="0" w:space="0" w:color="auto"/>
        <w:left w:val="none" w:sz="0" w:space="0" w:color="auto"/>
        <w:bottom w:val="none" w:sz="0" w:space="0" w:color="auto"/>
        <w:right w:val="none" w:sz="0" w:space="0" w:color="auto"/>
      </w:divBdr>
    </w:div>
    <w:div w:id="173610881">
      <w:bodyDiv w:val="1"/>
      <w:marLeft w:val="0"/>
      <w:marRight w:val="0"/>
      <w:marTop w:val="0"/>
      <w:marBottom w:val="0"/>
      <w:divBdr>
        <w:top w:val="none" w:sz="0" w:space="0" w:color="auto"/>
        <w:left w:val="none" w:sz="0" w:space="0" w:color="auto"/>
        <w:bottom w:val="none" w:sz="0" w:space="0" w:color="auto"/>
        <w:right w:val="none" w:sz="0" w:space="0" w:color="auto"/>
      </w:divBdr>
    </w:div>
    <w:div w:id="174540108">
      <w:bodyDiv w:val="1"/>
      <w:marLeft w:val="0"/>
      <w:marRight w:val="0"/>
      <w:marTop w:val="0"/>
      <w:marBottom w:val="0"/>
      <w:divBdr>
        <w:top w:val="none" w:sz="0" w:space="0" w:color="auto"/>
        <w:left w:val="none" w:sz="0" w:space="0" w:color="auto"/>
        <w:bottom w:val="none" w:sz="0" w:space="0" w:color="auto"/>
        <w:right w:val="none" w:sz="0" w:space="0" w:color="auto"/>
      </w:divBdr>
    </w:div>
    <w:div w:id="175659332">
      <w:bodyDiv w:val="1"/>
      <w:marLeft w:val="0"/>
      <w:marRight w:val="0"/>
      <w:marTop w:val="0"/>
      <w:marBottom w:val="0"/>
      <w:divBdr>
        <w:top w:val="none" w:sz="0" w:space="0" w:color="auto"/>
        <w:left w:val="none" w:sz="0" w:space="0" w:color="auto"/>
        <w:bottom w:val="none" w:sz="0" w:space="0" w:color="auto"/>
        <w:right w:val="none" w:sz="0" w:space="0" w:color="auto"/>
      </w:divBdr>
    </w:div>
    <w:div w:id="177042182">
      <w:bodyDiv w:val="1"/>
      <w:marLeft w:val="0"/>
      <w:marRight w:val="0"/>
      <w:marTop w:val="0"/>
      <w:marBottom w:val="0"/>
      <w:divBdr>
        <w:top w:val="none" w:sz="0" w:space="0" w:color="auto"/>
        <w:left w:val="none" w:sz="0" w:space="0" w:color="auto"/>
        <w:bottom w:val="none" w:sz="0" w:space="0" w:color="auto"/>
        <w:right w:val="none" w:sz="0" w:space="0" w:color="auto"/>
      </w:divBdr>
    </w:div>
    <w:div w:id="177165284">
      <w:bodyDiv w:val="1"/>
      <w:marLeft w:val="0"/>
      <w:marRight w:val="0"/>
      <w:marTop w:val="0"/>
      <w:marBottom w:val="0"/>
      <w:divBdr>
        <w:top w:val="none" w:sz="0" w:space="0" w:color="auto"/>
        <w:left w:val="none" w:sz="0" w:space="0" w:color="auto"/>
        <w:bottom w:val="none" w:sz="0" w:space="0" w:color="auto"/>
        <w:right w:val="none" w:sz="0" w:space="0" w:color="auto"/>
      </w:divBdr>
    </w:div>
    <w:div w:id="177547493">
      <w:bodyDiv w:val="1"/>
      <w:marLeft w:val="0"/>
      <w:marRight w:val="0"/>
      <w:marTop w:val="0"/>
      <w:marBottom w:val="0"/>
      <w:divBdr>
        <w:top w:val="none" w:sz="0" w:space="0" w:color="auto"/>
        <w:left w:val="none" w:sz="0" w:space="0" w:color="auto"/>
        <w:bottom w:val="none" w:sz="0" w:space="0" w:color="auto"/>
        <w:right w:val="none" w:sz="0" w:space="0" w:color="auto"/>
      </w:divBdr>
    </w:div>
    <w:div w:id="178355551">
      <w:bodyDiv w:val="1"/>
      <w:marLeft w:val="0"/>
      <w:marRight w:val="0"/>
      <w:marTop w:val="0"/>
      <w:marBottom w:val="0"/>
      <w:divBdr>
        <w:top w:val="none" w:sz="0" w:space="0" w:color="auto"/>
        <w:left w:val="none" w:sz="0" w:space="0" w:color="auto"/>
        <w:bottom w:val="none" w:sz="0" w:space="0" w:color="auto"/>
        <w:right w:val="none" w:sz="0" w:space="0" w:color="auto"/>
      </w:divBdr>
    </w:div>
    <w:div w:id="179391791">
      <w:bodyDiv w:val="1"/>
      <w:marLeft w:val="0"/>
      <w:marRight w:val="0"/>
      <w:marTop w:val="0"/>
      <w:marBottom w:val="0"/>
      <w:divBdr>
        <w:top w:val="none" w:sz="0" w:space="0" w:color="auto"/>
        <w:left w:val="none" w:sz="0" w:space="0" w:color="auto"/>
        <w:bottom w:val="none" w:sz="0" w:space="0" w:color="auto"/>
        <w:right w:val="none" w:sz="0" w:space="0" w:color="auto"/>
      </w:divBdr>
    </w:div>
    <w:div w:id="179395032">
      <w:bodyDiv w:val="1"/>
      <w:marLeft w:val="0"/>
      <w:marRight w:val="0"/>
      <w:marTop w:val="0"/>
      <w:marBottom w:val="0"/>
      <w:divBdr>
        <w:top w:val="none" w:sz="0" w:space="0" w:color="auto"/>
        <w:left w:val="none" w:sz="0" w:space="0" w:color="auto"/>
        <w:bottom w:val="none" w:sz="0" w:space="0" w:color="auto"/>
        <w:right w:val="none" w:sz="0" w:space="0" w:color="auto"/>
      </w:divBdr>
    </w:div>
    <w:div w:id="180777486">
      <w:bodyDiv w:val="1"/>
      <w:marLeft w:val="0"/>
      <w:marRight w:val="0"/>
      <w:marTop w:val="0"/>
      <w:marBottom w:val="0"/>
      <w:divBdr>
        <w:top w:val="none" w:sz="0" w:space="0" w:color="auto"/>
        <w:left w:val="none" w:sz="0" w:space="0" w:color="auto"/>
        <w:bottom w:val="none" w:sz="0" w:space="0" w:color="auto"/>
        <w:right w:val="none" w:sz="0" w:space="0" w:color="auto"/>
      </w:divBdr>
    </w:div>
    <w:div w:id="181556904">
      <w:bodyDiv w:val="1"/>
      <w:marLeft w:val="0"/>
      <w:marRight w:val="0"/>
      <w:marTop w:val="0"/>
      <w:marBottom w:val="0"/>
      <w:divBdr>
        <w:top w:val="none" w:sz="0" w:space="0" w:color="auto"/>
        <w:left w:val="none" w:sz="0" w:space="0" w:color="auto"/>
        <w:bottom w:val="none" w:sz="0" w:space="0" w:color="auto"/>
        <w:right w:val="none" w:sz="0" w:space="0" w:color="auto"/>
      </w:divBdr>
    </w:div>
    <w:div w:id="181938044">
      <w:bodyDiv w:val="1"/>
      <w:marLeft w:val="0"/>
      <w:marRight w:val="0"/>
      <w:marTop w:val="0"/>
      <w:marBottom w:val="0"/>
      <w:divBdr>
        <w:top w:val="none" w:sz="0" w:space="0" w:color="auto"/>
        <w:left w:val="none" w:sz="0" w:space="0" w:color="auto"/>
        <w:bottom w:val="none" w:sz="0" w:space="0" w:color="auto"/>
        <w:right w:val="none" w:sz="0" w:space="0" w:color="auto"/>
      </w:divBdr>
    </w:div>
    <w:div w:id="183593358">
      <w:bodyDiv w:val="1"/>
      <w:marLeft w:val="0"/>
      <w:marRight w:val="0"/>
      <w:marTop w:val="0"/>
      <w:marBottom w:val="0"/>
      <w:divBdr>
        <w:top w:val="none" w:sz="0" w:space="0" w:color="auto"/>
        <w:left w:val="none" w:sz="0" w:space="0" w:color="auto"/>
        <w:bottom w:val="none" w:sz="0" w:space="0" w:color="auto"/>
        <w:right w:val="none" w:sz="0" w:space="0" w:color="auto"/>
      </w:divBdr>
    </w:div>
    <w:div w:id="185602278">
      <w:bodyDiv w:val="1"/>
      <w:marLeft w:val="0"/>
      <w:marRight w:val="0"/>
      <w:marTop w:val="0"/>
      <w:marBottom w:val="0"/>
      <w:divBdr>
        <w:top w:val="none" w:sz="0" w:space="0" w:color="auto"/>
        <w:left w:val="none" w:sz="0" w:space="0" w:color="auto"/>
        <w:bottom w:val="none" w:sz="0" w:space="0" w:color="auto"/>
        <w:right w:val="none" w:sz="0" w:space="0" w:color="auto"/>
      </w:divBdr>
    </w:div>
    <w:div w:id="185604638">
      <w:bodyDiv w:val="1"/>
      <w:marLeft w:val="0"/>
      <w:marRight w:val="0"/>
      <w:marTop w:val="0"/>
      <w:marBottom w:val="0"/>
      <w:divBdr>
        <w:top w:val="none" w:sz="0" w:space="0" w:color="auto"/>
        <w:left w:val="none" w:sz="0" w:space="0" w:color="auto"/>
        <w:bottom w:val="none" w:sz="0" w:space="0" w:color="auto"/>
        <w:right w:val="none" w:sz="0" w:space="0" w:color="auto"/>
      </w:divBdr>
    </w:div>
    <w:div w:id="185796219">
      <w:bodyDiv w:val="1"/>
      <w:marLeft w:val="0"/>
      <w:marRight w:val="0"/>
      <w:marTop w:val="0"/>
      <w:marBottom w:val="0"/>
      <w:divBdr>
        <w:top w:val="none" w:sz="0" w:space="0" w:color="auto"/>
        <w:left w:val="none" w:sz="0" w:space="0" w:color="auto"/>
        <w:bottom w:val="none" w:sz="0" w:space="0" w:color="auto"/>
        <w:right w:val="none" w:sz="0" w:space="0" w:color="auto"/>
      </w:divBdr>
    </w:div>
    <w:div w:id="186450223">
      <w:bodyDiv w:val="1"/>
      <w:marLeft w:val="0"/>
      <w:marRight w:val="0"/>
      <w:marTop w:val="0"/>
      <w:marBottom w:val="0"/>
      <w:divBdr>
        <w:top w:val="none" w:sz="0" w:space="0" w:color="auto"/>
        <w:left w:val="none" w:sz="0" w:space="0" w:color="auto"/>
        <w:bottom w:val="none" w:sz="0" w:space="0" w:color="auto"/>
        <w:right w:val="none" w:sz="0" w:space="0" w:color="auto"/>
      </w:divBdr>
    </w:div>
    <w:div w:id="187452318">
      <w:bodyDiv w:val="1"/>
      <w:marLeft w:val="0"/>
      <w:marRight w:val="0"/>
      <w:marTop w:val="0"/>
      <w:marBottom w:val="0"/>
      <w:divBdr>
        <w:top w:val="none" w:sz="0" w:space="0" w:color="auto"/>
        <w:left w:val="none" w:sz="0" w:space="0" w:color="auto"/>
        <w:bottom w:val="none" w:sz="0" w:space="0" w:color="auto"/>
        <w:right w:val="none" w:sz="0" w:space="0" w:color="auto"/>
      </w:divBdr>
    </w:div>
    <w:div w:id="188568983">
      <w:bodyDiv w:val="1"/>
      <w:marLeft w:val="0"/>
      <w:marRight w:val="0"/>
      <w:marTop w:val="0"/>
      <w:marBottom w:val="0"/>
      <w:divBdr>
        <w:top w:val="none" w:sz="0" w:space="0" w:color="auto"/>
        <w:left w:val="none" w:sz="0" w:space="0" w:color="auto"/>
        <w:bottom w:val="none" w:sz="0" w:space="0" w:color="auto"/>
        <w:right w:val="none" w:sz="0" w:space="0" w:color="auto"/>
      </w:divBdr>
    </w:div>
    <w:div w:id="188884463">
      <w:bodyDiv w:val="1"/>
      <w:marLeft w:val="0"/>
      <w:marRight w:val="0"/>
      <w:marTop w:val="0"/>
      <w:marBottom w:val="0"/>
      <w:divBdr>
        <w:top w:val="none" w:sz="0" w:space="0" w:color="auto"/>
        <w:left w:val="none" w:sz="0" w:space="0" w:color="auto"/>
        <w:bottom w:val="none" w:sz="0" w:space="0" w:color="auto"/>
        <w:right w:val="none" w:sz="0" w:space="0" w:color="auto"/>
      </w:divBdr>
    </w:div>
    <w:div w:id="189219158">
      <w:bodyDiv w:val="1"/>
      <w:marLeft w:val="0"/>
      <w:marRight w:val="0"/>
      <w:marTop w:val="0"/>
      <w:marBottom w:val="0"/>
      <w:divBdr>
        <w:top w:val="none" w:sz="0" w:space="0" w:color="auto"/>
        <w:left w:val="none" w:sz="0" w:space="0" w:color="auto"/>
        <w:bottom w:val="none" w:sz="0" w:space="0" w:color="auto"/>
        <w:right w:val="none" w:sz="0" w:space="0" w:color="auto"/>
      </w:divBdr>
    </w:div>
    <w:div w:id="189685164">
      <w:bodyDiv w:val="1"/>
      <w:marLeft w:val="0"/>
      <w:marRight w:val="0"/>
      <w:marTop w:val="0"/>
      <w:marBottom w:val="0"/>
      <w:divBdr>
        <w:top w:val="none" w:sz="0" w:space="0" w:color="auto"/>
        <w:left w:val="none" w:sz="0" w:space="0" w:color="auto"/>
        <w:bottom w:val="none" w:sz="0" w:space="0" w:color="auto"/>
        <w:right w:val="none" w:sz="0" w:space="0" w:color="auto"/>
      </w:divBdr>
    </w:div>
    <w:div w:id="189728863">
      <w:bodyDiv w:val="1"/>
      <w:marLeft w:val="0"/>
      <w:marRight w:val="0"/>
      <w:marTop w:val="0"/>
      <w:marBottom w:val="0"/>
      <w:divBdr>
        <w:top w:val="none" w:sz="0" w:space="0" w:color="auto"/>
        <w:left w:val="none" w:sz="0" w:space="0" w:color="auto"/>
        <w:bottom w:val="none" w:sz="0" w:space="0" w:color="auto"/>
        <w:right w:val="none" w:sz="0" w:space="0" w:color="auto"/>
      </w:divBdr>
    </w:div>
    <w:div w:id="193271713">
      <w:bodyDiv w:val="1"/>
      <w:marLeft w:val="0"/>
      <w:marRight w:val="0"/>
      <w:marTop w:val="0"/>
      <w:marBottom w:val="0"/>
      <w:divBdr>
        <w:top w:val="none" w:sz="0" w:space="0" w:color="auto"/>
        <w:left w:val="none" w:sz="0" w:space="0" w:color="auto"/>
        <w:bottom w:val="none" w:sz="0" w:space="0" w:color="auto"/>
        <w:right w:val="none" w:sz="0" w:space="0" w:color="auto"/>
      </w:divBdr>
    </w:div>
    <w:div w:id="195822379">
      <w:bodyDiv w:val="1"/>
      <w:marLeft w:val="0"/>
      <w:marRight w:val="0"/>
      <w:marTop w:val="0"/>
      <w:marBottom w:val="0"/>
      <w:divBdr>
        <w:top w:val="none" w:sz="0" w:space="0" w:color="auto"/>
        <w:left w:val="none" w:sz="0" w:space="0" w:color="auto"/>
        <w:bottom w:val="none" w:sz="0" w:space="0" w:color="auto"/>
        <w:right w:val="none" w:sz="0" w:space="0" w:color="auto"/>
      </w:divBdr>
    </w:div>
    <w:div w:id="197621673">
      <w:bodyDiv w:val="1"/>
      <w:marLeft w:val="0"/>
      <w:marRight w:val="0"/>
      <w:marTop w:val="0"/>
      <w:marBottom w:val="0"/>
      <w:divBdr>
        <w:top w:val="none" w:sz="0" w:space="0" w:color="auto"/>
        <w:left w:val="none" w:sz="0" w:space="0" w:color="auto"/>
        <w:bottom w:val="none" w:sz="0" w:space="0" w:color="auto"/>
        <w:right w:val="none" w:sz="0" w:space="0" w:color="auto"/>
      </w:divBdr>
    </w:div>
    <w:div w:id="198514766">
      <w:bodyDiv w:val="1"/>
      <w:marLeft w:val="0"/>
      <w:marRight w:val="0"/>
      <w:marTop w:val="0"/>
      <w:marBottom w:val="0"/>
      <w:divBdr>
        <w:top w:val="none" w:sz="0" w:space="0" w:color="auto"/>
        <w:left w:val="none" w:sz="0" w:space="0" w:color="auto"/>
        <w:bottom w:val="none" w:sz="0" w:space="0" w:color="auto"/>
        <w:right w:val="none" w:sz="0" w:space="0" w:color="auto"/>
      </w:divBdr>
    </w:div>
    <w:div w:id="198980128">
      <w:bodyDiv w:val="1"/>
      <w:marLeft w:val="0"/>
      <w:marRight w:val="0"/>
      <w:marTop w:val="0"/>
      <w:marBottom w:val="0"/>
      <w:divBdr>
        <w:top w:val="none" w:sz="0" w:space="0" w:color="auto"/>
        <w:left w:val="none" w:sz="0" w:space="0" w:color="auto"/>
        <w:bottom w:val="none" w:sz="0" w:space="0" w:color="auto"/>
        <w:right w:val="none" w:sz="0" w:space="0" w:color="auto"/>
      </w:divBdr>
    </w:div>
    <w:div w:id="199782166">
      <w:bodyDiv w:val="1"/>
      <w:marLeft w:val="0"/>
      <w:marRight w:val="0"/>
      <w:marTop w:val="0"/>
      <w:marBottom w:val="0"/>
      <w:divBdr>
        <w:top w:val="none" w:sz="0" w:space="0" w:color="auto"/>
        <w:left w:val="none" w:sz="0" w:space="0" w:color="auto"/>
        <w:bottom w:val="none" w:sz="0" w:space="0" w:color="auto"/>
        <w:right w:val="none" w:sz="0" w:space="0" w:color="auto"/>
      </w:divBdr>
    </w:div>
    <w:div w:id="200437751">
      <w:bodyDiv w:val="1"/>
      <w:marLeft w:val="0"/>
      <w:marRight w:val="0"/>
      <w:marTop w:val="0"/>
      <w:marBottom w:val="0"/>
      <w:divBdr>
        <w:top w:val="none" w:sz="0" w:space="0" w:color="auto"/>
        <w:left w:val="none" w:sz="0" w:space="0" w:color="auto"/>
        <w:bottom w:val="none" w:sz="0" w:space="0" w:color="auto"/>
        <w:right w:val="none" w:sz="0" w:space="0" w:color="auto"/>
      </w:divBdr>
    </w:div>
    <w:div w:id="200672899">
      <w:bodyDiv w:val="1"/>
      <w:marLeft w:val="0"/>
      <w:marRight w:val="0"/>
      <w:marTop w:val="0"/>
      <w:marBottom w:val="0"/>
      <w:divBdr>
        <w:top w:val="none" w:sz="0" w:space="0" w:color="auto"/>
        <w:left w:val="none" w:sz="0" w:space="0" w:color="auto"/>
        <w:bottom w:val="none" w:sz="0" w:space="0" w:color="auto"/>
        <w:right w:val="none" w:sz="0" w:space="0" w:color="auto"/>
      </w:divBdr>
    </w:div>
    <w:div w:id="200829866">
      <w:bodyDiv w:val="1"/>
      <w:marLeft w:val="0"/>
      <w:marRight w:val="0"/>
      <w:marTop w:val="0"/>
      <w:marBottom w:val="0"/>
      <w:divBdr>
        <w:top w:val="none" w:sz="0" w:space="0" w:color="auto"/>
        <w:left w:val="none" w:sz="0" w:space="0" w:color="auto"/>
        <w:bottom w:val="none" w:sz="0" w:space="0" w:color="auto"/>
        <w:right w:val="none" w:sz="0" w:space="0" w:color="auto"/>
      </w:divBdr>
    </w:div>
    <w:div w:id="201284213">
      <w:bodyDiv w:val="1"/>
      <w:marLeft w:val="0"/>
      <w:marRight w:val="0"/>
      <w:marTop w:val="0"/>
      <w:marBottom w:val="0"/>
      <w:divBdr>
        <w:top w:val="none" w:sz="0" w:space="0" w:color="auto"/>
        <w:left w:val="none" w:sz="0" w:space="0" w:color="auto"/>
        <w:bottom w:val="none" w:sz="0" w:space="0" w:color="auto"/>
        <w:right w:val="none" w:sz="0" w:space="0" w:color="auto"/>
      </w:divBdr>
    </w:div>
    <w:div w:id="201602026">
      <w:bodyDiv w:val="1"/>
      <w:marLeft w:val="0"/>
      <w:marRight w:val="0"/>
      <w:marTop w:val="0"/>
      <w:marBottom w:val="0"/>
      <w:divBdr>
        <w:top w:val="none" w:sz="0" w:space="0" w:color="auto"/>
        <w:left w:val="none" w:sz="0" w:space="0" w:color="auto"/>
        <w:bottom w:val="none" w:sz="0" w:space="0" w:color="auto"/>
        <w:right w:val="none" w:sz="0" w:space="0" w:color="auto"/>
      </w:divBdr>
    </w:div>
    <w:div w:id="201796299">
      <w:bodyDiv w:val="1"/>
      <w:marLeft w:val="0"/>
      <w:marRight w:val="0"/>
      <w:marTop w:val="0"/>
      <w:marBottom w:val="0"/>
      <w:divBdr>
        <w:top w:val="none" w:sz="0" w:space="0" w:color="auto"/>
        <w:left w:val="none" w:sz="0" w:space="0" w:color="auto"/>
        <w:bottom w:val="none" w:sz="0" w:space="0" w:color="auto"/>
        <w:right w:val="none" w:sz="0" w:space="0" w:color="auto"/>
      </w:divBdr>
    </w:div>
    <w:div w:id="202443326">
      <w:bodyDiv w:val="1"/>
      <w:marLeft w:val="0"/>
      <w:marRight w:val="0"/>
      <w:marTop w:val="0"/>
      <w:marBottom w:val="0"/>
      <w:divBdr>
        <w:top w:val="none" w:sz="0" w:space="0" w:color="auto"/>
        <w:left w:val="none" w:sz="0" w:space="0" w:color="auto"/>
        <w:bottom w:val="none" w:sz="0" w:space="0" w:color="auto"/>
        <w:right w:val="none" w:sz="0" w:space="0" w:color="auto"/>
      </w:divBdr>
    </w:div>
    <w:div w:id="202522145">
      <w:bodyDiv w:val="1"/>
      <w:marLeft w:val="0"/>
      <w:marRight w:val="0"/>
      <w:marTop w:val="0"/>
      <w:marBottom w:val="0"/>
      <w:divBdr>
        <w:top w:val="none" w:sz="0" w:space="0" w:color="auto"/>
        <w:left w:val="none" w:sz="0" w:space="0" w:color="auto"/>
        <w:bottom w:val="none" w:sz="0" w:space="0" w:color="auto"/>
        <w:right w:val="none" w:sz="0" w:space="0" w:color="auto"/>
      </w:divBdr>
    </w:div>
    <w:div w:id="202638636">
      <w:bodyDiv w:val="1"/>
      <w:marLeft w:val="0"/>
      <w:marRight w:val="0"/>
      <w:marTop w:val="0"/>
      <w:marBottom w:val="0"/>
      <w:divBdr>
        <w:top w:val="none" w:sz="0" w:space="0" w:color="auto"/>
        <w:left w:val="none" w:sz="0" w:space="0" w:color="auto"/>
        <w:bottom w:val="none" w:sz="0" w:space="0" w:color="auto"/>
        <w:right w:val="none" w:sz="0" w:space="0" w:color="auto"/>
      </w:divBdr>
    </w:div>
    <w:div w:id="202795216">
      <w:bodyDiv w:val="1"/>
      <w:marLeft w:val="0"/>
      <w:marRight w:val="0"/>
      <w:marTop w:val="0"/>
      <w:marBottom w:val="0"/>
      <w:divBdr>
        <w:top w:val="none" w:sz="0" w:space="0" w:color="auto"/>
        <w:left w:val="none" w:sz="0" w:space="0" w:color="auto"/>
        <w:bottom w:val="none" w:sz="0" w:space="0" w:color="auto"/>
        <w:right w:val="none" w:sz="0" w:space="0" w:color="auto"/>
      </w:divBdr>
    </w:div>
    <w:div w:id="202836563">
      <w:bodyDiv w:val="1"/>
      <w:marLeft w:val="0"/>
      <w:marRight w:val="0"/>
      <w:marTop w:val="0"/>
      <w:marBottom w:val="0"/>
      <w:divBdr>
        <w:top w:val="none" w:sz="0" w:space="0" w:color="auto"/>
        <w:left w:val="none" w:sz="0" w:space="0" w:color="auto"/>
        <w:bottom w:val="none" w:sz="0" w:space="0" w:color="auto"/>
        <w:right w:val="none" w:sz="0" w:space="0" w:color="auto"/>
      </w:divBdr>
    </w:div>
    <w:div w:id="203758323">
      <w:bodyDiv w:val="1"/>
      <w:marLeft w:val="0"/>
      <w:marRight w:val="0"/>
      <w:marTop w:val="0"/>
      <w:marBottom w:val="0"/>
      <w:divBdr>
        <w:top w:val="none" w:sz="0" w:space="0" w:color="auto"/>
        <w:left w:val="none" w:sz="0" w:space="0" w:color="auto"/>
        <w:bottom w:val="none" w:sz="0" w:space="0" w:color="auto"/>
        <w:right w:val="none" w:sz="0" w:space="0" w:color="auto"/>
      </w:divBdr>
    </w:div>
    <w:div w:id="204106749">
      <w:bodyDiv w:val="1"/>
      <w:marLeft w:val="0"/>
      <w:marRight w:val="0"/>
      <w:marTop w:val="0"/>
      <w:marBottom w:val="0"/>
      <w:divBdr>
        <w:top w:val="none" w:sz="0" w:space="0" w:color="auto"/>
        <w:left w:val="none" w:sz="0" w:space="0" w:color="auto"/>
        <w:bottom w:val="none" w:sz="0" w:space="0" w:color="auto"/>
        <w:right w:val="none" w:sz="0" w:space="0" w:color="auto"/>
      </w:divBdr>
    </w:div>
    <w:div w:id="204221136">
      <w:bodyDiv w:val="1"/>
      <w:marLeft w:val="0"/>
      <w:marRight w:val="0"/>
      <w:marTop w:val="0"/>
      <w:marBottom w:val="0"/>
      <w:divBdr>
        <w:top w:val="none" w:sz="0" w:space="0" w:color="auto"/>
        <w:left w:val="none" w:sz="0" w:space="0" w:color="auto"/>
        <w:bottom w:val="none" w:sz="0" w:space="0" w:color="auto"/>
        <w:right w:val="none" w:sz="0" w:space="0" w:color="auto"/>
      </w:divBdr>
    </w:div>
    <w:div w:id="207451657">
      <w:bodyDiv w:val="1"/>
      <w:marLeft w:val="0"/>
      <w:marRight w:val="0"/>
      <w:marTop w:val="0"/>
      <w:marBottom w:val="0"/>
      <w:divBdr>
        <w:top w:val="none" w:sz="0" w:space="0" w:color="auto"/>
        <w:left w:val="none" w:sz="0" w:space="0" w:color="auto"/>
        <w:bottom w:val="none" w:sz="0" w:space="0" w:color="auto"/>
        <w:right w:val="none" w:sz="0" w:space="0" w:color="auto"/>
      </w:divBdr>
    </w:div>
    <w:div w:id="208104030">
      <w:bodyDiv w:val="1"/>
      <w:marLeft w:val="0"/>
      <w:marRight w:val="0"/>
      <w:marTop w:val="0"/>
      <w:marBottom w:val="0"/>
      <w:divBdr>
        <w:top w:val="none" w:sz="0" w:space="0" w:color="auto"/>
        <w:left w:val="none" w:sz="0" w:space="0" w:color="auto"/>
        <w:bottom w:val="none" w:sz="0" w:space="0" w:color="auto"/>
        <w:right w:val="none" w:sz="0" w:space="0" w:color="auto"/>
      </w:divBdr>
    </w:div>
    <w:div w:id="208345483">
      <w:bodyDiv w:val="1"/>
      <w:marLeft w:val="0"/>
      <w:marRight w:val="0"/>
      <w:marTop w:val="0"/>
      <w:marBottom w:val="0"/>
      <w:divBdr>
        <w:top w:val="none" w:sz="0" w:space="0" w:color="auto"/>
        <w:left w:val="none" w:sz="0" w:space="0" w:color="auto"/>
        <w:bottom w:val="none" w:sz="0" w:space="0" w:color="auto"/>
        <w:right w:val="none" w:sz="0" w:space="0" w:color="auto"/>
      </w:divBdr>
    </w:div>
    <w:div w:id="208685959">
      <w:bodyDiv w:val="1"/>
      <w:marLeft w:val="0"/>
      <w:marRight w:val="0"/>
      <w:marTop w:val="0"/>
      <w:marBottom w:val="0"/>
      <w:divBdr>
        <w:top w:val="none" w:sz="0" w:space="0" w:color="auto"/>
        <w:left w:val="none" w:sz="0" w:space="0" w:color="auto"/>
        <w:bottom w:val="none" w:sz="0" w:space="0" w:color="auto"/>
        <w:right w:val="none" w:sz="0" w:space="0" w:color="auto"/>
      </w:divBdr>
    </w:div>
    <w:div w:id="210463715">
      <w:bodyDiv w:val="1"/>
      <w:marLeft w:val="0"/>
      <w:marRight w:val="0"/>
      <w:marTop w:val="0"/>
      <w:marBottom w:val="0"/>
      <w:divBdr>
        <w:top w:val="none" w:sz="0" w:space="0" w:color="auto"/>
        <w:left w:val="none" w:sz="0" w:space="0" w:color="auto"/>
        <w:bottom w:val="none" w:sz="0" w:space="0" w:color="auto"/>
        <w:right w:val="none" w:sz="0" w:space="0" w:color="auto"/>
      </w:divBdr>
    </w:div>
    <w:div w:id="210965764">
      <w:bodyDiv w:val="1"/>
      <w:marLeft w:val="0"/>
      <w:marRight w:val="0"/>
      <w:marTop w:val="0"/>
      <w:marBottom w:val="0"/>
      <w:divBdr>
        <w:top w:val="none" w:sz="0" w:space="0" w:color="auto"/>
        <w:left w:val="none" w:sz="0" w:space="0" w:color="auto"/>
        <w:bottom w:val="none" w:sz="0" w:space="0" w:color="auto"/>
        <w:right w:val="none" w:sz="0" w:space="0" w:color="auto"/>
      </w:divBdr>
    </w:div>
    <w:div w:id="213850754">
      <w:bodyDiv w:val="1"/>
      <w:marLeft w:val="0"/>
      <w:marRight w:val="0"/>
      <w:marTop w:val="0"/>
      <w:marBottom w:val="0"/>
      <w:divBdr>
        <w:top w:val="none" w:sz="0" w:space="0" w:color="auto"/>
        <w:left w:val="none" w:sz="0" w:space="0" w:color="auto"/>
        <w:bottom w:val="none" w:sz="0" w:space="0" w:color="auto"/>
        <w:right w:val="none" w:sz="0" w:space="0" w:color="auto"/>
      </w:divBdr>
    </w:div>
    <w:div w:id="214004114">
      <w:bodyDiv w:val="1"/>
      <w:marLeft w:val="0"/>
      <w:marRight w:val="0"/>
      <w:marTop w:val="0"/>
      <w:marBottom w:val="0"/>
      <w:divBdr>
        <w:top w:val="none" w:sz="0" w:space="0" w:color="auto"/>
        <w:left w:val="none" w:sz="0" w:space="0" w:color="auto"/>
        <w:bottom w:val="none" w:sz="0" w:space="0" w:color="auto"/>
        <w:right w:val="none" w:sz="0" w:space="0" w:color="auto"/>
      </w:divBdr>
    </w:div>
    <w:div w:id="214896933">
      <w:bodyDiv w:val="1"/>
      <w:marLeft w:val="0"/>
      <w:marRight w:val="0"/>
      <w:marTop w:val="0"/>
      <w:marBottom w:val="0"/>
      <w:divBdr>
        <w:top w:val="none" w:sz="0" w:space="0" w:color="auto"/>
        <w:left w:val="none" w:sz="0" w:space="0" w:color="auto"/>
        <w:bottom w:val="none" w:sz="0" w:space="0" w:color="auto"/>
        <w:right w:val="none" w:sz="0" w:space="0" w:color="auto"/>
      </w:divBdr>
    </w:div>
    <w:div w:id="215354960">
      <w:bodyDiv w:val="1"/>
      <w:marLeft w:val="0"/>
      <w:marRight w:val="0"/>
      <w:marTop w:val="0"/>
      <w:marBottom w:val="0"/>
      <w:divBdr>
        <w:top w:val="none" w:sz="0" w:space="0" w:color="auto"/>
        <w:left w:val="none" w:sz="0" w:space="0" w:color="auto"/>
        <w:bottom w:val="none" w:sz="0" w:space="0" w:color="auto"/>
        <w:right w:val="none" w:sz="0" w:space="0" w:color="auto"/>
      </w:divBdr>
    </w:div>
    <w:div w:id="216481126">
      <w:bodyDiv w:val="1"/>
      <w:marLeft w:val="0"/>
      <w:marRight w:val="0"/>
      <w:marTop w:val="0"/>
      <w:marBottom w:val="0"/>
      <w:divBdr>
        <w:top w:val="none" w:sz="0" w:space="0" w:color="auto"/>
        <w:left w:val="none" w:sz="0" w:space="0" w:color="auto"/>
        <w:bottom w:val="none" w:sz="0" w:space="0" w:color="auto"/>
        <w:right w:val="none" w:sz="0" w:space="0" w:color="auto"/>
      </w:divBdr>
    </w:div>
    <w:div w:id="219901379">
      <w:bodyDiv w:val="1"/>
      <w:marLeft w:val="0"/>
      <w:marRight w:val="0"/>
      <w:marTop w:val="0"/>
      <w:marBottom w:val="0"/>
      <w:divBdr>
        <w:top w:val="none" w:sz="0" w:space="0" w:color="auto"/>
        <w:left w:val="none" w:sz="0" w:space="0" w:color="auto"/>
        <w:bottom w:val="none" w:sz="0" w:space="0" w:color="auto"/>
        <w:right w:val="none" w:sz="0" w:space="0" w:color="auto"/>
      </w:divBdr>
    </w:div>
    <w:div w:id="220672240">
      <w:bodyDiv w:val="1"/>
      <w:marLeft w:val="0"/>
      <w:marRight w:val="0"/>
      <w:marTop w:val="0"/>
      <w:marBottom w:val="0"/>
      <w:divBdr>
        <w:top w:val="none" w:sz="0" w:space="0" w:color="auto"/>
        <w:left w:val="none" w:sz="0" w:space="0" w:color="auto"/>
        <w:bottom w:val="none" w:sz="0" w:space="0" w:color="auto"/>
        <w:right w:val="none" w:sz="0" w:space="0" w:color="auto"/>
      </w:divBdr>
    </w:div>
    <w:div w:id="223180152">
      <w:bodyDiv w:val="1"/>
      <w:marLeft w:val="0"/>
      <w:marRight w:val="0"/>
      <w:marTop w:val="0"/>
      <w:marBottom w:val="0"/>
      <w:divBdr>
        <w:top w:val="none" w:sz="0" w:space="0" w:color="auto"/>
        <w:left w:val="none" w:sz="0" w:space="0" w:color="auto"/>
        <w:bottom w:val="none" w:sz="0" w:space="0" w:color="auto"/>
        <w:right w:val="none" w:sz="0" w:space="0" w:color="auto"/>
      </w:divBdr>
    </w:div>
    <w:div w:id="224146341">
      <w:bodyDiv w:val="1"/>
      <w:marLeft w:val="0"/>
      <w:marRight w:val="0"/>
      <w:marTop w:val="0"/>
      <w:marBottom w:val="0"/>
      <w:divBdr>
        <w:top w:val="none" w:sz="0" w:space="0" w:color="auto"/>
        <w:left w:val="none" w:sz="0" w:space="0" w:color="auto"/>
        <w:bottom w:val="none" w:sz="0" w:space="0" w:color="auto"/>
        <w:right w:val="none" w:sz="0" w:space="0" w:color="auto"/>
      </w:divBdr>
    </w:div>
    <w:div w:id="224149065">
      <w:bodyDiv w:val="1"/>
      <w:marLeft w:val="0"/>
      <w:marRight w:val="0"/>
      <w:marTop w:val="0"/>
      <w:marBottom w:val="0"/>
      <w:divBdr>
        <w:top w:val="none" w:sz="0" w:space="0" w:color="auto"/>
        <w:left w:val="none" w:sz="0" w:space="0" w:color="auto"/>
        <w:bottom w:val="none" w:sz="0" w:space="0" w:color="auto"/>
        <w:right w:val="none" w:sz="0" w:space="0" w:color="auto"/>
      </w:divBdr>
    </w:div>
    <w:div w:id="225771900">
      <w:bodyDiv w:val="1"/>
      <w:marLeft w:val="0"/>
      <w:marRight w:val="0"/>
      <w:marTop w:val="0"/>
      <w:marBottom w:val="0"/>
      <w:divBdr>
        <w:top w:val="none" w:sz="0" w:space="0" w:color="auto"/>
        <w:left w:val="none" w:sz="0" w:space="0" w:color="auto"/>
        <w:bottom w:val="none" w:sz="0" w:space="0" w:color="auto"/>
        <w:right w:val="none" w:sz="0" w:space="0" w:color="auto"/>
      </w:divBdr>
    </w:div>
    <w:div w:id="226038256">
      <w:bodyDiv w:val="1"/>
      <w:marLeft w:val="0"/>
      <w:marRight w:val="0"/>
      <w:marTop w:val="0"/>
      <w:marBottom w:val="0"/>
      <w:divBdr>
        <w:top w:val="none" w:sz="0" w:space="0" w:color="auto"/>
        <w:left w:val="none" w:sz="0" w:space="0" w:color="auto"/>
        <w:bottom w:val="none" w:sz="0" w:space="0" w:color="auto"/>
        <w:right w:val="none" w:sz="0" w:space="0" w:color="auto"/>
      </w:divBdr>
    </w:div>
    <w:div w:id="226694094">
      <w:bodyDiv w:val="1"/>
      <w:marLeft w:val="0"/>
      <w:marRight w:val="0"/>
      <w:marTop w:val="0"/>
      <w:marBottom w:val="0"/>
      <w:divBdr>
        <w:top w:val="none" w:sz="0" w:space="0" w:color="auto"/>
        <w:left w:val="none" w:sz="0" w:space="0" w:color="auto"/>
        <w:bottom w:val="none" w:sz="0" w:space="0" w:color="auto"/>
        <w:right w:val="none" w:sz="0" w:space="0" w:color="auto"/>
      </w:divBdr>
    </w:div>
    <w:div w:id="226917841">
      <w:bodyDiv w:val="1"/>
      <w:marLeft w:val="0"/>
      <w:marRight w:val="0"/>
      <w:marTop w:val="0"/>
      <w:marBottom w:val="0"/>
      <w:divBdr>
        <w:top w:val="none" w:sz="0" w:space="0" w:color="auto"/>
        <w:left w:val="none" w:sz="0" w:space="0" w:color="auto"/>
        <w:bottom w:val="none" w:sz="0" w:space="0" w:color="auto"/>
        <w:right w:val="none" w:sz="0" w:space="0" w:color="auto"/>
      </w:divBdr>
    </w:div>
    <w:div w:id="228156694">
      <w:bodyDiv w:val="1"/>
      <w:marLeft w:val="0"/>
      <w:marRight w:val="0"/>
      <w:marTop w:val="0"/>
      <w:marBottom w:val="0"/>
      <w:divBdr>
        <w:top w:val="none" w:sz="0" w:space="0" w:color="auto"/>
        <w:left w:val="none" w:sz="0" w:space="0" w:color="auto"/>
        <w:bottom w:val="none" w:sz="0" w:space="0" w:color="auto"/>
        <w:right w:val="none" w:sz="0" w:space="0" w:color="auto"/>
      </w:divBdr>
    </w:div>
    <w:div w:id="228422984">
      <w:bodyDiv w:val="1"/>
      <w:marLeft w:val="0"/>
      <w:marRight w:val="0"/>
      <w:marTop w:val="0"/>
      <w:marBottom w:val="0"/>
      <w:divBdr>
        <w:top w:val="none" w:sz="0" w:space="0" w:color="auto"/>
        <w:left w:val="none" w:sz="0" w:space="0" w:color="auto"/>
        <w:bottom w:val="none" w:sz="0" w:space="0" w:color="auto"/>
        <w:right w:val="none" w:sz="0" w:space="0" w:color="auto"/>
      </w:divBdr>
    </w:div>
    <w:div w:id="229194012">
      <w:bodyDiv w:val="1"/>
      <w:marLeft w:val="0"/>
      <w:marRight w:val="0"/>
      <w:marTop w:val="0"/>
      <w:marBottom w:val="0"/>
      <w:divBdr>
        <w:top w:val="none" w:sz="0" w:space="0" w:color="auto"/>
        <w:left w:val="none" w:sz="0" w:space="0" w:color="auto"/>
        <w:bottom w:val="none" w:sz="0" w:space="0" w:color="auto"/>
        <w:right w:val="none" w:sz="0" w:space="0" w:color="auto"/>
      </w:divBdr>
    </w:div>
    <w:div w:id="235865987">
      <w:bodyDiv w:val="1"/>
      <w:marLeft w:val="0"/>
      <w:marRight w:val="0"/>
      <w:marTop w:val="0"/>
      <w:marBottom w:val="0"/>
      <w:divBdr>
        <w:top w:val="none" w:sz="0" w:space="0" w:color="auto"/>
        <w:left w:val="none" w:sz="0" w:space="0" w:color="auto"/>
        <w:bottom w:val="none" w:sz="0" w:space="0" w:color="auto"/>
        <w:right w:val="none" w:sz="0" w:space="0" w:color="auto"/>
      </w:divBdr>
    </w:div>
    <w:div w:id="235941113">
      <w:bodyDiv w:val="1"/>
      <w:marLeft w:val="0"/>
      <w:marRight w:val="0"/>
      <w:marTop w:val="0"/>
      <w:marBottom w:val="0"/>
      <w:divBdr>
        <w:top w:val="none" w:sz="0" w:space="0" w:color="auto"/>
        <w:left w:val="none" w:sz="0" w:space="0" w:color="auto"/>
        <w:bottom w:val="none" w:sz="0" w:space="0" w:color="auto"/>
        <w:right w:val="none" w:sz="0" w:space="0" w:color="auto"/>
      </w:divBdr>
    </w:div>
    <w:div w:id="237254014">
      <w:bodyDiv w:val="1"/>
      <w:marLeft w:val="0"/>
      <w:marRight w:val="0"/>
      <w:marTop w:val="0"/>
      <w:marBottom w:val="0"/>
      <w:divBdr>
        <w:top w:val="none" w:sz="0" w:space="0" w:color="auto"/>
        <w:left w:val="none" w:sz="0" w:space="0" w:color="auto"/>
        <w:bottom w:val="none" w:sz="0" w:space="0" w:color="auto"/>
        <w:right w:val="none" w:sz="0" w:space="0" w:color="auto"/>
      </w:divBdr>
    </w:div>
    <w:div w:id="237372678">
      <w:bodyDiv w:val="1"/>
      <w:marLeft w:val="0"/>
      <w:marRight w:val="0"/>
      <w:marTop w:val="0"/>
      <w:marBottom w:val="0"/>
      <w:divBdr>
        <w:top w:val="none" w:sz="0" w:space="0" w:color="auto"/>
        <w:left w:val="none" w:sz="0" w:space="0" w:color="auto"/>
        <w:bottom w:val="none" w:sz="0" w:space="0" w:color="auto"/>
        <w:right w:val="none" w:sz="0" w:space="0" w:color="auto"/>
      </w:divBdr>
    </w:div>
    <w:div w:id="239684281">
      <w:bodyDiv w:val="1"/>
      <w:marLeft w:val="0"/>
      <w:marRight w:val="0"/>
      <w:marTop w:val="0"/>
      <w:marBottom w:val="0"/>
      <w:divBdr>
        <w:top w:val="none" w:sz="0" w:space="0" w:color="auto"/>
        <w:left w:val="none" w:sz="0" w:space="0" w:color="auto"/>
        <w:bottom w:val="none" w:sz="0" w:space="0" w:color="auto"/>
        <w:right w:val="none" w:sz="0" w:space="0" w:color="auto"/>
      </w:divBdr>
    </w:div>
    <w:div w:id="242640038">
      <w:bodyDiv w:val="1"/>
      <w:marLeft w:val="0"/>
      <w:marRight w:val="0"/>
      <w:marTop w:val="0"/>
      <w:marBottom w:val="0"/>
      <w:divBdr>
        <w:top w:val="none" w:sz="0" w:space="0" w:color="auto"/>
        <w:left w:val="none" w:sz="0" w:space="0" w:color="auto"/>
        <w:bottom w:val="none" w:sz="0" w:space="0" w:color="auto"/>
        <w:right w:val="none" w:sz="0" w:space="0" w:color="auto"/>
      </w:divBdr>
    </w:div>
    <w:div w:id="244458765">
      <w:bodyDiv w:val="1"/>
      <w:marLeft w:val="0"/>
      <w:marRight w:val="0"/>
      <w:marTop w:val="0"/>
      <w:marBottom w:val="0"/>
      <w:divBdr>
        <w:top w:val="none" w:sz="0" w:space="0" w:color="auto"/>
        <w:left w:val="none" w:sz="0" w:space="0" w:color="auto"/>
        <w:bottom w:val="none" w:sz="0" w:space="0" w:color="auto"/>
        <w:right w:val="none" w:sz="0" w:space="0" w:color="auto"/>
      </w:divBdr>
    </w:div>
    <w:div w:id="244805310">
      <w:bodyDiv w:val="1"/>
      <w:marLeft w:val="0"/>
      <w:marRight w:val="0"/>
      <w:marTop w:val="0"/>
      <w:marBottom w:val="0"/>
      <w:divBdr>
        <w:top w:val="none" w:sz="0" w:space="0" w:color="auto"/>
        <w:left w:val="none" w:sz="0" w:space="0" w:color="auto"/>
        <w:bottom w:val="none" w:sz="0" w:space="0" w:color="auto"/>
        <w:right w:val="none" w:sz="0" w:space="0" w:color="auto"/>
      </w:divBdr>
    </w:div>
    <w:div w:id="245306213">
      <w:bodyDiv w:val="1"/>
      <w:marLeft w:val="0"/>
      <w:marRight w:val="0"/>
      <w:marTop w:val="0"/>
      <w:marBottom w:val="0"/>
      <w:divBdr>
        <w:top w:val="none" w:sz="0" w:space="0" w:color="auto"/>
        <w:left w:val="none" w:sz="0" w:space="0" w:color="auto"/>
        <w:bottom w:val="none" w:sz="0" w:space="0" w:color="auto"/>
        <w:right w:val="none" w:sz="0" w:space="0" w:color="auto"/>
      </w:divBdr>
    </w:div>
    <w:div w:id="245651100">
      <w:bodyDiv w:val="1"/>
      <w:marLeft w:val="0"/>
      <w:marRight w:val="0"/>
      <w:marTop w:val="0"/>
      <w:marBottom w:val="0"/>
      <w:divBdr>
        <w:top w:val="none" w:sz="0" w:space="0" w:color="auto"/>
        <w:left w:val="none" w:sz="0" w:space="0" w:color="auto"/>
        <w:bottom w:val="none" w:sz="0" w:space="0" w:color="auto"/>
        <w:right w:val="none" w:sz="0" w:space="0" w:color="auto"/>
      </w:divBdr>
    </w:div>
    <w:div w:id="245842199">
      <w:bodyDiv w:val="1"/>
      <w:marLeft w:val="0"/>
      <w:marRight w:val="0"/>
      <w:marTop w:val="0"/>
      <w:marBottom w:val="0"/>
      <w:divBdr>
        <w:top w:val="none" w:sz="0" w:space="0" w:color="auto"/>
        <w:left w:val="none" w:sz="0" w:space="0" w:color="auto"/>
        <w:bottom w:val="none" w:sz="0" w:space="0" w:color="auto"/>
        <w:right w:val="none" w:sz="0" w:space="0" w:color="auto"/>
      </w:divBdr>
    </w:div>
    <w:div w:id="247037836">
      <w:bodyDiv w:val="1"/>
      <w:marLeft w:val="0"/>
      <w:marRight w:val="0"/>
      <w:marTop w:val="0"/>
      <w:marBottom w:val="0"/>
      <w:divBdr>
        <w:top w:val="none" w:sz="0" w:space="0" w:color="auto"/>
        <w:left w:val="none" w:sz="0" w:space="0" w:color="auto"/>
        <w:bottom w:val="none" w:sz="0" w:space="0" w:color="auto"/>
        <w:right w:val="none" w:sz="0" w:space="0" w:color="auto"/>
      </w:divBdr>
    </w:div>
    <w:div w:id="247471394">
      <w:bodyDiv w:val="1"/>
      <w:marLeft w:val="0"/>
      <w:marRight w:val="0"/>
      <w:marTop w:val="0"/>
      <w:marBottom w:val="0"/>
      <w:divBdr>
        <w:top w:val="none" w:sz="0" w:space="0" w:color="auto"/>
        <w:left w:val="none" w:sz="0" w:space="0" w:color="auto"/>
        <w:bottom w:val="none" w:sz="0" w:space="0" w:color="auto"/>
        <w:right w:val="none" w:sz="0" w:space="0" w:color="auto"/>
      </w:divBdr>
    </w:div>
    <w:div w:id="248778676">
      <w:bodyDiv w:val="1"/>
      <w:marLeft w:val="0"/>
      <w:marRight w:val="0"/>
      <w:marTop w:val="0"/>
      <w:marBottom w:val="0"/>
      <w:divBdr>
        <w:top w:val="none" w:sz="0" w:space="0" w:color="auto"/>
        <w:left w:val="none" w:sz="0" w:space="0" w:color="auto"/>
        <w:bottom w:val="none" w:sz="0" w:space="0" w:color="auto"/>
        <w:right w:val="none" w:sz="0" w:space="0" w:color="auto"/>
      </w:divBdr>
    </w:div>
    <w:div w:id="250628882">
      <w:bodyDiv w:val="1"/>
      <w:marLeft w:val="0"/>
      <w:marRight w:val="0"/>
      <w:marTop w:val="0"/>
      <w:marBottom w:val="0"/>
      <w:divBdr>
        <w:top w:val="none" w:sz="0" w:space="0" w:color="auto"/>
        <w:left w:val="none" w:sz="0" w:space="0" w:color="auto"/>
        <w:bottom w:val="none" w:sz="0" w:space="0" w:color="auto"/>
        <w:right w:val="none" w:sz="0" w:space="0" w:color="auto"/>
      </w:divBdr>
    </w:div>
    <w:div w:id="252322099">
      <w:bodyDiv w:val="1"/>
      <w:marLeft w:val="0"/>
      <w:marRight w:val="0"/>
      <w:marTop w:val="0"/>
      <w:marBottom w:val="0"/>
      <w:divBdr>
        <w:top w:val="none" w:sz="0" w:space="0" w:color="auto"/>
        <w:left w:val="none" w:sz="0" w:space="0" w:color="auto"/>
        <w:bottom w:val="none" w:sz="0" w:space="0" w:color="auto"/>
        <w:right w:val="none" w:sz="0" w:space="0" w:color="auto"/>
      </w:divBdr>
    </w:div>
    <w:div w:id="253365482">
      <w:bodyDiv w:val="1"/>
      <w:marLeft w:val="0"/>
      <w:marRight w:val="0"/>
      <w:marTop w:val="0"/>
      <w:marBottom w:val="0"/>
      <w:divBdr>
        <w:top w:val="none" w:sz="0" w:space="0" w:color="auto"/>
        <w:left w:val="none" w:sz="0" w:space="0" w:color="auto"/>
        <w:bottom w:val="none" w:sz="0" w:space="0" w:color="auto"/>
        <w:right w:val="none" w:sz="0" w:space="0" w:color="auto"/>
      </w:divBdr>
    </w:div>
    <w:div w:id="253519219">
      <w:bodyDiv w:val="1"/>
      <w:marLeft w:val="0"/>
      <w:marRight w:val="0"/>
      <w:marTop w:val="0"/>
      <w:marBottom w:val="0"/>
      <w:divBdr>
        <w:top w:val="none" w:sz="0" w:space="0" w:color="auto"/>
        <w:left w:val="none" w:sz="0" w:space="0" w:color="auto"/>
        <w:bottom w:val="none" w:sz="0" w:space="0" w:color="auto"/>
        <w:right w:val="none" w:sz="0" w:space="0" w:color="auto"/>
      </w:divBdr>
    </w:div>
    <w:div w:id="255989522">
      <w:bodyDiv w:val="1"/>
      <w:marLeft w:val="0"/>
      <w:marRight w:val="0"/>
      <w:marTop w:val="0"/>
      <w:marBottom w:val="0"/>
      <w:divBdr>
        <w:top w:val="none" w:sz="0" w:space="0" w:color="auto"/>
        <w:left w:val="none" w:sz="0" w:space="0" w:color="auto"/>
        <w:bottom w:val="none" w:sz="0" w:space="0" w:color="auto"/>
        <w:right w:val="none" w:sz="0" w:space="0" w:color="auto"/>
      </w:divBdr>
    </w:div>
    <w:div w:id="257833183">
      <w:bodyDiv w:val="1"/>
      <w:marLeft w:val="0"/>
      <w:marRight w:val="0"/>
      <w:marTop w:val="0"/>
      <w:marBottom w:val="0"/>
      <w:divBdr>
        <w:top w:val="none" w:sz="0" w:space="0" w:color="auto"/>
        <w:left w:val="none" w:sz="0" w:space="0" w:color="auto"/>
        <w:bottom w:val="none" w:sz="0" w:space="0" w:color="auto"/>
        <w:right w:val="none" w:sz="0" w:space="0" w:color="auto"/>
      </w:divBdr>
    </w:div>
    <w:div w:id="258224008">
      <w:bodyDiv w:val="1"/>
      <w:marLeft w:val="0"/>
      <w:marRight w:val="0"/>
      <w:marTop w:val="0"/>
      <w:marBottom w:val="0"/>
      <w:divBdr>
        <w:top w:val="none" w:sz="0" w:space="0" w:color="auto"/>
        <w:left w:val="none" w:sz="0" w:space="0" w:color="auto"/>
        <w:bottom w:val="none" w:sz="0" w:space="0" w:color="auto"/>
        <w:right w:val="none" w:sz="0" w:space="0" w:color="auto"/>
      </w:divBdr>
    </w:div>
    <w:div w:id="259024201">
      <w:bodyDiv w:val="1"/>
      <w:marLeft w:val="0"/>
      <w:marRight w:val="0"/>
      <w:marTop w:val="0"/>
      <w:marBottom w:val="0"/>
      <w:divBdr>
        <w:top w:val="none" w:sz="0" w:space="0" w:color="auto"/>
        <w:left w:val="none" w:sz="0" w:space="0" w:color="auto"/>
        <w:bottom w:val="none" w:sz="0" w:space="0" w:color="auto"/>
        <w:right w:val="none" w:sz="0" w:space="0" w:color="auto"/>
      </w:divBdr>
    </w:div>
    <w:div w:id="259147228">
      <w:bodyDiv w:val="1"/>
      <w:marLeft w:val="0"/>
      <w:marRight w:val="0"/>
      <w:marTop w:val="0"/>
      <w:marBottom w:val="0"/>
      <w:divBdr>
        <w:top w:val="none" w:sz="0" w:space="0" w:color="auto"/>
        <w:left w:val="none" w:sz="0" w:space="0" w:color="auto"/>
        <w:bottom w:val="none" w:sz="0" w:space="0" w:color="auto"/>
        <w:right w:val="none" w:sz="0" w:space="0" w:color="auto"/>
      </w:divBdr>
    </w:div>
    <w:div w:id="260190856">
      <w:bodyDiv w:val="1"/>
      <w:marLeft w:val="0"/>
      <w:marRight w:val="0"/>
      <w:marTop w:val="0"/>
      <w:marBottom w:val="0"/>
      <w:divBdr>
        <w:top w:val="none" w:sz="0" w:space="0" w:color="auto"/>
        <w:left w:val="none" w:sz="0" w:space="0" w:color="auto"/>
        <w:bottom w:val="none" w:sz="0" w:space="0" w:color="auto"/>
        <w:right w:val="none" w:sz="0" w:space="0" w:color="auto"/>
      </w:divBdr>
    </w:div>
    <w:div w:id="261113316">
      <w:bodyDiv w:val="1"/>
      <w:marLeft w:val="0"/>
      <w:marRight w:val="0"/>
      <w:marTop w:val="0"/>
      <w:marBottom w:val="0"/>
      <w:divBdr>
        <w:top w:val="none" w:sz="0" w:space="0" w:color="auto"/>
        <w:left w:val="none" w:sz="0" w:space="0" w:color="auto"/>
        <w:bottom w:val="none" w:sz="0" w:space="0" w:color="auto"/>
        <w:right w:val="none" w:sz="0" w:space="0" w:color="auto"/>
      </w:divBdr>
    </w:div>
    <w:div w:id="262610339">
      <w:bodyDiv w:val="1"/>
      <w:marLeft w:val="0"/>
      <w:marRight w:val="0"/>
      <w:marTop w:val="0"/>
      <w:marBottom w:val="0"/>
      <w:divBdr>
        <w:top w:val="none" w:sz="0" w:space="0" w:color="auto"/>
        <w:left w:val="none" w:sz="0" w:space="0" w:color="auto"/>
        <w:bottom w:val="none" w:sz="0" w:space="0" w:color="auto"/>
        <w:right w:val="none" w:sz="0" w:space="0" w:color="auto"/>
      </w:divBdr>
    </w:div>
    <w:div w:id="266043212">
      <w:bodyDiv w:val="1"/>
      <w:marLeft w:val="0"/>
      <w:marRight w:val="0"/>
      <w:marTop w:val="0"/>
      <w:marBottom w:val="0"/>
      <w:divBdr>
        <w:top w:val="none" w:sz="0" w:space="0" w:color="auto"/>
        <w:left w:val="none" w:sz="0" w:space="0" w:color="auto"/>
        <w:bottom w:val="none" w:sz="0" w:space="0" w:color="auto"/>
        <w:right w:val="none" w:sz="0" w:space="0" w:color="auto"/>
      </w:divBdr>
    </w:div>
    <w:div w:id="266430538">
      <w:bodyDiv w:val="1"/>
      <w:marLeft w:val="0"/>
      <w:marRight w:val="0"/>
      <w:marTop w:val="0"/>
      <w:marBottom w:val="0"/>
      <w:divBdr>
        <w:top w:val="none" w:sz="0" w:space="0" w:color="auto"/>
        <w:left w:val="none" w:sz="0" w:space="0" w:color="auto"/>
        <w:bottom w:val="none" w:sz="0" w:space="0" w:color="auto"/>
        <w:right w:val="none" w:sz="0" w:space="0" w:color="auto"/>
      </w:divBdr>
    </w:div>
    <w:div w:id="267083383">
      <w:bodyDiv w:val="1"/>
      <w:marLeft w:val="0"/>
      <w:marRight w:val="0"/>
      <w:marTop w:val="0"/>
      <w:marBottom w:val="0"/>
      <w:divBdr>
        <w:top w:val="none" w:sz="0" w:space="0" w:color="auto"/>
        <w:left w:val="none" w:sz="0" w:space="0" w:color="auto"/>
        <w:bottom w:val="none" w:sz="0" w:space="0" w:color="auto"/>
        <w:right w:val="none" w:sz="0" w:space="0" w:color="auto"/>
      </w:divBdr>
    </w:div>
    <w:div w:id="267273546">
      <w:bodyDiv w:val="1"/>
      <w:marLeft w:val="0"/>
      <w:marRight w:val="0"/>
      <w:marTop w:val="0"/>
      <w:marBottom w:val="0"/>
      <w:divBdr>
        <w:top w:val="none" w:sz="0" w:space="0" w:color="auto"/>
        <w:left w:val="none" w:sz="0" w:space="0" w:color="auto"/>
        <w:bottom w:val="none" w:sz="0" w:space="0" w:color="auto"/>
        <w:right w:val="none" w:sz="0" w:space="0" w:color="auto"/>
      </w:divBdr>
    </w:div>
    <w:div w:id="269818501">
      <w:bodyDiv w:val="1"/>
      <w:marLeft w:val="0"/>
      <w:marRight w:val="0"/>
      <w:marTop w:val="0"/>
      <w:marBottom w:val="0"/>
      <w:divBdr>
        <w:top w:val="none" w:sz="0" w:space="0" w:color="auto"/>
        <w:left w:val="none" w:sz="0" w:space="0" w:color="auto"/>
        <w:bottom w:val="none" w:sz="0" w:space="0" w:color="auto"/>
        <w:right w:val="none" w:sz="0" w:space="0" w:color="auto"/>
      </w:divBdr>
    </w:div>
    <w:div w:id="270093031">
      <w:bodyDiv w:val="1"/>
      <w:marLeft w:val="0"/>
      <w:marRight w:val="0"/>
      <w:marTop w:val="0"/>
      <w:marBottom w:val="0"/>
      <w:divBdr>
        <w:top w:val="none" w:sz="0" w:space="0" w:color="auto"/>
        <w:left w:val="none" w:sz="0" w:space="0" w:color="auto"/>
        <w:bottom w:val="none" w:sz="0" w:space="0" w:color="auto"/>
        <w:right w:val="none" w:sz="0" w:space="0" w:color="auto"/>
      </w:divBdr>
    </w:div>
    <w:div w:id="271210592">
      <w:bodyDiv w:val="1"/>
      <w:marLeft w:val="0"/>
      <w:marRight w:val="0"/>
      <w:marTop w:val="0"/>
      <w:marBottom w:val="0"/>
      <w:divBdr>
        <w:top w:val="none" w:sz="0" w:space="0" w:color="auto"/>
        <w:left w:val="none" w:sz="0" w:space="0" w:color="auto"/>
        <w:bottom w:val="none" w:sz="0" w:space="0" w:color="auto"/>
        <w:right w:val="none" w:sz="0" w:space="0" w:color="auto"/>
      </w:divBdr>
    </w:div>
    <w:div w:id="271669096">
      <w:bodyDiv w:val="1"/>
      <w:marLeft w:val="0"/>
      <w:marRight w:val="0"/>
      <w:marTop w:val="0"/>
      <w:marBottom w:val="0"/>
      <w:divBdr>
        <w:top w:val="none" w:sz="0" w:space="0" w:color="auto"/>
        <w:left w:val="none" w:sz="0" w:space="0" w:color="auto"/>
        <w:bottom w:val="none" w:sz="0" w:space="0" w:color="auto"/>
        <w:right w:val="none" w:sz="0" w:space="0" w:color="auto"/>
      </w:divBdr>
    </w:div>
    <w:div w:id="272253185">
      <w:bodyDiv w:val="1"/>
      <w:marLeft w:val="0"/>
      <w:marRight w:val="0"/>
      <w:marTop w:val="0"/>
      <w:marBottom w:val="0"/>
      <w:divBdr>
        <w:top w:val="none" w:sz="0" w:space="0" w:color="auto"/>
        <w:left w:val="none" w:sz="0" w:space="0" w:color="auto"/>
        <w:bottom w:val="none" w:sz="0" w:space="0" w:color="auto"/>
        <w:right w:val="none" w:sz="0" w:space="0" w:color="auto"/>
      </w:divBdr>
    </w:div>
    <w:div w:id="273295728">
      <w:bodyDiv w:val="1"/>
      <w:marLeft w:val="0"/>
      <w:marRight w:val="0"/>
      <w:marTop w:val="0"/>
      <w:marBottom w:val="0"/>
      <w:divBdr>
        <w:top w:val="none" w:sz="0" w:space="0" w:color="auto"/>
        <w:left w:val="none" w:sz="0" w:space="0" w:color="auto"/>
        <w:bottom w:val="none" w:sz="0" w:space="0" w:color="auto"/>
        <w:right w:val="none" w:sz="0" w:space="0" w:color="auto"/>
      </w:divBdr>
    </w:div>
    <w:div w:id="273950798">
      <w:bodyDiv w:val="1"/>
      <w:marLeft w:val="0"/>
      <w:marRight w:val="0"/>
      <w:marTop w:val="0"/>
      <w:marBottom w:val="0"/>
      <w:divBdr>
        <w:top w:val="none" w:sz="0" w:space="0" w:color="auto"/>
        <w:left w:val="none" w:sz="0" w:space="0" w:color="auto"/>
        <w:bottom w:val="none" w:sz="0" w:space="0" w:color="auto"/>
        <w:right w:val="none" w:sz="0" w:space="0" w:color="auto"/>
      </w:divBdr>
    </w:div>
    <w:div w:id="275985490">
      <w:bodyDiv w:val="1"/>
      <w:marLeft w:val="0"/>
      <w:marRight w:val="0"/>
      <w:marTop w:val="0"/>
      <w:marBottom w:val="0"/>
      <w:divBdr>
        <w:top w:val="none" w:sz="0" w:space="0" w:color="auto"/>
        <w:left w:val="none" w:sz="0" w:space="0" w:color="auto"/>
        <w:bottom w:val="none" w:sz="0" w:space="0" w:color="auto"/>
        <w:right w:val="none" w:sz="0" w:space="0" w:color="auto"/>
      </w:divBdr>
    </w:div>
    <w:div w:id="278412062">
      <w:bodyDiv w:val="1"/>
      <w:marLeft w:val="0"/>
      <w:marRight w:val="0"/>
      <w:marTop w:val="0"/>
      <w:marBottom w:val="0"/>
      <w:divBdr>
        <w:top w:val="none" w:sz="0" w:space="0" w:color="auto"/>
        <w:left w:val="none" w:sz="0" w:space="0" w:color="auto"/>
        <w:bottom w:val="none" w:sz="0" w:space="0" w:color="auto"/>
        <w:right w:val="none" w:sz="0" w:space="0" w:color="auto"/>
      </w:divBdr>
    </w:div>
    <w:div w:id="278494330">
      <w:bodyDiv w:val="1"/>
      <w:marLeft w:val="0"/>
      <w:marRight w:val="0"/>
      <w:marTop w:val="0"/>
      <w:marBottom w:val="0"/>
      <w:divBdr>
        <w:top w:val="none" w:sz="0" w:space="0" w:color="auto"/>
        <w:left w:val="none" w:sz="0" w:space="0" w:color="auto"/>
        <w:bottom w:val="none" w:sz="0" w:space="0" w:color="auto"/>
        <w:right w:val="none" w:sz="0" w:space="0" w:color="auto"/>
      </w:divBdr>
    </w:div>
    <w:div w:id="279458017">
      <w:bodyDiv w:val="1"/>
      <w:marLeft w:val="0"/>
      <w:marRight w:val="0"/>
      <w:marTop w:val="0"/>
      <w:marBottom w:val="0"/>
      <w:divBdr>
        <w:top w:val="none" w:sz="0" w:space="0" w:color="auto"/>
        <w:left w:val="none" w:sz="0" w:space="0" w:color="auto"/>
        <w:bottom w:val="none" w:sz="0" w:space="0" w:color="auto"/>
        <w:right w:val="none" w:sz="0" w:space="0" w:color="auto"/>
      </w:divBdr>
    </w:div>
    <w:div w:id="279994602">
      <w:bodyDiv w:val="1"/>
      <w:marLeft w:val="0"/>
      <w:marRight w:val="0"/>
      <w:marTop w:val="0"/>
      <w:marBottom w:val="0"/>
      <w:divBdr>
        <w:top w:val="none" w:sz="0" w:space="0" w:color="auto"/>
        <w:left w:val="none" w:sz="0" w:space="0" w:color="auto"/>
        <w:bottom w:val="none" w:sz="0" w:space="0" w:color="auto"/>
        <w:right w:val="none" w:sz="0" w:space="0" w:color="auto"/>
      </w:divBdr>
    </w:div>
    <w:div w:id="283923726">
      <w:bodyDiv w:val="1"/>
      <w:marLeft w:val="0"/>
      <w:marRight w:val="0"/>
      <w:marTop w:val="0"/>
      <w:marBottom w:val="0"/>
      <w:divBdr>
        <w:top w:val="none" w:sz="0" w:space="0" w:color="auto"/>
        <w:left w:val="none" w:sz="0" w:space="0" w:color="auto"/>
        <w:bottom w:val="none" w:sz="0" w:space="0" w:color="auto"/>
        <w:right w:val="none" w:sz="0" w:space="0" w:color="auto"/>
      </w:divBdr>
    </w:div>
    <w:div w:id="284387341">
      <w:bodyDiv w:val="1"/>
      <w:marLeft w:val="0"/>
      <w:marRight w:val="0"/>
      <w:marTop w:val="0"/>
      <w:marBottom w:val="0"/>
      <w:divBdr>
        <w:top w:val="none" w:sz="0" w:space="0" w:color="auto"/>
        <w:left w:val="none" w:sz="0" w:space="0" w:color="auto"/>
        <w:bottom w:val="none" w:sz="0" w:space="0" w:color="auto"/>
        <w:right w:val="none" w:sz="0" w:space="0" w:color="auto"/>
      </w:divBdr>
    </w:div>
    <w:div w:id="287973296">
      <w:bodyDiv w:val="1"/>
      <w:marLeft w:val="0"/>
      <w:marRight w:val="0"/>
      <w:marTop w:val="0"/>
      <w:marBottom w:val="0"/>
      <w:divBdr>
        <w:top w:val="none" w:sz="0" w:space="0" w:color="auto"/>
        <w:left w:val="none" w:sz="0" w:space="0" w:color="auto"/>
        <w:bottom w:val="none" w:sz="0" w:space="0" w:color="auto"/>
        <w:right w:val="none" w:sz="0" w:space="0" w:color="auto"/>
      </w:divBdr>
    </w:div>
    <w:div w:id="288703456">
      <w:bodyDiv w:val="1"/>
      <w:marLeft w:val="0"/>
      <w:marRight w:val="0"/>
      <w:marTop w:val="0"/>
      <w:marBottom w:val="0"/>
      <w:divBdr>
        <w:top w:val="none" w:sz="0" w:space="0" w:color="auto"/>
        <w:left w:val="none" w:sz="0" w:space="0" w:color="auto"/>
        <w:bottom w:val="none" w:sz="0" w:space="0" w:color="auto"/>
        <w:right w:val="none" w:sz="0" w:space="0" w:color="auto"/>
      </w:divBdr>
    </w:div>
    <w:div w:id="290475627">
      <w:bodyDiv w:val="1"/>
      <w:marLeft w:val="0"/>
      <w:marRight w:val="0"/>
      <w:marTop w:val="0"/>
      <w:marBottom w:val="0"/>
      <w:divBdr>
        <w:top w:val="none" w:sz="0" w:space="0" w:color="auto"/>
        <w:left w:val="none" w:sz="0" w:space="0" w:color="auto"/>
        <w:bottom w:val="none" w:sz="0" w:space="0" w:color="auto"/>
        <w:right w:val="none" w:sz="0" w:space="0" w:color="auto"/>
      </w:divBdr>
    </w:div>
    <w:div w:id="290596060">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4532954">
      <w:bodyDiv w:val="1"/>
      <w:marLeft w:val="0"/>
      <w:marRight w:val="0"/>
      <w:marTop w:val="0"/>
      <w:marBottom w:val="0"/>
      <w:divBdr>
        <w:top w:val="none" w:sz="0" w:space="0" w:color="auto"/>
        <w:left w:val="none" w:sz="0" w:space="0" w:color="auto"/>
        <w:bottom w:val="none" w:sz="0" w:space="0" w:color="auto"/>
        <w:right w:val="none" w:sz="0" w:space="0" w:color="auto"/>
      </w:divBdr>
    </w:div>
    <w:div w:id="295723195">
      <w:bodyDiv w:val="1"/>
      <w:marLeft w:val="0"/>
      <w:marRight w:val="0"/>
      <w:marTop w:val="0"/>
      <w:marBottom w:val="0"/>
      <w:divBdr>
        <w:top w:val="none" w:sz="0" w:space="0" w:color="auto"/>
        <w:left w:val="none" w:sz="0" w:space="0" w:color="auto"/>
        <w:bottom w:val="none" w:sz="0" w:space="0" w:color="auto"/>
        <w:right w:val="none" w:sz="0" w:space="0" w:color="auto"/>
      </w:divBdr>
    </w:div>
    <w:div w:id="296028582">
      <w:bodyDiv w:val="1"/>
      <w:marLeft w:val="0"/>
      <w:marRight w:val="0"/>
      <w:marTop w:val="0"/>
      <w:marBottom w:val="0"/>
      <w:divBdr>
        <w:top w:val="none" w:sz="0" w:space="0" w:color="auto"/>
        <w:left w:val="none" w:sz="0" w:space="0" w:color="auto"/>
        <w:bottom w:val="none" w:sz="0" w:space="0" w:color="auto"/>
        <w:right w:val="none" w:sz="0" w:space="0" w:color="auto"/>
      </w:divBdr>
    </w:div>
    <w:div w:id="296570327">
      <w:bodyDiv w:val="1"/>
      <w:marLeft w:val="0"/>
      <w:marRight w:val="0"/>
      <w:marTop w:val="0"/>
      <w:marBottom w:val="0"/>
      <w:divBdr>
        <w:top w:val="none" w:sz="0" w:space="0" w:color="auto"/>
        <w:left w:val="none" w:sz="0" w:space="0" w:color="auto"/>
        <w:bottom w:val="none" w:sz="0" w:space="0" w:color="auto"/>
        <w:right w:val="none" w:sz="0" w:space="0" w:color="auto"/>
      </w:divBdr>
    </w:div>
    <w:div w:id="296839866">
      <w:bodyDiv w:val="1"/>
      <w:marLeft w:val="0"/>
      <w:marRight w:val="0"/>
      <w:marTop w:val="0"/>
      <w:marBottom w:val="0"/>
      <w:divBdr>
        <w:top w:val="none" w:sz="0" w:space="0" w:color="auto"/>
        <w:left w:val="none" w:sz="0" w:space="0" w:color="auto"/>
        <w:bottom w:val="none" w:sz="0" w:space="0" w:color="auto"/>
        <w:right w:val="none" w:sz="0" w:space="0" w:color="auto"/>
      </w:divBdr>
    </w:div>
    <w:div w:id="297682592">
      <w:bodyDiv w:val="1"/>
      <w:marLeft w:val="0"/>
      <w:marRight w:val="0"/>
      <w:marTop w:val="0"/>
      <w:marBottom w:val="0"/>
      <w:divBdr>
        <w:top w:val="none" w:sz="0" w:space="0" w:color="auto"/>
        <w:left w:val="none" w:sz="0" w:space="0" w:color="auto"/>
        <w:bottom w:val="none" w:sz="0" w:space="0" w:color="auto"/>
        <w:right w:val="none" w:sz="0" w:space="0" w:color="auto"/>
      </w:divBdr>
    </w:div>
    <w:div w:id="298387040">
      <w:bodyDiv w:val="1"/>
      <w:marLeft w:val="0"/>
      <w:marRight w:val="0"/>
      <w:marTop w:val="0"/>
      <w:marBottom w:val="0"/>
      <w:divBdr>
        <w:top w:val="none" w:sz="0" w:space="0" w:color="auto"/>
        <w:left w:val="none" w:sz="0" w:space="0" w:color="auto"/>
        <w:bottom w:val="none" w:sz="0" w:space="0" w:color="auto"/>
        <w:right w:val="none" w:sz="0" w:space="0" w:color="auto"/>
      </w:divBdr>
    </w:div>
    <w:div w:id="298733829">
      <w:bodyDiv w:val="1"/>
      <w:marLeft w:val="0"/>
      <w:marRight w:val="0"/>
      <w:marTop w:val="0"/>
      <w:marBottom w:val="0"/>
      <w:divBdr>
        <w:top w:val="none" w:sz="0" w:space="0" w:color="auto"/>
        <w:left w:val="none" w:sz="0" w:space="0" w:color="auto"/>
        <w:bottom w:val="none" w:sz="0" w:space="0" w:color="auto"/>
        <w:right w:val="none" w:sz="0" w:space="0" w:color="auto"/>
      </w:divBdr>
    </w:div>
    <w:div w:id="299043853">
      <w:bodyDiv w:val="1"/>
      <w:marLeft w:val="0"/>
      <w:marRight w:val="0"/>
      <w:marTop w:val="0"/>
      <w:marBottom w:val="0"/>
      <w:divBdr>
        <w:top w:val="none" w:sz="0" w:space="0" w:color="auto"/>
        <w:left w:val="none" w:sz="0" w:space="0" w:color="auto"/>
        <w:bottom w:val="none" w:sz="0" w:space="0" w:color="auto"/>
        <w:right w:val="none" w:sz="0" w:space="0" w:color="auto"/>
      </w:divBdr>
    </w:div>
    <w:div w:id="299308421">
      <w:bodyDiv w:val="1"/>
      <w:marLeft w:val="0"/>
      <w:marRight w:val="0"/>
      <w:marTop w:val="0"/>
      <w:marBottom w:val="0"/>
      <w:divBdr>
        <w:top w:val="none" w:sz="0" w:space="0" w:color="auto"/>
        <w:left w:val="none" w:sz="0" w:space="0" w:color="auto"/>
        <w:bottom w:val="none" w:sz="0" w:space="0" w:color="auto"/>
        <w:right w:val="none" w:sz="0" w:space="0" w:color="auto"/>
      </w:divBdr>
    </w:div>
    <w:div w:id="299313245">
      <w:bodyDiv w:val="1"/>
      <w:marLeft w:val="0"/>
      <w:marRight w:val="0"/>
      <w:marTop w:val="0"/>
      <w:marBottom w:val="0"/>
      <w:divBdr>
        <w:top w:val="none" w:sz="0" w:space="0" w:color="auto"/>
        <w:left w:val="none" w:sz="0" w:space="0" w:color="auto"/>
        <w:bottom w:val="none" w:sz="0" w:space="0" w:color="auto"/>
        <w:right w:val="none" w:sz="0" w:space="0" w:color="auto"/>
      </w:divBdr>
    </w:div>
    <w:div w:id="299654587">
      <w:bodyDiv w:val="1"/>
      <w:marLeft w:val="0"/>
      <w:marRight w:val="0"/>
      <w:marTop w:val="0"/>
      <w:marBottom w:val="0"/>
      <w:divBdr>
        <w:top w:val="none" w:sz="0" w:space="0" w:color="auto"/>
        <w:left w:val="none" w:sz="0" w:space="0" w:color="auto"/>
        <w:bottom w:val="none" w:sz="0" w:space="0" w:color="auto"/>
        <w:right w:val="none" w:sz="0" w:space="0" w:color="auto"/>
      </w:divBdr>
    </w:div>
    <w:div w:id="302391263">
      <w:bodyDiv w:val="1"/>
      <w:marLeft w:val="0"/>
      <w:marRight w:val="0"/>
      <w:marTop w:val="0"/>
      <w:marBottom w:val="0"/>
      <w:divBdr>
        <w:top w:val="none" w:sz="0" w:space="0" w:color="auto"/>
        <w:left w:val="none" w:sz="0" w:space="0" w:color="auto"/>
        <w:bottom w:val="none" w:sz="0" w:space="0" w:color="auto"/>
        <w:right w:val="none" w:sz="0" w:space="0" w:color="auto"/>
      </w:divBdr>
    </w:div>
    <w:div w:id="303462454">
      <w:bodyDiv w:val="1"/>
      <w:marLeft w:val="0"/>
      <w:marRight w:val="0"/>
      <w:marTop w:val="0"/>
      <w:marBottom w:val="0"/>
      <w:divBdr>
        <w:top w:val="none" w:sz="0" w:space="0" w:color="auto"/>
        <w:left w:val="none" w:sz="0" w:space="0" w:color="auto"/>
        <w:bottom w:val="none" w:sz="0" w:space="0" w:color="auto"/>
        <w:right w:val="none" w:sz="0" w:space="0" w:color="auto"/>
      </w:divBdr>
    </w:div>
    <w:div w:id="304163112">
      <w:bodyDiv w:val="1"/>
      <w:marLeft w:val="0"/>
      <w:marRight w:val="0"/>
      <w:marTop w:val="0"/>
      <w:marBottom w:val="0"/>
      <w:divBdr>
        <w:top w:val="none" w:sz="0" w:space="0" w:color="auto"/>
        <w:left w:val="none" w:sz="0" w:space="0" w:color="auto"/>
        <w:bottom w:val="none" w:sz="0" w:space="0" w:color="auto"/>
        <w:right w:val="none" w:sz="0" w:space="0" w:color="auto"/>
      </w:divBdr>
    </w:div>
    <w:div w:id="304242224">
      <w:bodyDiv w:val="1"/>
      <w:marLeft w:val="0"/>
      <w:marRight w:val="0"/>
      <w:marTop w:val="0"/>
      <w:marBottom w:val="0"/>
      <w:divBdr>
        <w:top w:val="none" w:sz="0" w:space="0" w:color="auto"/>
        <w:left w:val="none" w:sz="0" w:space="0" w:color="auto"/>
        <w:bottom w:val="none" w:sz="0" w:space="0" w:color="auto"/>
        <w:right w:val="none" w:sz="0" w:space="0" w:color="auto"/>
      </w:divBdr>
    </w:div>
    <w:div w:id="308021451">
      <w:bodyDiv w:val="1"/>
      <w:marLeft w:val="0"/>
      <w:marRight w:val="0"/>
      <w:marTop w:val="0"/>
      <w:marBottom w:val="0"/>
      <w:divBdr>
        <w:top w:val="none" w:sz="0" w:space="0" w:color="auto"/>
        <w:left w:val="none" w:sz="0" w:space="0" w:color="auto"/>
        <w:bottom w:val="none" w:sz="0" w:space="0" w:color="auto"/>
        <w:right w:val="none" w:sz="0" w:space="0" w:color="auto"/>
      </w:divBdr>
    </w:div>
    <w:div w:id="308174505">
      <w:bodyDiv w:val="1"/>
      <w:marLeft w:val="0"/>
      <w:marRight w:val="0"/>
      <w:marTop w:val="0"/>
      <w:marBottom w:val="0"/>
      <w:divBdr>
        <w:top w:val="none" w:sz="0" w:space="0" w:color="auto"/>
        <w:left w:val="none" w:sz="0" w:space="0" w:color="auto"/>
        <w:bottom w:val="none" w:sz="0" w:space="0" w:color="auto"/>
        <w:right w:val="none" w:sz="0" w:space="0" w:color="auto"/>
      </w:divBdr>
    </w:div>
    <w:div w:id="309751241">
      <w:bodyDiv w:val="1"/>
      <w:marLeft w:val="0"/>
      <w:marRight w:val="0"/>
      <w:marTop w:val="0"/>
      <w:marBottom w:val="0"/>
      <w:divBdr>
        <w:top w:val="none" w:sz="0" w:space="0" w:color="auto"/>
        <w:left w:val="none" w:sz="0" w:space="0" w:color="auto"/>
        <w:bottom w:val="none" w:sz="0" w:space="0" w:color="auto"/>
        <w:right w:val="none" w:sz="0" w:space="0" w:color="auto"/>
      </w:divBdr>
    </w:div>
    <w:div w:id="311100406">
      <w:bodyDiv w:val="1"/>
      <w:marLeft w:val="0"/>
      <w:marRight w:val="0"/>
      <w:marTop w:val="0"/>
      <w:marBottom w:val="0"/>
      <w:divBdr>
        <w:top w:val="none" w:sz="0" w:space="0" w:color="auto"/>
        <w:left w:val="none" w:sz="0" w:space="0" w:color="auto"/>
        <w:bottom w:val="none" w:sz="0" w:space="0" w:color="auto"/>
        <w:right w:val="none" w:sz="0" w:space="0" w:color="auto"/>
      </w:divBdr>
    </w:div>
    <w:div w:id="311101159">
      <w:bodyDiv w:val="1"/>
      <w:marLeft w:val="0"/>
      <w:marRight w:val="0"/>
      <w:marTop w:val="0"/>
      <w:marBottom w:val="0"/>
      <w:divBdr>
        <w:top w:val="none" w:sz="0" w:space="0" w:color="auto"/>
        <w:left w:val="none" w:sz="0" w:space="0" w:color="auto"/>
        <w:bottom w:val="none" w:sz="0" w:space="0" w:color="auto"/>
        <w:right w:val="none" w:sz="0" w:space="0" w:color="auto"/>
      </w:divBdr>
    </w:div>
    <w:div w:id="314332959">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16880603">
      <w:bodyDiv w:val="1"/>
      <w:marLeft w:val="0"/>
      <w:marRight w:val="0"/>
      <w:marTop w:val="0"/>
      <w:marBottom w:val="0"/>
      <w:divBdr>
        <w:top w:val="none" w:sz="0" w:space="0" w:color="auto"/>
        <w:left w:val="none" w:sz="0" w:space="0" w:color="auto"/>
        <w:bottom w:val="none" w:sz="0" w:space="0" w:color="auto"/>
        <w:right w:val="none" w:sz="0" w:space="0" w:color="auto"/>
      </w:divBdr>
    </w:div>
    <w:div w:id="317348829">
      <w:bodyDiv w:val="1"/>
      <w:marLeft w:val="0"/>
      <w:marRight w:val="0"/>
      <w:marTop w:val="0"/>
      <w:marBottom w:val="0"/>
      <w:divBdr>
        <w:top w:val="none" w:sz="0" w:space="0" w:color="auto"/>
        <w:left w:val="none" w:sz="0" w:space="0" w:color="auto"/>
        <w:bottom w:val="none" w:sz="0" w:space="0" w:color="auto"/>
        <w:right w:val="none" w:sz="0" w:space="0" w:color="auto"/>
      </w:divBdr>
    </w:div>
    <w:div w:id="318844709">
      <w:bodyDiv w:val="1"/>
      <w:marLeft w:val="0"/>
      <w:marRight w:val="0"/>
      <w:marTop w:val="0"/>
      <w:marBottom w:val="0"/>
      <w:divBdr>
        <w:top w:val="none" w:sz="0" w:space="0" w:color="auto"/>
        <w:left w:val="none" w:sz="0" w:space="0" w:color="auto"/>
        <w:bottom w:val="none" w:sz="0" w:space="0" w:color="auto"/>
        <w:right w:val="none" w:sz="0" w:space="0" w:color="auto"/>
      </w:divBdr>
    </w:div>
    <w:div w:id="319307379">
      <w:bodyDiv w:val="1"/>
      <w:marLeft w:val="0"/>
      <w:marRight w:val="0"/>
      <w:marTop w:val="0"/>
      <w:marBottom w:val="0"/>
      <w:divBdr>
        <w:top w:val="none" w:sz="0" w:space="0" w:color="auto"/>
        <w:left w:val="none" w:sz="0" w:space="0" w:color="auto"/>
        <w:bottom w:val="none" w:sz="0" w:space="0" w:color="auto"/>
        <w:right w:val="none" w:sz="0" w:space="0" w:color="auto"/>
      </w:divBdr>
    </w:div>
    <w:div w:id="319434073">
      <w:bodyDiv w:val="1"/>
      <w:marLeft w:val="0"/>
      <w:marRight w:val="0"/>
      <w:marTop w:val="0"/>
      <w:marBottom w:val="0"/>
      <w:divBdr>
        <w:top w:val="none" w:sz="0" w:space="0" w:color="auto"/>
        <w:left w:val="none" w:sz="0" w:space="0" w:color="auto"/>
        <w:bottom w:val="none" w:sz="0" w:space="0" w:color="auto"/>
        <w:right w:val="none" w:sz="0" w:space="0" w:color="auto"/>
      </w:divBdr>
    </w:div>
    <w:div w:id="319694890">
      <w:bodyDiv w:val="1"/>
      <w:marLeft w:val="0"/>
      <w:marRight w:val="0"/>
      <w:marTop w:val="0"/>
      <w:marBottom w:val="0"/>
      <w:divBdr>
        <w:top w:val="none" w:sz="0" w:space="0" w:color="auto"/>
        <w:left w:val="none" w:sz="0" w:space="0" w:color="auto"/>
        <w:bottom w:val="none" w:sz="0" w:space="0" w:color="auto"/>
        <w:right w:val="none" w:sz="0" w:space="0" w:color="auto"/>
      </w:divBdr>
    </w:div>
    <w:div w:id="321013320">
      <w:bodyDiv w:val="1"/>
      <w:marLeft w:val="0"/>
      <w:marRight w:val="0"/>
      <w:marTop w:val="0"/>
      <w:marBottom w:val="0"/>
      <w:divBdr>
        <w:top w:val="none" w:sz="0" w:space="0" w:color="auto"/>
        <w:left w:val="none" w:sz="0" w:space="0" w:color="auto"/>
        <w:bottom w:val="none" w:sz="0" w:space="0" w:color="auto"/>
        <w:right w:val="none" w:sz="0" w:space="0" w:color="auto"/>
      </w:divBdr>
    </w:div>
    <w:div w:id="321349992">
      <w:bodyDiv w:val="1"/>
      <w:marLeft w:val="0"/>
      <w:marRight w:val="0"/>
      <w:marTop w:val="0"/>
      <w:marBottom w:val="0"/>
      <w:divBdr>
        <w:top w:val="none" w:sz="0" w:space="0" w:color="auto"/>
        <w:left w:val="none" w:sz="0" w:space="0" w:color="auto"/>
        <w:bottom w:val="none" w:sz="0" w:space="0" w:color="auto"/>
        <w:right w:val="none" w:sz="0" w:space="0" w:color="auto"/>
      </w:divBdr>
    </w:div>
    <w:div w:id="321467924">
      <w:bodyDiv w:val="1"/>
      <w:marLeft w:val="0"/>
      <w:marRight w:val="0"/>
      <w:marTop w:val="0"/>
      <w:marBottom w:val="0"/>
      <w:divBdr>
        <w:top w:val="none" w:sz="0" w:space="0" w:color="auto"/>
        <w:left w:val="none" w:sz="0" w:space="0" w:color="auto"/>
        <w:bottom w:val="none" w:sz="0" w:space="0" w:color="auto"/>
        <w:right w:val="none" w:sz="0" w:space="0" w:color="auto"/>
      </w:divBdr>
    </w:div>
    <w:div w:id="321737776">
      <w:bodyDiv w:val="1"/>
      <w:marLeft w:val="0"/>
      <w:marRight w:val="0"/>
      <w:marTop w:val="0"/>
      <w:marBottom w:val="0"/>
      <w:divBdr>
        <w:top w:val="none" w:sz="0" w:space="0" w:color="auto"/>
        <w:left w:val="none" w:sz="0" w:space="0" w:color="auto"/>
        <w:bottom w:val="none" w:sz="0" w:space="0" w:color="auto"/>
        <w:right w:val="none" w:sz="0" w:space="0" w:color="auto"/>
      </w:divBdr>
    </w:div>
    <w:div w:id="322246758">
      <w:bodyDiv w:val="1"/>
      <w:marLeft w:val="0"/>
      <w:marRight w:val="0"/>
      <w:marTop w:val="0"/>
      <w:marBottom w:val="0"/>
      <w:divBdr>
        <w:top w:val="none" w:sz="0" w:space="0" w:color="auto"/>
        <w:left w:val="none" w:sz="0" w:space="0" w:color="auto"/>
        <w:bottom w:val="none" w:sz="0" w:space="0" w:color="auto"/>
        <w:right w:val="none" w:sz="0" w:space="0" w:color="auto"/>
      </w:divBdr>
    </w:div>
    <w:div w:id="322780022">
      <w:bodyDiv w:val="1"/>
      <w:marLeft w:val="0"/>
      <w:marRight w:val="0"/>
      <w:marTop w:val="0"/>
      <w:marBottom w:val="0"/>
      <w:divBdr>
        <w:top w:val="none" w:sz="0" w:space="0" w:color="auto"/>
        <w:left w:val="none" w:sz="0" w:space="0" w:color="auto"/>
        <w:bottom w:val="none" w:sz="0" w:space="0" w:color="auto"/>
        <w:right w:val="none" w:sz="0" w:space="0" w:color="auto"/>
      </w:divBdr>
    </w:div>
    <w:div w:id="325741800">
      <w:bodyDiv w:val="1"/>
      <w:marLeft w:val="0"/>
      <w:marRight w:val="0"/>
      <w:marTop w:val="0"/>
      <w:marBottom w:val="0"/>
      <w:divBdr>
        <w:top w:val="none" w:sz="0" w:space="0" w:color="auto"/>
        <w:left w:val="none" w:sz="0" w:space="0" w:color="auto"/>
        <w:bottom w:val="none" w:sz="0" w:space="0" w:color="auto"/>
        <w:right w:val="none" w:sz="0" w:space="0" w:color="auto"/>
      </w:divBdr>
    </w:div>
    <w:div w:id="327640439">
      <w:bodyDiv w:val="1"/>
      <w:marLeft w:val="0"/>
      <w:marRight w:val="0"/>
      <w:marTop w:val="0"/>
      <w:marBottom w:val="0"/>
      <w:divBdr>
        <w:top w:val="none" w:sz="0" w:space="0" w:color="auto"/>
        <w:left w:val="none" w:sz="0" w:space="0" w:color="auto"/>
        <w:bottom w:val="none" w:sz="0" w:space="0" w:color="auto"/>
        <w:right w:val="none" w:sz="0" w:space="0" w:color="auto"/>
      </w:divBdr>
    </w:div>
    <w:div w:id="329332177">
      <w:bodyDiv w:val="1"/>
      <w:marLeft w:val="0"/>
      <w:marRight w:val="0"/>
      <w:marTop w:val="0"/>
      <w:marBottom w:val="0"/>
      <w:divBdr>
        <w:top w:val="none" w:sz="0" w:space="0" w:color="auto"/>
        <w:left w:val="none" w:sz="0" w:space="0" w:color="auto"/>
        <w:bottom w:val="none" w:sz="0" w:space="0" w:color="auto"/>
        <w:right w:val="none" w:sz="0" w:space="0" w:color="auto"/>
      </w:divBdr>
    </w:div>
    <w:div w:id="329481147">
      <w:bodyDiv w:val="1"/>
      <w:marLeft w:val="0"/>
      <w:marRight w:val="0"/>
      <w:marTop w:val="0"/>
      <w:marBottom w:val="0"/>
      <w:divBdr>
        <w:top w:val="none" w:sz="0" w:space="0" w:color="auto"/>
        <w:left w:val="none" w:sz="0" w:space="0" w:color="auto"/>
        <w:bottom w:val="none" w:sz="0" w:space="0" w:color="auto"/>
        <w:right w:val="none" w:sz="0" w:space="0" w:color="auto"/>
      </w:divBdr>
    </w:div>
    <w:div w:id="331226493">
      <w:bodyDiv w:val="1"/>
      <w:marLeft w:val="0"/>
      <w:marRight w:val="0"/>
      <w:marTop w:val="0"/>
      <w:marBottom w:val="0"/>
      <w:divBdr>
        <w:top w:val="none" w:sz="0" w:space="0" w:color="auto"/>
        <w:left w:val="none" w:sz="0" w:space="0" w:color="auto"/>
        <w:bottom w:val="none" w:sz="0" w:space="0" w:color="auto"/>
        <w:right w:val="none" w:sz="0" w:space="0" w:color="auto"/>
      </w:divBdr>
    </w:div>
    <w:div w:id="332267987">
      <w:bodyDiv w:val="1"/>
      <w:marLeft w:val="0"/>
      <w:marRight w:val="0"/>
      <w:marTop w:val="0"/>
      <w:marBottom w:val="0"/>
      <w:divBdr>
        <w:top w:val="none" w:sz="0" w:space="0" w:color="auto"/>
        <w:left w:val="none" w:sz="0" w:space="0" w:color="auto"/>
        <w:bottom w:val="none" w:sz="0" w:space="0" w:color="auto"/>
        <w:right w:val="none" w:sz="0" w:space="0" w:color="auto"/>
      </w:divBdr>
    </w:div>
    <w:div w:id="334187602">
      <w:bodyDiv w:val="1"/>
      <w:marLeft w:val="0"/>
      <w:marRight w:val="0"/>
      <w:marTop w:val="0"/>
      <w:marBottom w:val="0"/>
      <w:divBdr>
        <w:top w:val="none" w:sz="0" w:space="0" w:color="auto"/>
        <w:left w:val="none" w:sz="0" w:space="0" w:color="auto"/>
        <w:bottom w:val="none" w:sz="0" w:space="0" w:color="auto"/>
        <w:right w:val="none" w:sz="0" w:space="0" w:color="auto"/>
      </w:divBdr>
    </w:div>
    <w:div w:id="335576447">
      <w:bodyDiv w:val="1"/>
      <w:marLeft w:val="0"/>
      <w:marRight w:val="0"/>
      <w:marTop w:val="0"/>
      <w:marBottom w:val="0"/>
      <w:divBdr>
        <w:top w:val="none" w:sz="0" w:space="0" w:color="auto"/>
        <w:left w:val="none" w:sz="0" w:space="0" w:color="auto"/>
        <w:bottom w:val="none" w:sz="0" w:space="0" w:color="auto"/>
        <w:right w:val="none" w:sz="0" w:space="0" w:color="auto"/>
      </w:divBdr>
    </w:div>
    <w:div w:id="336807184">
      <w:bodyDiv w:val="1"/>
      <w:marLeft w:val="0"/>
      <w:marRight w:val="0"/>
      <w:marTop w:val="0"/>
      <w:marBottom w:val="0"/>
      <w:divBdr>
        <w:top w:val="none" w:sz="0" w:space="0" w:color="auto"/>
        <w:left w:val="none" w:sz="0" w:space="0" w:color="auto"/>
        <w:bottom w:val="none" w:sz="0" w:space="0" w:color="auto"/>
        <w:right w:val="none" w:sz="0" w:space="0" w:color="auto"/>
      </w:divBdr>
    </w:div>
    <w:div w:id="337462686">
      <w:bodyDiv w:val="1"/>
      <w:marLeft w:val="0"/>
      <w:marRight w:val="0"/>
      <w:marTop w:val="0"/>
      <w:marBottom w:val="0"/>
      <w:divBdr>
        <w:top w:val="none" w:sz="0" w:space="0" w:color="auto"/>
        <w:left w:val="none" w:sz="0" w:space="0" w:color="auto"/>
        <w:bottom w:val="none" w:sz="0" w:space="0" w:color="auto"/>
        <w:right w:val="none" w:sz="0" w:space="0" w:color="auto"/>
      </w:divBdr>
    </w:div>
    <w:div w:id="338001299">
      <w:bodyDiv w:val="1"/>
      <w:marLeft w:val="0"/>
      <w:marRight w:val="0"/>
      <w:marTop w:val="0"/>
      <w:marBottom w:val="0"/>
      <w:divBdr>
        <w:top w:val="none" w:sz="0" w:space="0" w:color="auto"/>
        <w:left w:val="none" w:sz="0" w:space="0" w:color="auto"/>
        <w:bottom w:val="none" w:sz="0" w:space="0" w:color="auto"/>
        <w:right w:val="none" w:sz="0" w:space="0" w:color="auto"/>
      </w:divBdr>
    </w:div>
    <w:div w:id="339505621">
      <w:bodyDiv w:val="1"/>
      <w:marLeft w:val="0"/>
      <w:marRight w:val="0"/>
      <w:marTop w:val="0"/>
      <w:marBottom w:val="0"/>
      <w:divBdr>
        <w:top w:val="none" w:sz="0" w:space="0" w:color="auto"/>
        <w:left w:val="none" w:sz="0" w:space="0" w:color="auto"/>
        <w:bottom w:val="none" w:sz="0" w:space="0" w:color="auto"/>
        <w:right w:val="none" w:sz="0" w:space="0" w:color="auto"/>
      </w:divBdr>
    </w:div>
    <w:div w:id="342246346">
      <w:bodyDiv w:val="1"/>
      <w:marLeft w:val="0"/>
      <w:marRight w:val="0"/>
      <w:marTop w:val="0"/>
      <w:marBottom w:val="0"/>
      <w:divBdr>
        <w:top w:val="none" w:sz="0" w:space="0" w:color="auto"/>
        <w:left w:val="none" w:sz="0" w:space="0" w:color="auto"/>
        <w:bottom w:val="none" w:sz="0" w:space="0" w:color="auto"/>
        <w:right w:val="none" w:sz="0" w:space="0" w:color="auto"/>
      </w:divBdr>
    </w:div>
    <w:div w:id="342560236">
      <w:bodyDiv w:val="1"/>
      <w:marLeft w:val="0"/>
      <w:marRight w:val="0"/>
      <w:marTop w:val="0"/>
      <w:marBottom w:val="0"/>
      <w:divBdr>
        <w:top w:val="none" w:sz="0" w:space="0" w:color="auto"/>
        <w:left w:val="none" w:sz="0" w:space="0" w:color="auto"/>
        <w:bottom w:val="none" w:sz="0" w:space="0" w:color="auto"/>
        <w:right w:val="none" w:sz="0" w:space="0" w:color="auto"/>
      </w:divBdr>
    </w:div>
    <w:div w:id="343821872">
      <w:bodyDiv w:val="1"/>
      <w:marLeft w:val="0"/>
      <w:marRight w:val="0"/>
      <w:marTop w:val="0"/>
      <w:marBottom w:val="0"/>
      <w:divBdr>
        <w:top w:val="none" w:sz="0" w:space="0" w:color="auto"/>
        <w:left w:val="none" w:sz="0" w:space="0" w:color="auto"/>
        <w:bottom w:val="none" w:sz="0" w:space="0" w:color="auto"/>
        <w:right w:val="none" w:sz="0" w:space="0" w:color="auto"/>
      </w:divBdr>
    </w:div>
    <w:div w:id="344089526">
      <w:bodyDiv w:val="1"/>
      <w:marLeft w:val="0"/>
      <w:marRight w:val="0"/>
      <w:marTop w:val="0"/>
      <w:marBottom w:val="0"/>
      <w:divBdr>
        <w:top w:val="none" w:sz="0" w:space="0" w:color="auto"/>
        <w:left w:val="none" w:sz="0" w:space="0" w:color="auto"/>
        <w:bottom w:val="none" w:sz="0" w:space="0" w:color="auto"/>
        <w:right w:val="none" w:sz="0" w:space="0" w:color="auto"/>
      </w:divBdr>
    </w:div>
    <w:div w:id="344289493">
      <w:bodyDiv w:val="1"/>
      <w:marLeft w:val="0"/>
      <w:marRight w:val="0"/>
      <w:marTop w:val="0"/>
      <w:marBottom w:val="0"/>
      <w:divBdr>
        <w:top w:val="none" w:sz="0" w:space="0" w:color="auto"/>
        <w:left w:val="none" w:sz="0" w:space="0" w:color="auto"/>
        <w:bottom w:val="none" w:sz="0" w:space="0" w:color="auto"/>
        <w:right w:val="none" w:sz="0" w:space="0" w:color="auto"/>
      </w:divBdr>
    </w:div>
    <w:div w:id="344479478">
      <w:bodyDiv w:val="1"/>
      <w:marLeft w:val="0"/>
      <w:marRight w:val="0"/>
      <w:marTop w:val="0"/>
      <w:marBottom w:val="0"/>
      <w:divBdr>
        <w:top w:val="none" w:sz="0" w:space="0" w:color="auto"/>
        <w:left w:val="none" w:sz="0" w:space="0" w:color="auto"/>
        <w:bottom w:val="none" w:sz="0" w:space="0" w:color="auto"/>
        <w:right w:val="none" w:sz="0" w:space="0" w:color="auto"/>
      </w:divBdr>
    </w:div>
    <w:div w:id="345640839">
      <w:bodyDiv w:val="1"/>
      <w:marLeft w:val="0"/>
      <w:marRight w:val="0"/>
      <w:marTop w:val="0"/>
      <w:marBottom w:val="0"/>
      <w:divBdr>
        <w:top w:val="none" w:sz="0" w:space="0" w:color="auto"/>
        <w:left w:val="none" w:sz="0" w:space="0" w:color="auto"/>
        <w:bottom w:val="none" w:sz="0" w:space="0" w:color="auto"/>
        <w:right w:val="none" w:sz="0" w:space="0" w:color="auto"/>
      </w:divBdr>
    </w:div>
    <w:div w:id="345864630">
      <w:bodyDiv w:val="1"/>
      <w:marLeft w:val="0"/>
      <w:marRight w:val="0"/>
      <w:marTop w:val="0"/>
      <w:marBottom w:val="0"/>
      <w:divBdr>
        <w:top w:val="none" w:sz="0" w:space="0" w:color="auto"/>
        <w:left w:val="none" w:sz="0" w:space="0" w:color="auto"/>
        <w:bottom w:val="none" w:sz="0" w:space="0" w:color="auto"/>
        <w:right w:val="none" w:sz="0" w:space="0" w:color="auto"/>
      </w:divBdr>
    </w:div>
    <w:div w:id="347483580">
      <w:bodyDiv w:val="1"/>
      <w:marLeft w:val="0"/>
      <w:marRight w:val="0"/>
      <w:marTop w:val="0"/>
      <w:marBottom w:val="0"/>
      <w:divBdr>
        <w:top w:val="none" w:sz="0" w:space="0" w:color="auto"/>
        <w:left w:val="none" w:sz="0" w:space="0" w:color="auto"/>
        <w:bottom w:val="none" w:sz="0" w:space="0" w:color="auto"/>
        <w:right w:val="none" w:sz="0" w:space="0" w:color="auto"/>
      </w:divBdr>
    </w:div>
    <w:div w:id="347679285">
      <w:bodyDiv w:val="1"/>
      <w:marLeft w:val="0"/>
      <w:marRight w:val="0"/>
      <w:marTop w:val="0"/>
      <w:marBottom w:val="0"/>
      <w:divBdr>
        <w:top w:val="none" w:sz="0" w:space="0" w:color="auto"/>
        <w:left w:val="none" w:sz="0" w:space="0" w:color="auto"/>
        <w:bottom w:val="none" w:sz="0" w:space="0" w:color="auto"/>
        <w:right w:val="none" w:sz="0" w:space="0" w:color="auto"/>
      </w:divBdr>
    </w:div>
    <w:div w:id="347874863">
      <w:bodyDiv w:val="1"/>
      <w:marLeft w:val="0"/>
      <w:marRight w:val="0"/>
      <w:marTop w:val="0"/>
      <w:marBottom w:val="0"/>
      <w:divBdr>
        <w:top w:val="none" w:sz="0" w:space="0" w:color="auto"/>
        <w:left w:val="none" w:sz="0" w:space="0" w:color="auto"/>
        <w:bottom w:val="none" w:sz="0" w:space="0" w:color="auto"/>
        <w:right w:val="none" w:sz="0" w:space="0" w:color="auto"/>
      </w:divBdr>
    </w:div>
    <w:div w:id="347877484">
      <w:bodyDiv w:val="1"/>
      <w:marLeft w:val="0"/>
      <w:marRight w:val="0"/>
      <w:marTop w:val="0"/>
      <w:marBottom w:val="0"/>
      <w:divBdr>
        <w:top w:val="none" w:sz="0" w:space="0" w:color="auto"/>
        <w:left w:val="none" w:sz="0" w:space="0" w:color="auto"/>
        <w:bottom w:val="none" w:sz="0" w:space="0" w:color="auto"/>
        <w:right w:val="none" w:sz="0" w:space="0" w:color="auto"/>
      </w:divBdr>
    </w:div>
    <w:div w:id="349530188">
      <w:bodyDiv w:val="1"/>
      <w:marLeft w:val="0"/>
      <w:marRight w:val="0"/>
      <w:marTop w:val="0"/>
      <w:marBottom w:val="0"/>
      <w:divBdr>
        <w:top w:val="none" w:sz="0" w:space="0" w:color="auto"/>
        <w:left w:val="none" w:sz="0" w:space="0" w:color="auto"/>
        <w:bottom w:val="none" w:sz="0" w:space="0" w:color="auto"/>
        <w:right w:val="none" w:sz="0" w:space="0" w:color="auto"/>
      </w:divBdr>
    </w:div>
    <w:div w:id="350574334">
      <w:bodyDiv w:val="1"/>
      <w:marLeft w:val="0"/>
      <w:marRight w:val="0"/>
      <w:marTop w:val="0"/>
      <w:marBottom w:val="0"/>
      <w:divBdr>
        <w:top w:val="none" w:sz="0" w:space="0" w:color="auto"/>
        <w:left w:val="none" w:sz="0" w:space="0" w:color="auto"/>
        <w:bottom w:val="none" w:sz="0" w:space="0" w:color="auto"/>
        <w:right w:val="none" w:sz="0" w:space="0" w:color="auto"/>
      </w:divBdr>
    </w:div>
    <w:div w:id="351029448">
      <w:bodyDiv w:val="1"/>
      <w:marLeft w:val="0"/>
      <w:marRight w:val="0"/>
      <w:marTop w:val="0"/>
      <w:marBottom w:val="0"/>
      <w:divBdr>
        <w:top w:val="none" w:sz="0" w:space="0" w:color="auto"/>
        <w:left w:val="none" w:sz="0" w:space="0" w:color="auto"/>
        <w:bottom w:val="none" w:sz="0" w:space="0" w:color="auto"/>
        <w:right w:val="none" w:sz="0" w:space="0" w:color="auto"/>
      </w:divBdr>
    </w:div>
    <w:div w:id="351300803">
      <w:bodyDiv w:val="1"/>
      <w:marLeft w:val="0"/>
      <w:marRight w:val="0"/>
      <w:marTop w:val="0"/>
      <w:marBottom w:val="0"/>
      <w:divBdr>
        <w:top w:val="none" w:sz="0" w:space="0" w:color="auto"/>
        <w:left w:val="none" w:sz="0" w:space="0" w:color="auto"/>
        <w:bottom w:val="none" w:sz="0" w:space="0" w:color="auto"/>
        <w:right w:val="none" w:sz="0" w:space="0" w:color="auto"/>
      </w:divBdr>
    </w:div>
    <w:div w:id="351345706">
      <w:bodyDiv w:val="1"/>
      <w:marLeft w:val="0"/>
      <w:marRight w:val="0"/>
      <w:marTop w:val="0"/>
      <w:marBottom w:val="0"/>
      <w:divBdr>
        <w:top w:val="none" w:sz="0" w:space="0" w:color="auto"/>
        <w:left w:val="none" w:sz="0" w:space="0" w:color="auto"/>
        <w:bottom w:val="none" w:sz="0" w:space="0" w:color="auto"/>
        <w:right w:val="none" w:sz="0" w:space="0" w:color="auto"/>
      </w:divBdr>
    </w:div>
    <w:div w:id="352613188">
      <w:bodyDiv w:val="1"/>
      <w:marLeft w:val="0"/>
      <w:marRight w:val="0"/>
      <w:marTop w:val="0"/>
      <w:marBottom w:val="0"/>
      <w:divBdr>
        <w:top w:val="none" w:sz="0" w:space="0" w:color="auto"/>
        <w:left w:val="none" w:sz="0" w:space="0" w:color="auto"/>
        <w:bottom w:val="none" w:sz="0" w:space="0" w:color="auto"/>
        <w:right w:val="none" w:sz="0" w:space="0" w:color="auto"/>
      </w:divBdr>
    </w:div>
    <w:div w:id="354695748">
      <w:bodyDiv w:val="1"/>
      <w:marLeft w:val="0"/>
      <w:marRight w:val="0"/>
      <w:marTop w:val="0"/>
      <w:marBottom w:val="0"/>
      <w:divBdr>
        <w:top w:val="none" w:sz="0" w:space="0" w:color="auto"/>
        <w:left w:val="none" w:sz="0" w:space="0" w:color="auto"/>
        <w:bottom w:val="none" w:sz="0" w:space="0" w:color="auto"/>
        <w:right w:val="none" w:sz="0" w:space="0" w:color="auto"/>
      </w:divBdr>
    </w:div>
    <w:div w:id="354962590">
      <w:bodyDiv w:val="1"/>
      <w:marLeft w:val="0"/>
      <w:marRight w:val="0"/>
      <w:marTop w:val="0"/>
      <w:marBottom w:val="0"/>
      <w:divBdr>
        <w:top w:val="none" w:sz="0" w:space="0" w:color="auto"/>
        <w:left w:val="none" w:sz="0" w:space="0" w:color="auto"/>
        <w:bottom w:val="none" w:sz="0" w:space="0" w:color="auto"/>
        <w:right w:val="none" w:sz="0" w:space="0" w:color="auto"/>
      </w:divBdr>
    </w:div>
    <w:div w:id="355228719">
      <w:bodyDiv w:val="1"/>
      <w:marLeft w:val="0"/>
      <w:marRight w:val="0"/>
      <w:marTop w:val="0"/>
      <w:marBottom w:val="0"/>
      <w:divBdr>
        <w:top w:val="none" w:sz="0" w:space="0" w:color="auto"/>
        <w:left w:val="none" w:sz="0" w:space="0" w:color="auto"/>
        <w:bottom w:val="none" w:sz="0" w:space="0" w:color="auto"/>
        <w:right w:val="none" w:sz="0" w:space="0" w:color="auto"/>
      </w:divBdr>
    </w:div>
    <w:div w:id="355280292">
      <w:bodyDiv w:val="1"/>
      <w:marLeft w:val="0"/>
      <w:marRight w:val="0"/>
      <w:marTop w:val="0"/>
      <w:marBottom w:val="0"/>
      <w:divBdr>
        <w:top w:val="none" w:sz="0" w:space="0" w:color="auto"/>
        <w:left w:val="none" w:sz="0" w:space="0" w:color="auto"/>
        <w:bottom w:val="none" w:sz="0" w:space="0" w:color="auto"/>
        <w:right w:val="none" w:sz="0" w:space="0" w:color="auto"/>
      </w:divBdr>
    </w:div>
    <w:div w:id="355468295">
      <w:bodyDiv w:val="1"/>
      <w:marLeft w:val="0"/>
      <w:marRight w:val="0"/>
      <w:marTop w:val="0"/>
      <w:marBottom w:val="0"/>
      <w:divBdr>
        <w:top w:val="none" w:sz="0" w:space="0" w:color="auto"/>
        <w:left w:val="none" w:sz="0" w:space="0" w:color="auto"/>
        <w:bottom w:val="none" w:sz="0" w:space="0" w:color="auto"/>
        <w:right w:val="none" w:sz="0" w:space="0" w:color="auto"/>
      </w:divBdr>
    </w:div>
    <w:div w:id="356002620">
      <w:bodyDiv w:val="1"/>
      <w:marLeft w:val="0"/>
      <w:marRight w:val="0"/>
      <w:marTop w:val="0"/>
      <w:marBottom w:val="0"/>
      <w:divBdr>
        <w:top w:val="none" w:sz="0" w:space="0" w:color="auto"/>
        <w:left w:val="none" w:sz="0" w:space="0" w:color="auto"/>
        <w:bottom w:val="none" w:sz="0" w:space="0" w:color="auto"/>
        <w:right w:val="none" w:sz="0" w:space="0" w:color="auto"/>
      </w:divBdr>
    </w:div>
    <w:div w:id="356852865">
      <w:bodyDiv w:val="1"/>
      <w:marLeft w:val="0"/>
      <w:marRight w:val="0"/>
      <w:marTop w:val="0"/>
      <w:marBottom w:val="0"/>
      <w:divBdr>
        <w:top w:val="none" w:sz="0" w:space="0" w:color="auto"/>
        <w:left w:val="none" w:sz="0" w:space="0" w:color="auto"/>
        <w:bottom w:val="none" w:sz="0" w:space="0" w:color="auto"/>
        <w:right w:val="none" w:sz="0" w:space="0" w:color="auto"/>
      </w:divBdr>
    </w:div>
    <w:div w:id="357048958">
      <w:bodyDiv w:val="1"/>
      <w:marLeft w:val="0"/>
      <w:marRight w:val="0"/>
      <w:marTop w:val="0"/>
      <w:marBottom w:val="0"/>
      <w:divBdr>
        <w:top w:val="none" w:sz="0" w:space="0" w:color="auto"/>
        <w:left w:val="none" w:sz="0" w:space="0" w:color="auto"/>
        <w:bottom w:val="none" w:sz="0" w:space="0" w:color="auto"/>
        <w:right w:val="none" w:sz="0" w:space="0" w:color="auto"/>
      </w:divBdr>
    </w:div>
    <w:div w:id="357435799">
      <w:bodyDiv w:val="1"/>
      <w:marLeft w:val="0"/>
      <w:marRight w:val="0"/>
      <w:marTop w:val="0"/>
      <w:marBottom w:val="0"/>
      <w:divBdr>
        <w:top w:val="none" w:sz="0" w:space="0" w:color="auto"/>
        <w:left w:val="none" w:sz="0" w:space="0" w:color="auto"/>
        <w:bottom w:val="none" w:sz="0" w:space="0" w:color="auto"/>
        <w:right w:val="none" w:sz="0" w:space="0" w:color="auto"/>
      </w:divBdr>
    </w:div>
    <w:div w:id="357582340">
      <w:bodyDiv w:val="1"/>
      <w:marLeft w:val="0"/>
      <w:marRight w:val="0"/>
      <w:marTop w:val="0"/>
      <w:marBottom w:val="0"/>
      <w:divBdr>
        <w:top w:val="none" w:sz="0" w:space="0" w:color="auto"/>
        <w:left w:val="none" w:sz="0" w:space="0" w:color="auto"/>
        <w:bottom w:val="none" w:sz="0" w:space="0" w:color="auto"/>
        <w:right w:val="none" w:sz="0" w:space="0" w:color="auto"/>
      </w:divBdr>
    </w:div>
    <w:div w:id="357852537">
      <w:bodyDiv w:val="1"/>
      <w:marLeft w:val="0"/>
      <w:marRight w:val="0"/>
      <w:marTop w:val="0"/>
      <w:marBottom w:val="0"/>
      <w:divBdr>
        <w:top w:val="none" w:sz="0" w:space="0" w:color="auto"/>
        <w:left w:val="none" w:sz="0" w:space="0" w:color="auto"/>
        <w:bottom w:val="none" w:sz="0" w:space="0" w:color="auto"/>
        <w:right w:val="none" w:sz="0" w:space="0" w:color="auto"/>
      </w:divBdr>
    </w:div>
    <w:div w:id="360864527">
      <w:bodyDiv w:val="1"/>
      <w:marLeft w:val="0"/>
      <w:marRight w:val="0"/>
      <w:marTop w:val="0"/>
      <w:marBottom w:val="0"/>
      <w:divBdr>
        <w:top w:val="none" w:sz="0" w:space="0" w:color="auto"/>
        <w:left w:val="none" w:sz="0" w:space="0" w:color="auto"/>
        <w:bottom w:val="none" w:sz="0" w:space="0" w:color="auto"/>
        <w:right w:val="none" w:sz="0" w:space="0" w:color="auto"/>
      </w:divBdr>
    </w:div>
    <w:div w:id="361370904">
      <w:bodyDiv w:val="1"/>
      <w:marLeft w:val="0"/>
      <w:marRight w:val="0"/>
      <w:marTop w:val="0"/>
      <w:marBottom w:val="0"/>
      <w:divBdr>
        <w:top w:val="none" w:sz="0" w:space="0" w:color="auto"/>
        <w:left w:val="none" w:sz="0" w:space="0" w:color="auto"/>
        <w:bottom w:val="none" w:sz="0" w:space="0" w:color="auto"/>
        <w:right w:val="none" w:sz="0" w:space="0" w:color="auto"/>
      </w:divBdr>
    </w:div>
    <w:div w:id="361514353">
      <w:bodyDiv w:val="1"/>
      <w:marLeft w:val="0"/>
      <w:marRight w:val="0"/>
      <w:marTop w:val="0"/>
      <w:marBottom w:val="0"/>
      <w:divBdr>
        <w:top w:val="none" w:sz="0" w:space="0" w:color="auto"/>
        <w:left w:val="none" w:sz="0" w:space="0" w:color="auto"/>
        <w:bottom w:val="none" w:sz="0" w:space="0" w:color="auto"/>
        <w:right w:val="none" w:sz="0" w:space="0" w:color="auto"/>
      </w:divBdr>
    </w:div>
    <w:div w:id="362949478">
      <w:bodyDiv w:val="1"/>
      <w:marLeft w:val="0"/>
      <w:marRight w:val="0"/>
      <w:marTop w:val="0"/>
      <w:marBottom w:val="0"/>
      <w:divBdr>
        <w:top w:val="none" w:sz="0" w:space="0" w:color="auto"/>
        <w:left w:val="none" w:sz="0" w:space="0" w:color="auto"/>
        <w:bottom w:val="none" w:sz="0" w:space="0" w:color="auto"/>
        <w:right w:val="none" w:sz="0" w:space="0" w:color="auto"/>
      </w:divBdr>
    </w:div>
    <w:div w:id="365760499">
      <w:bodyDiv w:val="1"/>
      <w:marLeft w:val="0"/>
      <w:marRight w:val="0"/>
      <w:marTop w:val="0"/>
      <w:marBottom w:val="0"/>
      <w:divBdr>
        <w:top w:val="none" w:sz="0" w:space="0" w:color="auto"/>
        <w:left w:val="none" w:sz="0" w:space="0" w:color="auto"/>
        <w:bottom w:val="none" w:sz="0" w:space="0" w:color="auto"/>
        <w:right w:val="none" w:sz="0" w:space="0" w:color="auto"/>
      </w:divBdr>
    </w:div>
    <w:div w:id="365834062">
      <w:bodyDiv w:val="1"/>
      <w:marLeft w:val="0"/>
      <w:marRight w:val="0"/>
      <w:marTop w:val="0"/>
      <w:marBottom w:val="0"/>
      <w:divBdr>
        <w:top w:val="none" w:sz="0" w:space="0" w:color="auto"/>
        <w:left w:val="none" w:sz="0" w:space="0" w:color="auto"/>
        <w:bottom w:val="none" w:sz="0" w:space="0" w:color="auto"/>
        <w:right w:val="none" w:sz="0" w:space="0" w:color="auto"/>
      </w:divBdr>
    </w:div>
    <w:div w:id="366297394">
      <w:bodyDiv w:val="1"/>
      <w:marLeft w:val="0"/>
      <w:marRight w:val="0"/>
      <w:marTop w:val="0"/>
      <w:marBottom w:val="0"/>
      <w:divBdr>
        <w:top w:val="none" w:sz="0" w:space="0" w:color="auto"/>
        <w:left w:val="none" w:sz="0" w:space="0" w:color="auto"/>
        <w:bottom w:val="none" w:sz="0" w:space="0" w:color="auto"/>
        <w:right w:val="none" w:sz="0" w:space="0" w:color="auto"/>
      </w:divBdr>
    </w:div>
    <w:div w:id="367074708">
      <w:bodyDiv w:val="1"/>
      <w:marLeft w:val="0"/>
      <w:marRight w:val="0"/>
      <w:marTop w:val="0"/>
      <w:marBottom w:val="0"/>
      <w:divBdr>
        <w:top w:val="none" w:sz="0" w:space="0" w:color="auto"/>
        <w:left w:val="none" w:sz="0" w:space="0" w:color="auto"/>
        <w:bottom w:val="none" w:sz="0" w:space="0" w:color="auto"/>
        <w:right w:val="none" w:sz="0" w:space="0" w:color="auto"/>
      </w:divBdr>
    </w:div>
    <w:div w:id="371735195">
      <w:bodyDiv w:val="1"/>
      <w:marLeft w:val="0"/>
      <w:marRight w:val="0"/>
      <w:marTop w:val="0"/>
      <w:marBottom w:val="0"/>
      <w:divBdr>
        <w:top w:val="none" w:sz="0" w:space="0" w:color="auto"/>
        <w:left w:val="none" w:sz="0" w:space="0" w:color="auto"/>
        <w:bottom w:val="none" w:sz="0" w:space="0" w:color="auto"/>
        <w:right w:val="none" w:sz="0" w:space="0" w:color="auto"/>
      </w:divBdr>
    </w:div>
    <w:div w:id="372078100">
      <w:bodyDiv w:val="1"/>
      <w:marLeft w:val="0"/>
      <w:marRight w:val="0"/>
      <w:marTop w:val="0"/>
      <w:marBottom w:val="0"/>
      <w:divBdr>
        <w:top w:val="none" w:sz="0" w:space="0" w:color="auto"/>
        <w:left w:val="none" w:sz="0" w:space="0" w:color="auto"/>
        <w:bottom w:val="none" w:sz="0" w:space="0" w:color="auto"/>
        <w:right w:val="none" w:sz="0" w:space="0" w:color="auto"/>
      </w:divBdr>
    </w:div>
    <w:div w:id="374039103">
      <w:bodyDiv w:val="1"/>
      <w:marLeft w:val="0"/>
      <w:marRight w:val="0"/>
      <w:marTop w:val="0"/>
      <w:marBottom w:val="0"/>
      <w:divBdr>
        <w:top w:val="none" w:sz="0" w:space="0" w:color="auto"/>
        <w:left w:val="none" w:sz="0" w:space="0" w:color="auto"/>
        <w:bottom w:val="none" w:sz="0" w:space="0" w:color="auto"/>
        <w:right w:val="none" w:sz="0" w:space="0" w:color="auto"/>
      </w:divBdr>
    </w:div>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376200952">
      <w:bodyDiv w:val="1"/>
      <w:marLeft w:val="0"/>
      <w:marRight w:val="0"/>
      <w:marTop w:val="0"/>
      <w:marBottom w:val="0"/>
      <w:divBdr>
        <w:top w:val="none" w:sz="0" w:space="0" w:color="auto"/>
        <w:left w:val="none" w:sz="0" w:space="0" w:color="auto"/>
        <w:bottom w:val="none" w:sz="0" w:space="0" w:color="auto"/>
        <w:right w:val="none" w:sz="0" w:space="0" w:color="auto"/>
      </w:divBdr>
    </w:div>
    <w:div w:id="376701784">
      <w:bodyDiv w:val="1"/>
      <w:marLeft w:val="0"/>
      <w:marRight w:val="0"/>
      <w:marTop w:val="0"/>
      <w:marBottom w:val="0"/>
      <w:divBdr>
        <w:top w:val="none" w:sz="0" w:space="0" w:color="auto"/>
        <w:left w:val="none" w:sz="0" w:space="0" w:color="auto"/>
        <w:bottom w:val="none" w:sz="0" w:space="0" w:color="auto"/>
        <w:right w:val="none" w:sz="0" w:space="0" w:color="auto"/>
      </w:divBdr>
    </w:div>
    <w:div w:id="378094400">
      <w:bodyDiv w:val="1"/>
      <w:marLeft w:val="0"/>
      <w:marRight w:val="0"/>
      <w:marTop w:val="0"/>
      <w:marBottom w:val="0"/>
      <w:divBdr>
        <w:top w:val="none" w:sz="0" w:space="0" w:color="auto"/>
        <w:left w:val="none" w:sz="0" w:space="0" w:color="auto"/>
        <w:bottom w:val="none" w:sz="0" w:space="0" w:color="auto"/>
        <w:right w:val="none" w:sz="0" w:space="0" w:color="auto"/>
      </w:divBdr>
    </w:div>
    <w:div w:id="380324896">
      <w:bodyDiv w:val="1"/>
      <w:marLeft w:val="0"/>
      <w:marRight w:val="0"/>
      <w:marTop w:val="0"/>
      <w:marBottom w:val="0"/>
      <w:divBdr>
        <w:top w:val="none" w:sz="0" w:space="0" w:color="auto"/>
        <w:left w:val="none" w:sz="0" w:space="0" w:color="auto"/>
        <w:bottom w:val="none" w:sz="0" w:space="0" w:color="auto"/>
        <w:right w:val="none" w:sz="0" w:space="0" w:color="auto"/>
      </w:divBdr>
    </w:div>
    <w:div w:id="382019409">
      <w:bodyDiv w:val="1"/>
      <w:marLeft w:val="0"/>
      <w:marRight w:val="0"/>
      <w:marTop w:val="0"/>
      <w:marBottom w:val="0"/>
      <w:divBdr>
        <w:top w:val="none" w:sz="0" w:space="0" w:color="auto"/>
        <w:left w:val="none" w:sz="0" w:space="0" w:color="auto"/>
        <w:bottom w:val="none" w:sz="0" w:space="0" w:color="auto"/>
        <w:right w:val="none" w:sz="0" w:space="0" w:color="auto"/>
      </w:divBdr>
    </w:div>
    <w:div w:id="382600905">
      <w:bodyDiv w:val="1"/>
      <w:marLeft w:val="0"/>
      <w:marRight w:val="0"/>
      <w:marTop w:val="0"/>
      <w:marBottom w:val="0"/>
      <w:divBdr>
        <w:top w:val="none" w:sz="0" w:space="0" w:color="auto"/>
        <w:left w:val="none" w:sz="0" w:space="0" w:color="auto"/>
        <w:bottom w:val="none" w:sz="0" w:space="0" w:color="auto"/>
        <w:right w:val="none" w:sz="0" w:space="0" w:color="auto"/>
      </w:divBdr>
    </w:div>
    <w:div w:id="382800647">
      <w:bodyDiv w:val="1"/>
      <w:marLeft w:val="0"/>
      <w:marRight w:val="0"/>
      <w:marTop w:val="0"/>
      <w:marBottom w:val="0"/>
      <w:divBdr>
        <w:top w:val="none" w:sz="0" w:space="0" w:color="auto"/>
        <w:left w:val="none" w:sz="0" w:space="0" w:color="auto"/>
        <w:bottom w:val="none" w:sz="0" w:space="0" w:color="auto"/>
        <w:right w:val="none" w:sz="0" w:space="0" w:color="auto"/>
      </w:divBdr>
    </w:div>
    <w:div w:id="383483752">
      <w:bodyDiv w:val="1"/>
      <w:marLeft w:val="0"/>
      <w:marRight w:val="0"/>
      <w:marTop w:val="0"/>
      <w:marBottom w:val="0"/>
      <w:divBdr>
        <w:top w:val="none" w:sz="0" w:space="0" w:color="auto"/>
        <w:left w:val="none" w:sz="0" w:space="0" w:color="auto"/>
        <w:bottom w:val="none" w:sz="0" w:space="0" w:color="auto"/>
        <w:right w:val="none" w:sz="0" w:space="0" w:color="auto"/>
      </w:divBdr>
    </w:div>
    <w:div w:id="384528854">
      <w:bodyDiv w:val="1"/>
      <w:marLeft w:val="0"/>
      <w:marRight w:val="0"/>
      <w:marTop w:val="0"/>
      <w:marBottom w:val="0"/>
      <w:divBdr>
        <w:top w:val="none" w:sz="0" w:space="0" w:color="auto"/>
        <w:left w:val="none" w:sz="0" w:space="0" w:color="auto"/>
        <w:bottom w:val="none" w:sz="0" w:space="0" w:color="auto"/>
        <w:right w:val="none" w:sz="0" w:space="0" w:color="auto"/>
      </w:divBdr>
    </w:div>
    <w:div w:id="384573171">
      <w:bodyDiv w:val="1"/>
      <w:marLeft w:val="0"/>
      <w:marRight w:val="0"/>
      <w:marTop w:val="0"/>
      <w:marBottom w:val="0"/>
      <w:divBdr>
        <w:top w:val="none" w:sz="0" w:space="0" w:color="auto"/>
        <w:left w:val="none" w:sz="0" w:space="0" w:color="auto"/>
        <w:bottom w:val="none" w:sz="0" w:space="0" w:color="auto"/>
        <w:right w:val="none" w:sz="0" w:space="0" w:color="auto"/>
      </w:divBdr>
    </w:div>
    <w:div w:id="385883373">
      <w:bodyDiv w:val="1"/>
      <w:marLeft w:val="0"/>
      <w:marRight w:val="0"/>
      <w:marTop w:val="0"/>
      <w:marBottom w:val="0"/>
      <w:divBdr>
        <w:top w:val="none" w:sz="0" w:space="0" w:color="auto"/>
        <w:left w:val="none" w:sz="0" w:space="0" w:color="auto"/>
        <w:bottom w:val="none" w:sz="0" w:space="0" w:color="auto"/>
        <w:right w:val="none" w:sz="0" w:space="0" w:color="auto"/>
      </w:divBdr>
    </w:div>
    <w:div w:id="387219101">
      <w:bodyDiv w:val="1"/>
      <w:marLeft w:val="0"/>
      <w:marRight w:val="0"/>
      <w:marTop w:val="0"/>
      <w:marBottom w:val="0"/>
      <w:divBdr>
        <w:top w:val="none" w:sz="0" w:space="0" w:color="auto"/>
        <w:left w:val="none" w:sz="0" w:space="0" w:color="auto"/>
        <w:bottom w:val="none" w:sz="0" w:space="0" w:color="auto"/>
        <w:right w:val="none" w:sz="0" w:space="0" w:color="auto"/>
      </w:divBdr>
    </w:div>
    <w:div w:id="389184842">
      <w:bodyDiv w:val="1"/>
      <w:marLeft w:val="0"/>
      <w:marRight w:val="0"/>
      <w:marTop w:val="0"/>
      <w:marBottom w:val="0"/>
      <w:divBdr>
        <w:top w:val="none" w:sz="0" w:space="0" w:color="auto"/>
        <w:left w:val="none" w:sz="0" w:space="0" w:color="auto"/>
        <w:bottom w:val="none" w:sz="0" w:space="0" w:color="auto"/>
        <w:right w:val="none" w:sz="0" w:space="0" w:color="auto"/>
      </w:divBdr>
    </w:div>
    <w:div w:id="389378128">
      <w:bodyDiv w:val="1"/>
      <w:marLeft w:val="0"/>
      <w:marRight w:val="0"/>
      <w:marTop w:val="0"/>
      <w:marBottom w:val="0"/>
      <w:divBdr>
        <w:top w:val="none" w:sz="0" w:space="0" w:color="auto"/>
        <w:left w:val="none" w:sz="0" w:space="0" w:color="auto"/>
        <w:bottom w:val="none" w:sz="0" w:space="0" w:color="auto"/>
        <w:right w:val="none" w:sz="0" w:space="0" w:color="auto"/>
      </w:divBdr>
    </w:div>
    <w:div w:id="389421056">
      <w:bodyDiv w:val="1"/>
      <w:marLeft w:val="0"/>
      <w:marRight w:val="0"/>
      <w:marTop w:val="0"/>
      <w:marBottom w:val="0"/>
      <w:divBdr>
        <w:top w:val="none" w:sz="0" w:space="0" w:color="auto"/>
        <w:left w:val="none" w:sz="0" w:space="0" w:color="auto"/>
        <w:bottom w:val="none" w:sz="0" w:space="0" w:color="auto"/>
        <w:right w:val="none" w:sz="0" w:space="0" w:color="auto"/>
      </w:divBdr>
    </w:div>
    <w:div w:id="391000841">
      <w:bodyDiv w:val="1"/>
      <w:marLeft w:val="0"/>
      <w:marRight w:val="0"/>
      <w:marTop w:val="0"/>
      <w:marBottom w:val="0"/>
      <w:divBdr>
        <w:top w:val="none" w:sz="0" w:space="0" w:color="auto"/>
        <w:left w:val="none" w:sz="0" w:space="0" w:color="auto"/>
        <w:bottom w:val="none" w:sz="0" w:space="0" w:color="auto"/>
        <w:right w:val="none" w:sz="0" w:space="0" w:color="auto"/>
      </w:divBdr>
    </w:div>
    <w:div w:id="391006671">
      <w:bodyDiv w:val="1"/>
      <w:marLeft w:val="0"/>
      <w:marRight w:val="0"/>
      <w:marTop w:val="0"/>
      <w:marBottom w:val="0"/>
      <w:divBdr>
        <w:top w:val="none" w:sz="0" w:space="0" w:color="auto"/>
        <w:left w:val="none" w:sz="0" w:space="0" w:color="auto"/>
        <w:bottom w:val="none" w:sz="0" w:space="0" w:color="auto"/>
        <w:right w:val="none" w:sz="0" w:space="0" w:color="auto"/>
      </w:divBdr>
    </w:div>
    <w:div w:id="391929130">
      <w:bodyDiv w:val="1"/>
      <w:marLeft w:val="0"/>
      <w:marRight w:val="0"/>
      <w:marTop w:val="0"/>
      <w:marBottom w:val="0"/>
      <w:divBdr>
        <w:top w:val="none" w:sz="0" w:space="0" w:color="auto"/>
        <w:left w:val="none" w:sz="0" w:space="0" w:color="auto"/>
        <w:bottom w:val="none" w:sz="0" w:space="0" w:color="auto"/>
        <w:right w:val="none" w:sz="0" w:space="0" w:color="auto"/>
      </w:divBdr>
    </w:div>
    <w:div w:id="393821947">
      <w:bodyDiv w:val="1"/>
      <w:marLeft w:val="0"/>
      <w:marRight w:val="0"/>
      <w:marTop w:val="0"/>
      <w:marBottom w:val="0"/>
      <w:divBdr>
        <w:top w:val="none" w:sz="0" w:space="0" w:color="auto"/>
        <w:left w:val="none" w:sz="0" w:space="0" w:color="auto"/>
        <w:bottom w:val="none" w:sz="0" w:space="0" w:color="auto"/>
        <w:right w:val="none" w:sz="0" w:space="0" w:color="auto"/>
      </w:divBdr>
    </w:div>
    <w:div w:id="393894358">
      <w:bodyDiv w:val="1"/>
      <w:marLeft w:val="0"/>
      <w:marRight w:val="0"/>
      <w:marTop w:val="0"/>
      <w:marBottom w:val="0"/>
      <w:divBdr>
        <w:top w:val="none" w:sz="0" w:space="0" w:color="auto"/>
        <w:left w:val="none" w:sz="0" w:space="0" w:color="auto"/>
        <w:bottom w:val="none" w:sz="0" w:space="0" w:color="auto"/>
        <w:right w:val="none" w:sz="0" w:space="0" w:color="auto"/>
      </w:divBdr>
    </w:div>
    <w:div w:id="394426600">
      <w:bodyDiv w:val="1"/>
      <w:marLeft w:val="0"/>
      <w:marRight w:val="0"/>
      <w:marTop w:val="0"/>
      <w:marBottom w:val="0"/>
      <w:divBdr>
        <w:top w:val="none" w:sz="0" w:space="0" w:color="auto"/>
        <w:left w:val="none" w:sz="0" w:space="0" w:color="auto"/>
        <w:bottom w:val="none" w:sz="0" w:space="0" w:color="auto"/>
        <w:right w:val="none" w:sz="0" w:space="0" w:color="auto"/>
      </w:divBdr>
    </w:div>
    <w:div w:id="395667208">
      <w:bodyDiv w:val="1"/>
      <w:marLeft w:val="0"/>
      <w:marRight w:val="0"/>
      <w:marTop w:val="0"/>
      <w:marBottom w:val="0"/>
      <w:divBdr>
        <w:top w:val="none" w:sz="0" w:space="0" w:color="auto"/>
        <w:left w:val="none" w:sz="0" w:space="0" w:color="auto"/>
        <w:bottom w:val="none" w:sz="0" w:space="0" w:color="auto"/>
        <w:right w:val="none" w:sz="0" w:space="0" w:color="auto"/>
      </w:divBdr>
    </w:div>
    <w:div w:id="395708442">
      <w:bodyDiv w:val="1"/>
      <w:marLeft w:val="0"/>
      <w:marRight w:val="0"/>
      <w:marTop w:val="0"/>
      <w:marBottom w:val="0"/>
      <w:divBdr>
        <w:top w:val="none" w:sz="0" w:space="0" w:color="auto"/>
        <w:left w:val="none" w:sz="0" w:space="0" w:color="auto"/>
        <w:bottom w:val="none" w:sz="0" w:space="0" w:color="auto"/>
        <w:right w:val="none" w:sz="0" w:space="0" w:color="auto"/>
      </w:divBdr>
    </w:div>
    <w:div w:id="395859638">
      <w:bodyDiv w:val="1"/>
      <w:marLeft w:val="0"/>
      <w:marRight w:val="0"/>
      <w:marTop w:val="0"/>
      <w:marBottom w:val="0"/>
      <w:divBdr>
        <w:top w:val="none" w:sz="0" w:space="0" w:color="auto"/>
        <w:left w:val="none" w:sz="0" w:space="0" w:color="auto"/>
        <w:bottom w:val="none" w:sz="0" w:space="0" w:color="auto"/>
        <w:right w:val="none" w:sz="0" w:space="0" w:color="auto"/>
      </w:divBdr>
    </w:div>
    <w:div w:id="397823239">
      <w:bodyDiv w:val="1"/>
      <w:marLeft w:val="0"/>
      <w:marRight w:val="0"/>
      <w:marTop w:val="0"/>
      <w:marBottom w:val="0"/>
      <w:divBdr>
        <w:top w:val="none" w:sz="0" w:space="0" w:color="auto"/>
        <w:left w:val="none" w:sz="0" w:space="0" w:color="auto"/>
        <w:bottom w:val="none" w:sz="0" w:space="0" w:color="auto"/>
        <w:right w:val="none" w:sz="0" w:space="0" w:color="auto"/>
      </w:divBdr>
    </w:div>
    <w:div w:id="398334497">
      <w:bodyDiv w:val="1"/>
      <w:marLeft w:val="0"/>
      <w:marRight w:val="0"/>
      <w:marTop w:val="0"/>
      <w:marBottom w:val="0"/>
      <w:divBdr>
        <w:top w:val="none" w:sz="0" w:space="0" w:color="auto"/>
        <w:left w:val="none" w:sz="0" w:space="0" w:color="auto"/>
        <w:bottom w:val="none" w:sz="0" w:space="0" w:color="auto"/>
        <w:right w:val="none" w:sz="0" w:space="0" w:color="auto"/>
      </w:divBdr>
    </w:div>
    <w:div w:id="399712076">
      <w:bodyDiv w:val="1"/>
      <w:marLeft w:val="0"/>
      <w:marRight w:val="0"/>
      <w:marTop w:val="0"/>
      <w:marBottom w:val="0"/>
      <w:divBdr>
        <w:top w:val="none" w:sz="0" w:space="0" w:color="auto"/>
        <w:left w:val="none" w:sz="0" w:space="0" w:color="auto"/>
        <w:bottom w:val="none" w:sz="0" w:space="0" w:color="auto"/>
        <w:right w:val="none" w:sz="0" w:space="0" w:color="auto"/>
      </w:divBdr>
    </w:div>
    <w:div w:id="400906411">
      <w:bodyDiv w:val="1"/>
      <w:marLeft w:val="0"/>
      <w:marRight w:val="0"/>
      <w:marTop w:val="0"/>
      <w:marBottom w:val="0"/>
      <w:divBdr>
        <w:top w:val="none" w:sz="0" w:space="0" w:color="auto"/>
        <w:left w:val="none" w:sz="0" w:space="0" w:color="auto"/>
        <w:bottom w:val="none" w:sz="0" w:space="0" w:color="auto"/>
        <w:right w:val="none" w:sz="0" w:space="0" w:color="auto"/>
      </w:divBdr>
    </w:div>
    <w:div w:id="401568070">
      <w:bodyDiv w:val="1"/>
      <w:marLeft w:val="0"/>
      <w:marRight w:val="0"/>
      <w:marTop w:val="0"/>
      <w:marBottom w:val="0"/>
      <w:divBdr>
        <w:top w:val="none" w:sz="0" w:space="0" w:color="auto"/>
        <w:left w:val="none" w:sz="0" w:space="0" w:color="auto"/>
        <w:bottom w:val="none" w:sz="0" w:space="0" w:color="auto"/>
        <w:right w:val="none" w:sz="0" w:space="0" w:color="auto"/>
      </w:divBdr>
    </w:div>
    <w:div w:id="401954354">
      <w:bodyDiv w:val="1"/>
      <w:marLeft w:val="0"/>
      <w:marRight w:val="0"/>
      <w:marTop w:val="0"/>
      <w:marBottom w:val="0"/>
      <w:divBdr>
        <w:top w:val="none" w:sz="0" w:space="0" w:color="auto"/>
        <w:left w:val="none" w:sz="0" w:space="0" w:color="auto"/>
        <w:bottom w:val="none" w:sz="0" w:space="0" w:color="auto"/>
        <w:right w:val="none" w:sz="0" w:space="0" w:color="auto"/>
      </w:divBdr>
    </w:div>
    <w:div w:id="402065730">
      <w:bodyDiv w:val="1"/>
      <w:marLeft w:val="0"/>
      <w:marRight w:val="0"/>
      <w:marTop w:val="0"/>
      <w:marBottom w:val="0"/>
      <w:divBdr>
        <w:top w:val="none" w:sz="0" w:space="0" w:color="auto"/>
        <w:left w:val="none" w:sz="0" w:space="0" w:color="auto"/>
        <w:bottom w:val="none" w:sz="0" w:space="0" w:color="auto"/>
        <w:right w:val="none" w:sz="0" w:space="0" w:color="auto"/>
      </w:divBdr>
    </w:div>
    <w:div w:id="402530609">
      <w:bodyDiv w:val="1"/>
      <w:marLeft w:val="0"/>
      <w:marRight w:val="0"/>
      <w:marTop w:val="0"/>
      <w:marBottom w:val="0"/>
      <w:divBdr>
        <w:top w:val="none" w:sz="0" w:space="0" w:color="auto"/>
        <w:left w:val="none" w:sz="0" w:space="0" w:color="auto"/>
        <w:bottom w:val="none" w:sz="0" w:space="0" w:color="auto"/>
        <w:right w:val="none" w:sz="0" w:space="0" w:color="auto"/>
      </w:divBdr>
    </w:div>
    <w:div w:id="402945685">
      <w:bodyDiv w:val="1"/>
      <w:marLeft w:val="0"/>
      <w:marRight w:val="0"/>
      <w:marTop w:val="0"/>
      <w:marBottom w:val="0"/>
      <w:divBdr>
        <w:top w:val="none" w:sz="0" w:space="0" w:color="auto"/>
        <w:left w:val="none" w:sz="0" w:space="0" w:color="auto"/>
        <w:bottom w:val="none" w:sz="0" w:space="0" w:color="auto"/>
        <w:right w:val="none" w:sz="0" w:space="0" w:color="auto"/>
      </w:divBdr>
    </w:div>
    <w:div w:id="405735689">
      <w:bodyDiv w:val="1"/>
      <w:marLeft w:val="0"/>
      <w:marRight w:val="0"/>
      <w:marTop w:val="0"/>
      <w:marBottom w:val="0"/>
      <w:divBdr>
        <w:top w:val="none" w:sz="0" w:space="0" w:color="auto"/>
        <w:left w:val="none" w:sz="0" w:space="0" w:color="auto"/>
        <w:bottom w:val="none" w:sz="0" w:space="0" w:color="auto"/>
        <w:right w:val="none" w:sz="0" w:space="0" w:color="auto"/>
      </w:divBdr>
    </w:div>
    <w:div w:id="405760327">
      <w:bodyDiv w:val="1"/>
      <w:marLeft w:val="0"/>
      <w:marRight w:val="0"/>
      <w:marTop w:val="0"/>
      <w:marBottom w:val="0"/>
      <w:divBdr>
        <w:top w:val="none" w:sz="0" w:space="0" w:color="auto"/>
        <w:left w:val="none" w:sz="0" w:space="0" w:color="auto"/>
        <w:bottom w:val="none" w:sz="0" w:space="0" w:color="auto"/>
        <w:right w:val="none" w:sz="0" w:space="0" w:color="auto"/>
      </w:divBdr>
    </w:div>
    <w:div w:id="405959487">
      <w:bodyDiv w:val="1"/>
      <w:marLeft w:val="0"/>
      <w:marRight w:val="0"/>
      <w:marTop w:val="0"/>
      <w:marBottom w:val="0"/>
      <w:divBdr>
        <w:top w:val="none" w:sz="0" w:space="0" w:color="auto"/>
        <w:left w:val="none" w:sz="0" w:space="0" w:color="auto"/>
        <w:bottom w:val="none" w:sz="0" w:space="0" w:color="auto"/>
        <w:right w:val="none" w:sz="0" w:space="0" w:color="auto"/>
      </w:divBdr>
    </w:div>
    <w:div w:id="406071373">
      <w:bodyDiv w:val="1"/>
      <w:marLeft w:val="0"/>
      <w:marRight w:val="0"/>
      <w:marTop w:val="0"/>
      <w:marBottom w:val="0"/>
      <w:divBdr>
        <w:top w:val="none" w:sz="0" w:space="0" w:color="auto"/>
        <w:left w:val="none" w:sz="0" w:space="0" w:color="auto"/>
        <w:bottom w:val="none" w:sz="0" w:space="0" w:color="auto"/>
        <w:right w:val="none" w:sz="0" w:space="0" w:color="auto"/>
      </w:divBdr>
    </w:div>
    <w:div w:id="407924455">
      <w:bodyDiv w:val="1"/>
      <w:marLeft w:val="0"/>
      <w:marRight w:val="0"/>
      <w:marTop w:val="0"/>
      <w:marBottom w:val="0"/>
      <w:divBdr>
        <w:top w:val="none" w:sz="0" w:space="0" w:color="auto"/>
        <w:left w:val="none" w:sz="0" w:space="0" w:color="auto"/>
        <w:bottom w:val="none" w:sz="0" w:space="0" w:color="auto"/>
        <w:right w:val="none" w:sz="0" w:space="0" w:color="auto"/>
      </w:divBdr>
    </w:div>
    <w:div w:id="411270392">
      <w:bodyDiv w:val="1"/>
      <w:marLeft w:val="0"/>
      <w:marRight w:val="0"/>
      <w:marTop w:val="0"/>
      <w:marBottom w:val="0"/>
      <w:divBdr>
        <w:top w:val="none" w:sz="0" w:space="0" w:color="auto"/>
        <w:left w:val="none" w:sz="0" w:space="0" w:color="auto"/>
        <w:bottom w:val="none" w:sz="0" w:space="0" w:color="auto"/>
        <w:right w:val="none" w:sz="0" w:space="0" w:color="auto"/>
      </w:divBdr>
    </w:div>
    <w:div w:id="411589910">
      <w:bodyDiv w:val="1"/>
      <w:marLeft w:val="0"/>
      <w:marRight w:val="0"/>
      <w:marTop w:val="0"/>
      <w:marBottom w:val="0"/>
      <w:divBdr>
        <w:top w:val="none" w:sz="0" w:space="0" w:color="auto"/>
        <w:left w:val="none" w:sz="0" w:space="0" w:color="auto"/>
        <w:bottom w:val="none" w:sz="0" w:space="0" w:color="auto"/>
        <w:right w:val="none" w:sz="0" w:space="0" w:color="auto"/>
      </w:divBdr>
    </w:div>
    <w:div w:id="412623769">
      <w:bodyDiv w:val="1"/>
      <w:marLeft w:val="0"/>
      <w:marRight w:val="0"/>
      <w:marTop w:val="0"/>
      <w:marBottom w:val="0"/>
      <w:divBdr>
        <w:top w:val="none" w:sz="0" w:space="0" w:color="auto"/>
        <w:left w:val="none" w:sz="0" w:space="0" w:color="auto"/>
        <w:bottom w:val="none" w:sz="0" w:space="0" w:color="auto"/>
        <w:right w:val="none" w:sz="0" w:space="0" w:color="auto"/>
      </w:divBdr>
    </w:div>
    <w:div w:id="412816988">
      <w:bodyDiv w:val="1"/>
      <w:marLeft w:val="0"/>
      <w:marRight w:val="0"/>
      <w:marTop w:val="0"/>
      <w:marBottom w:val="0"/>
      <w:divBdr>
        <w:top w:val="none" w:sz="0" w:space="0" w:color="auto"/>
        <w:left w:val="none" w:sz="0" w:space="0" w:color="auto"/>
        <w:bottom w:val="none" w:sz="0" w:space="0" w:color="auto"/>
        <w:right w:val="none" w:sz="0" w:space="0" w:color="auto"/>
      </w:divBdr>
    </w:div>
    <w:div w:id="414791732">
      <w:bodyDiv w:val="1"/>
      <w:marLeft w:val="0"/>
      <w:marRight w:val="0"/>
      <w:marTop w:val="0"/>
      <w:marBottom w:val="0"/>
      <w:divBdr>
        <w:top w:val="none" w:sz="0" w:space="0" w:color="auto"/>
        <w:left w:val="none" w:sz="0" w:space="0" w:color="auto"/>
        <w:bottom w:val="none" w:sz="0" w:space="0" w:color="auto"/>
        <w:right w:val="none" w:sz="0" w:space="0" w:color="auto"/>
      </w:divBdr>
    </w:div>
    <w:div w:id="416824261">
      <w:bodyDiv w:val="1"/>
      <w:marLeft w:val="0"/>
      <w:marRight w:val="0"/>
      <w:marTop w:val="0"/>
      <w:marBottom w:val="0"/>
      <w:divBdr>
        <w:top w:val="none" w:sz="0" w:space="0" w:color="auto"/>
        <w:left w:val="none" w:sz="0" w:space="0" w:color="auto"/>
        <w:bottom w:val="none" w:sz="0" w:space="0" w:color="auto"/>
        <w:right w:val="none" w:sz="0" w:space="0" w:color="auto"/>
      </w:divBdr>
    </w:div>
    <w:div w:id="417405670">
      <w:bodyDiv w:val="1"/>
      <w:marLeft w:val="0"/>
      <w:marRight w:val="0"/>
      <w:marTop w:val="0"/>
      <w:marBottom w:val="0"/>
      <w:divBdr>
        <w:top w:val="none" w:sz="0" w:space="0" w:color="auto"/>
        <w:left w:val="none" w:sz="0" w:space="0" w:color="auto"/>
        <w:bottom w:val="none" w:sz="0" w:space="0" w:color="auto"/>
        <w:right w:val="none" w:sz="0" w:space="0" w:color="auto"/>
      </w:divBdr>
    </w:div>
    <w:div w:id="418601124">
      <w:bodyDiv w:val="1"/>
      <w:marLeft w:val="0"/>
      <w:marRight w:val="0"/>
      <w:marTop w:val="0"/>
      <w:marBottom w:val="0"/>
      <w:divBdr>
        <w:top w:val="none" w:sz="0" w:space="0" w:color="auto"/>
        <w:left w:val="none" w:sz="0" w:space="0" w:color="auto"/>
        <w:bottom w:val="none" w:sz="0" w:space="0" w:color="auto"/>
        <w:right w:val="none" w:sz="0" w:space="0" w:color="auto"/>
      </w:divBdr>
    </w:div>
    <w:div w:id="418645624">
      <w:bodyDiv w:val="1"/>
      <w:marLeft w:val="0"/>
      <w:marRight w:val="0"/>
      <w:marTop w:val="0"/>
      <w:marBottom w:val="0"/>
      <w:divBdr>
        <w:top w:val="none" w:sz="0" w:space="0" w:color="auto"/>
        <w:left w:val="none" w:sz="0" w:space="0" w:color="auto"/>
        <w:bottom w:val="none" w:sz="0" w:space="0" w:color="auto"/>
        <w:right w:val="none" w:sz="0" w:space="0" w:color="auto"/>
      </w:divBdr>
    </w:div>
    <w:div w:id="420108025">
      <w:bodyDiv w:val="1"/>
      <w:marLeft w:val="0"/>
      <w:marRight w:val="0"/>
      <w:marTop w:val="0"/>
      <w:marBottom w:val="0"/>
      <w:divBdr>
        <w:top w:val="none" w:sz="0" w:space="0" w:color="auto"/>
        <w:left w:val="none" w:sz="0" w:space="0" w:color="auto"/>
        <w:bottom w:val="none" w:sz="0" w:space="0" w:color="auto"/>
        <w:right w:val="none" w:sz="0" w:space="0" w:color="auto"/>
      </w:divBdr>
    </w:div>
    <w:div w:id="420182929">
      <w:bodyDiv w:val="1"/>
      <w:marLeft w:val="0"/>
      <w:marRight w:val="0"/>
      <w:marTop w:val="0"/>
      <w:marBottom w:val="0"/>
      <w:divBdr>
        <w:top w:val="none" w:sz="0" w:space="0" w:color="auto"/>
        <w:left w:val="none" w:sz="0" w:space="0" w:color="auto"/>
        <w:bottom w:val="none" w:sz="0" w:space="0" w:color="auto"/>
        <w:right w:val="none" w:sz="0" w:space="0" w:color="auto"/>
      </w:divBdr>
    </w:div>
    <w:div w:id="421293008">
      <w:bodyDiv w:val="1"/>
      <w:marLeft w:val="0"/>
      <w:marRight w:val="0"/>
      <w:marTop w:val="0"/>
      <w:marBottom w:val="0"/>
      <w:divBdr>
        <w:top w:val="none" w:sz="0" w:space="0" w:color="auto"/>
        <w:left w:val="none" w:sz="0" w:space="0" w:color="auto"/>
        <w:bottom w:val="none" w:sz="0" w:space="0" w:color="auto"/>
        <w:right w:val="none" w:sz="0" w:space="0" w:color="auto"/>
      </w:divBdr>
    </w:div>
    <w:div w:id="422653508">
      <w:bodyDiv w:val="1"/>
      <w:marLeft w:val="0"/>
      <w:marRight w:val="0"/>
      <w:marTop w:val="0"/>
      <w:marBottom w:val="0"/>
      <w:divBdr>
        <w:top w:val="none" w:sz="0" w:space="0" w:color="auto"/>
        <w:left w:val="none" w:sz="0" w:space="0" w:color="auto"/>
        <w:bottom w:val="none" w:sz="0" w:space="0" w:color="auto"/>
        <w:right w:val="none" w:sz="0" w:space="0" w:color="auto"/>
      </w:divBdr>
    </w:div>
    <w:div w:id="423037885">
      <w:bodyDiv w:val="1"/>
      <w:marLeft w:val="0"/>
      <w:marRight w:val="0"/>
      <w:marTop w:val="0"/>
      <w:marBottom w:val="0"/>
      <w:divBdr>
        <w:top w:val="none" w:sz="0" w:space="0" w:color="auto"/>
        <w:left w:val="none" w:sz="0" w:space="0" w:color="auto"/>
        <w:bottom w:val="none" w:sz="0" w:space="0" w:color="auto"/>
        <w:right w:val="none" w:sz="0" w:space="0" w:color="auto"/>
      </w:divBdr>
    </w:div>
    <w:div w:id="425615368">
      <w:bodyDiv w:val="1"/>
      <w:marLeft w:val="0"/>
      <w:marRight w:val="0"/>
      <w:marTop w:val="0"/>
      <w:marBottom w:val="0"/>
      <w:divBdr>
        <w:top w:val="none" w:sz="0" w:space="0" w:color="auto"/>
        <w:left w:val="none" w:sz="0" w:space="0" w:color="auto"/>
        <w:bottom w:val="none" w:sz="0" w:space="0" w:color="auto"/>
        <w:right w:val="none" w:sz="0" w:space="0" w:color="auto"/>
      </w:divBdr>
    </w:div>
    <w:div w:id="425931016">
      <w:bodyDiv w:val="1"/>
      <w:marLeft w:val="0"/>
      <w:marRight w:val="0"/>
      <w:marTop w:val="0"/>
      <w:marBottom w:val="0"/>
      <w:divBdr>
        <w:top w:val="none" w:sz="0" w:space="0" w:color="auto"/>
        <w:left w:val="none" w:sz="0" w:space="0" w:color="auto"/>
        <w:bottom w:val="none" w:sz="0" w:space="0" w:color="auto"/>
        <w:right w:val="none" w:sz="0" w:space="0" w:color="auto"/>
      </w:divBdr>
    </w:div>
    <w:div w:id="426072674">
      <w:bodyDiv w:val="1"/>
      <w:marLeft w:val="0"/>
      <w:marRight w:val="0"/>
      <w:marTop w:val="0"/>
      <w:marBottom w:val="0"/>
      <w:divBdr>
        <w:top w:val="none" w:sz="0" w:space="0" w:color="auto"/>
        <w:left w:val="none" w:sz="0" w:space="0" w:color="auto"/>
        <w:bottom w:val="none" w:sz="0" w:space="0" w:color="auto"/>
        <w:right w:val="none" w:sz="0" w:space="0" w:color="auto"/>
      </w:divBdr>
    </w:div>
    <w:div w:id="427702119">
      <w:bodyDiv w:val="1"/>
      <w:marLeft w:val="0"/>
      <w:marRight w:val="0"/>
      <w:marTop w:val="0"/>
      <w:marBottom w:val="0"/>
      <w:divBdr>
        <w:top w:val="none" w:sz="0" w:space="0" w:color="auto"/>
        <w:left w:val="none" w:sz="0" w:space="0" w:color="auto"/>
        <w:bottom w:val="none" w:sz="0" w:space="0" w:color="auto"/>
        <w:right w:val="none" w:sz="0" w:space="0" w:color="auto"/>
      </w:divBdr>
    </w:div>
    <w:div w:id="428475633">
      <w:bodyDiv w:val="1"/>
      <w:marLeft w:val="0"/>
      <w:marRight w:val="0"/>
      <w:marTop w:val="0"/>
      <w:marBottom w:val="0"/>
      <w:divBdr>
        <w:top w:val="none" w:sz="0" w:space="0" w:color="auto"/>
        <w:left w:val="none" w:sz="0" w:space="0" w:color="auto"/>
        <w:bottom w:val="none" w:sz="0" w:space="0" w:color="auto"/>
        <w:right w:val="none" w:sz="0" w:space="0" w:color="auto"/>
      </w:divBdr>
    </w:div>
    <w:div w:id="430124561">
      <w:bodyDiv w:val="1"/>
      <w:marLeft w:val="0"/>
      <w:marRight w:val="0"/>
      <w:marTop w:val="0"/>
      <w:marBottom w:val="0"/>
      <w:divBdr>
        <w:top w:val="none" w:sz="0" w:space="0" w:color="auto"/>
        <w:left w:val="none" w:sz="0" w:space="0" w:color="auto"/>
        <w:bottom w:val="none" w:sz="0" w:space="0" w:color="auto"/>
        <w:right w:val="none" w:sz="0" w:space="0" w:color="auto"/>
      </w:divBdr>
    </w:div>
    <w:div w:id="431703000">
      <w:bodyDiv w:val="1"/>
      <w:marLeft w:val="0"/>
      <w:marRight w:val="0"/>
      <w:marTop w:val="0"/>
      <w:marBottom w:val="0"/>
      <w:divBdr>
        <w:top w:val="none" w:sz="0" w:space="0" w:color="auto"/>
        <w:left w:val="none" w:sz="0" w:space="0" w:color="auto"/>
        <w:bottom w:val="none" w:sz="0" w:space="0" w:color="auto"/>
        <w:right w:val="none" w:sz="0" w:space="0" w:color="auto"/>
      </w:divBdr>
    </w:div>
    <w:div w:id="431895883">
      <w:bodyDiv w:val="1"/>
      <w:marLeft w:val="0"/>
      <w:marRight w:val="0"/>
      <w:marTop w:val="0"/>
      <w:marBottom w:val="0"/>
      <w:divBdr>
        <w:top w:val="none" w:sz="0" w:space="0" w:color="auto"/>
        <w:left w:val="none" w:sz="0" w:space="0" w:color="auto"/>
        <w:bottom w:val="none" w:sz="0" w:space="0" w:color="auto"/>
        <w:right w:val="none" w:sz="0" w:space="0" w:color="auto"/>
      </w:divBdr>
    </w:div>
    <w:div w:id="433282737">
      <w:bodyDiv w:val="1"/>
      <w:marLeft w:val="0"/>
      <w:marRight w:val="0"/>
      <w:marTop w:val="0"/>
      <w:marBottom w:val="0"/>
      <w:divBdr>
        <w:top w:val="none" w:sz="0" w:space="0" w:color="auto"/>
        <w:left w:val="none" w:sz="0" w:space="0" w:color="auto"/>
        <w:bottom w:val="none" w:sz="0" w:space="0" w:color="auto"/>
        <w:right w:val="none" w:sz="0" w:space="0" w:color="auto"/>
      </w:divBdr>
    </w:div>
    <w:div w:id="436875057">
      <w:bodyDiv w:val="1"/>
      <w:marLeft w:val="0"/>
      <w:marRight w:val="0"/>
      <w:marTop w:val="0"/>
      <w:marBottom w:val="0"/>
      <w:divBdr>
        <w:top w:val="none" w:sz="0" w:space="0" w:color="auto"/>
        <w:left w:val="none" w:sz="0" w:space="0" w:color="auto"/>
        <w:bottom w:val="none" w:sz="0" w:space="0" w:color="auto"/>
        <w:right w:val="none" w:sz="0" w:space="0" w:color="auto"/>
      </w:divBdr>
    </w:div>
    <w:div w:id="436949593">
      <w:bodyDiv w:val="1"/>
      <w:marLeft w:val="0"/>
      <w:marRight w:val="0"/>
      <w:marTop w:val="0"/>
      <w:marBottom w:val="0"/>
      <w:divBdr>
        <w:top w:val="none" w:sz="0" w:space="0" w:color="auto"/>
        <w:left w:val="none" w:sz="0" w:space="0" w:color="auto"/>
        <w:bottom w:val="none" w:sz="0" w:space="0" w:color="auto"/>
        <w:right w:val="none" w:sz="0" w:space="0" w:color="auto"/>
      </w:divBdr>
    </w:div>
    <w:div w:id="437065225">
      <w:bodyDiv w:val="1"/>
      <w:marLeft w:val="0"/>
      <w:marRight w:val="0"/>
      <w:marTop w:val="0"/>
      <w:marBottom w:val="0"/>
      <w:divBdr>
        <w:top w:val="none" w:sz="0" w:space="0" w:color="auto"/>
        <w:left w:val="none" w:sz="0" w:space="0" w:color="auto"/>
        <w:bottom w:val="none" w:sz="0" w:space="0" w:color="auto"/>
        <w:right w:val="none" w:sz="0" w:space="0" w:color="auto"/>
      </w:divBdr>
    </w:div>
    <w:div w:id="439225168">
      <w:bodyDiv w:val="1"/>
      <w:marLeft w:val="0"/>
      <w:marRight w:val="0"/>
      <w:marTop w:val="0"/>
      <w:marBottom w:val="0"/>
      <w:divBdr>
        <w:top w:val="none" w:sz="0" w:space="0" w:color="auto"/>
        <w:left w:val="none" w:sz="0" w:space="0" w:color="auto"/>
        <w:bottom w:val="none" w:sz="0" w:space="0" w:color="auto"/>
        <w:right w:val="none" w:sz="0" w:space="0" w:color="auto"/>
      </w:divBdr>
    </w:div>
    <w:div w:id="441345761">
      <w:bodyDiv w:val="1"/>
      <w:marLeft w:val="0"/>
      <w:marRight w:val="0"/>
      <w:marTop w:val="0"/>
      <w:marBottom w:val="0"/>
      <w:divBdr>
        <w:top w:val="none" w:sz="0" w:space="0" w:color="auto"/>
        <w:left w:val="none" w:sz="0" w:space="0" w:color="auto"/>
        <w:bottom w:val="none" w:sz="0" w:space="0" w:color="auto"/>
        <w:right w:val="none" w:sz="0" w:space="0" w:color="auto"/>
      </w:divBdr>
    </w:div>
    <w:div w:id="441532310">
      <w:bodyDiv w:val="1"/>
      <w:marLeft w:val="0"/>
      <w:marRight w:val="0"/>
      <w:marTop w:val="0"/>
      <w:marBottom w:val="0"/>
      <w:divBdr>
        <w:top w:val="none" w:sz="0" w:space="0" w:color="auto"/>
        <w:left w:val="none" w:sz="0" w:space="0" w:color="auto"/>
        <w:bottom w:val="none" w:sz="0" w:space="0" w:color="auto"/>
        <w:right w:val="none" w:sz="0" w:space="0" w:color="auto"/>
      </w:divBdr>
    </w:div>
    <w:div w:id="442313164">
      <w:bodyDiv w:val="1"/>
      <w:marLeft w:val="0"/>
      <w:marRight w:val="0"/>
      <w:marTop w:val="0"/>
      <w:marBottom w:val="0"/>
      <w:divBdr>
        <w:top w:val="none" w:sz="0" w:space="0" w:color="auto"/>
        <w:left w:val="none" w:sz="0" w:space="0" w:color="auto"/>
        <w:bottom w:val="none" w:sz="0" w:space="0" w:color="auto"/>
        <w:right w:val="none" w:sz="0" w:space="0" w:color="auto"/>
      </w:divBdr>
    </w:div>
    <w:div w:id="443036421">
      <w:bodyDiv w:val="1"/>
      <w:marLeft w:val="0"/>
      <w:marRight w:val="0"/>
      <w:marTop w:val="0"/>
      <w:marBottom w:val="0"/>
      <w:divBdr>
        <w:top w:val="none" w:sz="0" w:space="0" w:color="auto"/>
        <w:left w:val="none" w:sz="0" w:space="0" w:color="auto"/>
        <w:bottom w:val="none" w:sz="0" w:space="0" w:color="auto"/>
        <w:right w:val="none" w:sz="0" w:space="0" w:color="auto"/>
      </w:divBdr>
    </w:div>
    <w:div w:id="443043602">
      <w:bodyDiv w:val="1"/>
      <w:marLeft w:val="0"/>
      <w:marRight w:val="0"/>
      <w:marTop w:val="0"/>
      <w:marBottom w:val="0"/>
      <w:divBdr>
        <w:top w:val="none" w:sz="0" w:space="0" w:color="auto"/>
        <w:left w:val="none" w:sz="0" w:space="0" w:color="auto"/>
        <w:bottom w:val="none" w:sz="0" w:space="0" w:color="auto"/>
        <w:right w:val="none" w:sz="0" w:space="0" w:color="auto"/>
      </w:divBdr>
    </w:div>
    <w:div w:id="445270437">
      <w:bodyDiv w:val="1"/>
      <w:marLeft w:val="0"/>
      <w:marRight w:val="0"/>
      <w:marTop w:val="0"/>
      <w:marBottom w:val="0"/>
      <w:divBdr>
        <w:top w:val="none" w:sz="0" w:space="0" w:color="auto"/>
        <w:left w:val="none" w:sz="0" w:space="0" w:color="auto"/>
        <w:bottom w:val="none" w:sz="0" w:space="0" w:color="auto"/>
        <w:right w:val="none" w:sz="0" w:space="0" w:color="auto"/>
      </w:divBdr>
    </w:div>
    <w:div w:id="447088305">
      <w:bodyDiv w:val="1"/>
      <w:marLeft w:val="0"/>
      <w:marRight w:val="0"/>
      <w:marTop w:val="0"/>
      <w:marBottom w:val="0"/>
      <w:divBdr>
        <w:top w:val="none" w:sz="0" w:space="0" w:color="auto"/>
        <w:left w:val="none" w:sz="0" w:space="0" w:color="auto"/>
        <w:bottom w:val="none" w:sz="0" w:space="0" w:color="auto"/>
        <w:right w:val="none" w:sz="0" w:space="0" w:color="auto"/>
      </w:divBdr>
    </w:div>
    <w:div w:id="447117778">
      <w:bodyDiv w:val="1"/>
      <w:marLeft w:val="0"/>
      <w:marRight w:val="0"/>
      <w:marTop w:val="0"/>
      <w:marBottom w:val="0"/>
      <w:divBdr>
        <w:top w:val="none" w:sz="0" w:space="0" w:color="auto"/>
        <w:left w:val="none" w:sz="0" w:space="0" w:color="auto"/>
        <w:bottom w:val="none" w:sz="0" w:space="0" w:color="auto"/>
        <w:right w:val="none" w:sz="0" w:space="0" w:color="auto"/>
      </w:divBdr>
    </w:div>
    <w:div w:id="447354080">
      <w:bodyDiv w:val="1"/>
      <w:marLeft w:val="0"/>
      <w:marRight w:val="0"/>
      <w:marTop w:val="0"/>
      <w:marBottom w:val="0"/>
      <w:divBdr>
        <w:top w:val="none" w:sz="0" w:space="0" w:color="auto"/>
        <w:left w:val="none" w:sz="0" w:space="0" w:color="auto"/>
        <w:bottom w:val="none" w:sz="0" w:space="0" w:color="auto"/>
        <w:right w:val="none" w:sz="0" w:space="0" w:color="auto"/>
      </w:divBdr>
    </w:div>
    <w:div w:id="449977556">
      <w:bodyDiv w:val="1"/>
      <w:marLeft w:val="0"/>
      <w:marRight w:val="0"/>
      <w:marTop w:val="0"/>
      <w:marBottom w:val="0"/>
      <w:divBdr>
        <w:top w:val="none" w:sz="0" w:space="0" w:color="auto"/>
        <w:left w:val="none" w:sz="0" w:space="0" w:color="auto"/>
        <w:bottom w:val="none" w:sz="0" w:space="0" w:color="auto"/>
        <w:right w:val="none" w:sz="0" w:space="0" w:color="auto"/>
      </w:divBdr>
    </w:div>
    <w:div w:id="450560814">
      <w:bodyDiv w:val="1"/>
      <w:marLeft w:val="0"/>
      <w:marRight w:val="0"/>
      <w:marTop w:val="0"/>
      <w:marBottom w:val="0"/>
      <w:divBdr>
        <w:top w:val="none" w:sz="0" w:space="0" w:color="auto"/>
        <w:left w:val="none" w:sz="0" w:space="0" w:color="auto"/>
        <w:bottom w:val="none" w:sz="0" w:space="0" w:color="auto"/>
        <w:right w:val="none" w:sz="0" w:space="0" w:color="auto"/>
      </w:divBdr>
    </w:div>
    <w:div w:id="452987015">
      <w:bodyDiv w:val="1"/>
      <w:marLeft w:val="0"/>
      <w:marRight w:val="0"/>
      <w:marTop w:val="0"/>
      <w:marBottom w:val="0"/>
      <w:divBdr>
        <w:top w:val="none" w:sz="0" w:space="0" w:color="auto"/>
        <w:left w:val="none" w:sz="0" w:space="0" w:color="auto"/>
        <w:bottom w:val="none" w:sz="0" w:space="0" w:color="auto"/>
        <w:right w:val="none" w:sz="0" w:space="0" w:color="auto"/>
      </w:divBdr>
    </w:div>
    <w:div w:id="455105989">
      <w:bodyDiv w:val="1"/>
      <w:marLeft w:val="0"/>
      <w:marRight w:val="0"/>
      <w:marTop w:val="0"/>
      <w:marBottom w:val="0"/>
      <w:divBdr>
        <w:top w:val="none" w:sz="0" w:space="0" w:color="auto"/>
        <w:left w:val="none" w:sz="0" w:space="0" w:color="auto"/>
        <w:bottom w:val="none" w:sz="0" w:space="0" w:color="auto"/>
        <w:right w:val="none" w:sz="0" w:space="0" w:color="auto"/>
      </w:divBdr>
    </w:div>
    <w:div w:id="455149690">
      <w:bodyDiv w:val="1"/>
      <w:marLeft w:val="0"/>
      <w:marRight w:val="0"/>
      <w:marTop w:val="0"/>
      <w:marBottom w:val="0"/>
      <w:divBdr>
        <w:top w:val="none" w:sz="0" w:space="0" w:color="auto"/>
        <w:left w:val="none" w:sz="0" w:space="0" w:color="auto"/>
        <w:bottom w:val="none" w:sz="0" w:space="0" w:color="auto"/>
        <w:right w:val="none" w:sz="0" w:space="0" w:color="auto"/>
      </w:divBdr>
    </w:div>
    <w:div w:id="456028274">
      <w:bodyDiv w:val="1"/>
      <w:marLeft w:val="0"/>
      <w:marRight w:val="0"/>
      <w:marTop w:val="0"/>
      <w:marBottom w:val="0"/>
      <w:divBdr>
        <w:top w:val="none" w:sz="0" w:space="0" w:color="auto"/>
        <w:left w:val="none" w:sz="0" w:space="0" w:color="auto"/>
        <w:bottom w:val="none" w:sz="0" w:space="0" w:color="auto"/>
        <w:right w:val="none" w:sz="0" w:space="0" w:color="auto"/>
      </w:divBdr>
    </w:div>
    <w:div w:id="457531088">
      <w:bodyDiv w:val="1"/>
      <w:marLeft w:val="0"/>
      <w:marRight w:val="0"/>
      <w:marTop w:val="0"/>
      <w:marBottom w:val="0"/>
      <w:divBdr>
        <w:top w:val="none" w:sz="0" w:space="0" w:color="auto"/>
        <w:left w:val="none" w:sz="0" w:space="0" w:color="auto"/>
        <w:bottom w:val="none" w:sz="0" w:space="0" w:color="auto"/>
        <w:right w:val="none" w:sz="0" w:space="0" w:color="auto"/>
      </w:divBdr>
    </w:div>
    <w:div w:id="457770377">
      <w:bodyDiv w:val="1"/>
      <w:marLeft w:val="0"/>
      <w:marRight w:val="0"/>
      <w:marTop w:val="0"/>
      <w:marBottom w:val="0"/>
      <w:divBdr>
        <w:top w:val="none" w:sz="0" w:space="0" w:color="auto"/>
        <w:left w:val="none" w:sz="0" w:space="0" w:color="auto"/>
        <w:bottom w:val="none" w:sz="0" w:space="0" w:color="auto"/>
        <w:right w:val="none" w:sz="0" w:space="0" w:color="auto"/>
      </w:divBdr>
    </w:div>
    <w:div w:id="460222284">
      <w:bodyDiv w:val="1"/>
      <w:marLeft w:val="0"/>
      <w:marRight w:val="0"/>
      <w:marTop w:val="0"/>
      <w:marBottom w:val="0"/>
      <w:divBdr>
        <w:top w:val="none" w:sz="0" w:space="0" w:color="auto"/>
        <w:left w:val="none" w:sz="0" w:space="0" w:color="auto"/>
        <w:bottom w:val="none" w:sz="0" w:space="0" w:color="auto"/>
        <w:right w:val="none" w:sz="0" w:space="0" w:color="auto"/>
      </w:divBdr>
    </w:div>
    <w:div w:id="460423133">
      <w:bodyDiv w:val="1"/>
      <w:marLeft w:val="0"/>
      <w:marRight w:val="0"/>
      <w:marTop w:val="0"/>
      <w:marBottom w:val="0"/>
      <w:divBdr>
        <w:top w:val="none" w:sz="0" w:space="0" w:color="auto"/>
        <w:left w:val="none" w:sz="0" w:space="0" w:color="auto"/>
        <w:bottom w:val="none" w:sz="0" w:space="0" w:color="auto"/>
        <w:right w:val="none" w:sz="0" w:space="0" w:color="auto"/>
      </w:divBdr>
    </w:div>
    <w:div w:id="460653927">
      <w:bodyDiv w:val="1"/>
      <w:marLeft w:val="0"/>
      <w:marRight w:val="0"/>
      <w:marTop w:val="0"/>
      <w:marBottom w:val="0"/>
      <w:divBdr>
        <w:top w:val="none" w:sz="0" w:space="0" w:color="auto"/>
        <w:left w:val="none" w:sz="0" w:space="0" w:color="auto"/>
        <w:bottom w:val="none" w:sz="0" w:space="0" w:color="auto"/>
        <w:right w:val="none" w:sz="0" w:space="0" w:color="auto"/>
      </w:divBdr>
    </w:div>
    <w:div w:id="464739422">
      <w:bodyDiv w:val="1"/>
      <w:marLeft w:val="0"/>
      <w:marRight w:val="0"/>
      <w:marTop w:val="0"/>
      <w:marBottom w:val="0"/>
      <w:divBdr>
        <w:top w:val="none" w:sz="0" w:space="0" w:color="auto"/>
        <w:left w:val="none" w:sz="0" w:space="0" w:color="auto"/>
        <w:bottom w:val="none" w:sz="0" w:space="0" w:color="auto"/>
        <w:right w:val="none" w:sz="0" w:space="0" w:color="auto"/>
      </w:divBdr>
    </w:div>
    <w:div w:id="465126349">
      <w:bodyDiv w:val="1"/>
      <w:marLeft w:val="0"/>
      <w:marRight w:val="0"/>
      <w:marTop w:val="0"/>
      <w:marBottom w:val="0"/>
      <w:divBdr>
        <w:top w:val="none" w:sz="0" w:space="0" w:color="auto"/>
        <w:left w:val="none" w:sz="0" w:space="0" w:color="auto"/>
        <w:bottom w:val="none" w:sz="0" w:space="0" w:color="auto"/>
        <w:right w:val="none" w:sz="0" w:space="0" w:color="auto"/>
      </w:divBdr>
    </w:div>
    <w:div w:id="465127562">
      <w:bodyDiv w:val="1"/>
      <w:marLeft w:val="0"/>
      <w:marRight w:val="0"/>
      <w:marTop w:val="0"/>
      <w:marBottom w:val="0"/>
      <w:divBdr>
        <w:top w:val="none" w:sz="0" w:space="0" w:color="auto"/>
        <w:left w:val="none" w:sz="0" w:space="0" w:color="auto"/>
        <w:bottom w:val="none" w:sz="0" w:space="0" w:color="auto"/>
        <w:right w:val="none" w:sz="0" w:space="0" w:color="auto"/>
      </w:divBdr>
    </w:div>
    <w:div w:id="465973269">
      <w:bodyDiv w:val="1"/>
      <w:marLeft w:val="0"/>
      <w:marRight w:val="0"/>
      <w:marTop w:val="0"/>
      <w:marBottom w:val="0"/>
      <w:divBdr>
        <w:top w:val="none" w:sz="0" w:space="0" w:color="auto"/>
        <w:left w:val="none" w:sz="0" w:space="0" w:color="auto"/>
        <w:bottom w:val="none" w:sz="0" w:space="0" w:color="auto"/>
        <w:right w:val="none" w:sz="0" w:space="0" w:color="auto"/>
      </w:divBdr>
    </w:div>
    <w:div w:id="466166829">
      <w:bodyDiv w:val="1"/>
      <w:marLeft w:val="0"/>
      <w:marRight w:val="0"/>
      <w:marTop w:val="0"/>
      <w:marBottom w:val="0"/>
      <w:divBdr>
        <w:top w:val="none" w:sz="0" w:space="0" w:color="auto"/>
        <w:left w:val="none" w:sz="0" w:space="0" w:color="auto"/>
        <w:bottom w:val="none" w:sz="0" w:space="0" w:color="auto"/>
        <w:right w:val="none" w:sz="0" w:space="0" w:color="auto"/>
      </w:divBdr>
    </w:div>
    <w:div w:id="466361382">
      <w:bodyDiv w:val="1"/>
      <w:marLeft w:val="0"/>
      <w:marRight w:val="0"/>
      <w:marTop w:val="0"/>
      <w:marBottom w:val="0"/>
      <w:divBdr>
        <w:top w:val="none" w:sz="0" w:space="0" w:color="auto"/>
        <w:left w:val="none" w:sz="0" w:space="0" w:color="auto"/>
        <w:bottom w:val="none" w:sz="0" w:space="0" w:color="auto"/>
        <w:right w:val="none" w:sz="0" w:space="0" w:color="auto"/>
      </w:divBdr>
    </w:div>
    <w:div w:id="467938498">
      <w:bodyDiv w:val="1"/>
      <w:marLeft w:val="0"/>
      <w:marRight w:val="0"/>
      <w:marTop w:val="0"/>
      <w:marBottom w:val="0"/>
      <w:divBdr>
        <w:top w:val="none" w:sz="0" w:space="0" w:color="auto"/>
        <w:left w:val="none" w:sz="0" w:space="0" w:color="auto"/>
        <w:bottom w:val="none" w:sz="0" w:space="0" w:color="auto"/>
        <w:right w:val="none" w:sz="0" w:space="0" w:color="auto"/>
      </w:divBdr>
    </w:div>
    <w:div w:id="469639203">
      <w:bodyDiv w:val="1"/>
      <w:marLeft w:val="0"/>
      <w:marRight w:val="0"/>
      <w:marTop w:val="0"/>
      <w:marBottom w:val="0"/>
      <w:divBdr>
        <w:top w:val="none" w:sz="0" w:space="0" w:color="auto"/>
        <w:left w:val="none" w:sz="0" w:space="0" w:color="auto"/>
        <w:bottom w:val="none" w:sz="0" w:space="0" w:color="auto"/>
        <w:right w:val="none" w:sz="0" w:space="0" w:color="auto"/>
      </w:divBdr>
    </w:div>
    <w:div w:id="471675114">
      <w:bodyDiv w:val="1"/>
      <w:marLeft w:val="0"/>
      <w:marRight w:val="0"/>
      <w:marTop w:val="0"/>
      <w:marBottom w:val="0"/>
      <w:divBdr>
        <w:top w:val="none" w:sz="0" w:space="0" w:color="auto"/>
        <w:left w:val="none" w:sz="0" w:space="0" w:color="auto"/>
        <w:bottom w:val="none" w:sz="0" w:space="0" w:color="auto"/>
        <w:right w:val="none" w:sz="0" w:space="0" w:color="auto"/>
      </w:divBdr>
    </w:div>
    <w:div w:id="472217570">
      <w:bodyDiv w:val="1"/>
      <w:marLeft w:val="0"/>
      <w:marRight w:val="0"/>
      <w:marTop w:val="0"/>
      <w:marBottom w:val="0"/>
      <w:divBdr>
        <w:top w:val="none" w:sz="0" w:space="0" w:color="auto"/>
        <w:left w:val="none" w:sz="0" w:space="0" w:color="auto"/>
        <w:bottom w:val="none" w:sz="0" w:space="0" w:color="auto"/>
        <w:right w:val="none" w:sz="0" w:space="0" w:color="auto"/>
      </w:divBdr>
    </w:div>
    <w:div w:id="472869788">
      <w:bodyDiv w:val="1"/>
      <w:marLeft w:val="0"/>
      <w:marRight w:val="0"/>
      <w:marTop w:val="0"/>
      <w:marBottom w:val="0"/>
      <w:divBdr>
        <w:top w:val="none" w:sz="0" w:space="0" w:color="auto"/>
        <w:left w:val="none" w:sz="0" w:space="0" w:color="auto"/>
        <w:bottom w:val="none" w:sz="0" w:space="0" w:color="auto"/>
        <w:right w:val="none" w:sz="0" w:space="0" w:color="auto"/>
      </w:divBdr>
    </w:div>
    <w:div w:id="474415869">
      <w:bodyDiv w:val="1"/>
      <w:marLeft w:val="0"/>
      <w:marRight w:val="0"/>
      <w:marTop w:val="0"/>
      <w:marBottom w:val="0"/>
      <w:divBdr>
        <w:top w:val="none" w:sz="0" w:space="0" w:color="auto"/>
        <w:left w:val="none" w:sz="0" w:space="0" w:color="auto"/>
        <w:bottom w:val="none" w:sz="0" w:space="0" w:color="auto"/>
        <w:right w:val="none" w:sz="0" w:space="0" w:color="auto"/>
      </w:divBdr>
    </w:div>
    <w:div w:id="476266040">
      <w:bodyDiv w:val="1"/>
      <w:marLeft w:val="0"/>
      <w:marRight w:val="0"/>
      <w:marTop w:val="0"/>
      <w:marBottom w:val="0"/>
      <w:divBdr>
        <w:top w:val="none" w:sz="0" w:space="0" w:color="auto"/>
        <w:left w:val="none" w:sz="0" w:space="0" w:color="auto"/>
        <w:bottom w:val="none" w:sz="0" w:space="0" w:color="auto"/>
        <w:right w:val="none" w:sz="0" w:space="0" w:color="auto"/>
      </w:divBdr>
    </w:div>
    <w:div w:id="478039456">
      <w:bodyDiv w:val="1"/>
      <w:marLeft w:val="0"/>
      <w:marRight w:val="0"/>
      <w:marTop w:val="0"/>
      <w:marBottom w:val="0"/>
      <w:divBdr>
        <w:top w:val="none" w:sz="0" w:space="0" w:color="auto"/>
        <w:left w:val="none" w:sz="0" w:space="0" w:color="auto"/>
        <w:bottom w:val="none" w:sz="0" w:space="0" w:color="auto"/>
        <w:right w:val="none" w:sz="0" w:space="0" w:color="auto"/>
      </w:divBdr>
    </w:div>
    <w:div w:id="478040498">
      <w:bodyDiv w:val="1"/>
      <w:marLeft w:val="0"/>
      <w:marRight w:val="0"/>
      <w:marTop w:val="0"/>
      <w:marBottom w:val="0"/>
      <w:divBdr>
        <w:top w:val="none" w:sz="0" w:space="0" w:color="auto"/>
        <w:left w:val="none" w:sz="0" w:space="0" w:color="auto"/>
        <w:bottom w:val="none" w:sz="0" w:space="0" w:color="auto"/>
        <w:right w:val="none" w:sz="0" w:space="0" w:color="auto"/>
      </w:divBdr>
    </w:div>
    <w:div w:id="478546070">
      <w:bodyDiv w:val="1"/>
      <w:marLeft w:val="0"/>
      <w:marRight w:val="0"/>
      <w:marTop w:val="0"/>
      <w:marBottom w:val="0"/>
      <w:divBdr>
        <w:top w:val="none" w:sz="0" w:space="0" w:color="auto"/>
        <w:left w:val="none" w:sz="0" w:space="0" w:color="auto"/>
        <w:bottom w:val="none" w:sz="0" w:space="0" w:color="auto"/>
        <w:right w:val="none" w:sz="0" w:space="0" w:color="auto"/>
      </w:divBdr>
    </w:div>
    <w:div w:id="479226293">
      <w:bodyDiv w:val="1"/>
      <w:marLeft w:val="0"/>
      <w:marRight w:val="0"/>
      <w:marTop w:val="0"/>
      <w:marBottom w:val="0"/>
      <w:divBdr>
        <w:top w:val="none" w:sz="0" w:space="0" w:color="auto"/>
        <w:left w:val="none" w:sz="0" w:space="0" w:color="auto"/>
        <w:bottom w:val="none" w:sz="0" w:space="0" w:color="auto"/>
        <w:right w:val="none" w:sz="0" w:space="0" w:color="auto"/>
      </w:divBdr>
    </w:div>
    <w:div w:id="479619475">
      <w:bodyDiv w:val="1"/>
      <w:marLeft w:val="0"/>
      <w:marRight w:val="0"/>
      <w:marTop w:val="0"/>
      <w:marBottom w:val="0"/>
      <w:divBdr>
        <w:top w:val="none" w:sz="0" w:space="0" w:color="auto"/>
        <w:left w:val="none" w:sz="0" w:space="0" w:color="auto"/>
        <w:bottom w:val="none" w:sz="0" w:space="0" w:color="auto"/>
        <w:right w:val="none" w:sz="0" w:space="0" w:color="auto"/>
      </w:divBdr>
    </w:div>
    <w:div w:id="484442407">
      <w:bodyDiv w:val="1"/>
      <w:marLeft w:val="0"/>
      <w:marRight w:val="0"/>
      <w:marTop w:val="0"/>
      <w:marBottom w:val="0"/>
      <w:divBdr>
        <w:top w:val="none" w:sz="0" w:space="0" w:color="auto"/>
        <w:left w:val="none" w:sz="0" w:space="0" w:color="auto"/>
        <w:bottom w:val="none" w:sz="0" w:space="0" w:color="auto"/>
        <w:right w:val="none" w:sz="0" w:space="0" w:color="auto"/>
      </w:divBdr>
    </w:div>
    <w:div w:id="484782265">
      <w:bodyDiv w:val="1"/>
      <w:marLeft w:val="0"/>
      <w:marRight w:val="0"/>
      <w:marTop w:val="0"/>
      <w:marBottom w:val="0"/>
      <w:divBdr>
        <w:top w:val="none" w:sz="0" w:space="0" w:color="auto"/>
        <w:left w:val="none" w:sz="0" w:space="0" w:color="auto"/>
        <w:bottom w:val="none" w:sz="0" w:space="0" w:color="auto"/>
        <w:right w:val="none" w:sz="0" w:space="0" w:color="auto"/>
      </w:divBdr>
    </w:div>
    <w:div w:id="488012007">
      <w:bodyDiv w:val="1"/>
      <w:marLeft w:val="0"/>
      <w:marRight w:val="0"/>
      <w:marTop w:val="0"/>
      <w:marBottom w:val="0"/>
      <w:divBdr>
        <w:top w:val="none" w:sz="0" w:space="0" w:color="auto"/>
        <w:left w:val="none" w:sz="0" w:space="0" w:color="auto"/>
        <w:bottom w:val="none" w:sz="0" w:space="0" w:color="auto"/>
        <w:right w:val="none" w:sz="0" w:space="0" w:color="auto"/>
      </w:divBdr>
    </w:div>
    <w:div w:id="488057870">
      <w:bodyDiv w:val="1"/>
      <w:marLeft w:val="0"/>
      <w:marRight w:val="0"/>
      <w:marTop w:val="0"/>
      <w:marBottom w:val="0"/>
      <w:divBdr>
        <w:top w:val="none" w:sz="0" w:space="0" w:color="auto"/>
        <w:left w:val="none" w:sz="0" w:space="0" w:color="auto"/>
        <w:bottom w:val="none" w:sz="0" w:space="0" w:color="auto"/>
        <w:right w:val="none" w:sz="0" w:space="0" w:color="auto"/>
      </w:divBdr>
    </w:div>
    <w:div w:id="488062520">
      <w:bodyDiv w:val="1"/>
      <w:marLeft w:val="0"/>
      <w:marRight w:val="0"/>
      <w:marTop w:val="0"/>
      <w:marBottom w:val="0"/>
      <w:divBdr>
        <w:top w:val="none" w:sz="0" w:space="0" w:color="auto"/>
        <w:left w:val="none" w:sz="0" w:space="0" w:color="auto"/>
        <w:bottom w:val="none" w:sz="0" w:space="0" w:color="auto"/>
        <w:right w:val="none" w:sz="0" w:space="0" w:color="auto"/>
      </w:divBdr>
    </w:div>
    <w:div w:id="490758927">
      <w:bodyDiv w:val="1"/>
      <w:marLeft w:val="0"/>
      <w:marRight w:val="0"/>
      <w:marTop w:val="0"/>
      <w:marBottom w:val="0"/>
      <w:divBdr>
        <w:top w:val="none" w:sz="0" w:space="0" w:color="auto"/>
        <w:left w:val="none" w:sz="0" w:space="0" w:color="auto"/>
        <w:bottom w:val="none" w:sz="0" w:space="0" w:color="auto"/>
        <w:right w:val="none" w:sz="0" w:space="0" w:color="auto"/>
      </w:divBdr>
    </w:div>
    <w:div w:id="491457324">
      <w:bodyDiv w:val="1"/>
      <w:marLeft w:val="0"/>
      <w:marRight w:val="0"/>
      <w:marTop w:val="0"/>
      <w:marBottom w:val="0"/>
      <w:divBdr>
        <w:top w:val="none" w:sz="0" w:space="0" w:color="auto"/>
        <w:left w:val="none" w:sz="0" w:space="0" w:color="auto"/>
        <w:bottom w:val="none" w:sz="0" w:space="0" w:color="auto"/>
        <w:right w:val="none" w:sz="0" w:space="0" w:color="auto"/>
      </w:divBdr>
    </w:div>
    <w:div w:id="492916306">
      <w:bodyDiv w:val="1"/>
      <w:marLeft w:val="0"/>
      <w:marRight w:val="0"/>
      <w:marTop w:val="0"/>
      <w:marBottom w:val="0"/>
      <w:divBdr>
        <w:top w:val="none" w:sz="0" w:space="0" w:color="auto"/>
        <w:left w:val="none" w:sz="0" w:space="0" w:color="auto"/>
        <w:bottom w:val="none" w:sz="0" w:space="0" w:color="auto"/>
        <w:right w:val="none" w:sz="0" w:space="0" w:color="auto"/>
      </w:divBdr>
    </w:div>
    <w:div w:id="496193557">
      <w:bodyDiv w:val="1"/>
      <w:marLeft w:val="0"/>
      <w:marRight w:val="0"/>
      <w:marTop w:val="0"/>
      <w:marBottom w:val="0"/>
      <w:divBdr>
        <w:top w:val="none" w:sz="0" w:space="0" w:color="auto"/>
        <w:left w:val="none" w:sz="0" w:space="0" w:color="auto"/>
        <w:bottom w:val="none" w:sz="0" w:space="0" w:color="auto"/>
        <w:right w:val="none" w:sz="0" w:space="0" w:color="auto"/>
      </w:divBdr>
    </w:div>
    <w:div w:id="501160175">
      <w:bodyDiv w:val="1"/>
      <w:marLeft w:val="0"/>
      <w:marRight w:val="0"/>
      <w:marTop w:val="0"/>
      <w:marBottom w:val="0"/>
      <w:divBdr>
        <w:top w:val="none" w:sz="0" w:space="0" w:color="auto"/>
        <w:left w:val="none" w:sz="0" w:space="0" w:color="auto"/>
        <w:bottom w:val="none" w:sz="0" w:space="0" w:color="auto"/>
        <w:right w:val="none" w:sz="0" w:space="0" w:color="auto"/>
      </w:divBdr>
    </w:div>
    <w:div w:id="502474528">
      <w:bodyDiv w:val="1"/>
      <w:marLeft w:val="0"/>
      <w:marRight w:val="0"/>
      <w:marTop w:val="0"/>
      <w:marBottom w:val="0"/>
      <w:divBdr>
        <w:top w:val="none" w:sz="0" w:space="0" w:color="auto"/>
        <w:left w:val="none" w:sz="0" w:space="0" w:color="auto"/>
        <w:bottom w:val="none" w:sz="0" w:space="0" w:color="auto"/>
        <w:right w:val="none" w:sz="0" w:space="0" w:color="auto"/>
      </w:divBdr>
    </w:div>
    <w:div w:id="503474079">
      <w:bodyDiv w:val="1"/>
      <w:marLeft w:val="0"/>
      <w:marRight w:val="0"/>
      <w:marTop w:val="0"/>
      <w:marBottom w:val="0"/>
      <w:divBdr>
        <w:top w:val="none" w:sz="0" w:space="0" w:color="auto"/>
        <w:left w:val="none" w:sz="0" w:space="0" w:color="auto"/>
        <w:bottom w:val="none" w:sz="0" w:space="0" w:color="auto"/>
        <w:right w:val="none" w:sz="0" w:space="0" w:color="auto"/>
      </w:divBdr>
    </w:div>
    <w:div w:id="503520870">
      <w:bodyDiv w:val="1"/>
      <w:marLeft w:val="0"/>
      <w:marRight w:val="0"/>
      <w:marTop w:val="0"/>
      <w:marBottom w:val="0"/>
      <w:divBdr>
        <w:top w:val="none" w:sz="0" w:space="0" w:color="auto"/>
        <w:left w:val="none" w:sz="0" w:space="0" w:color="auto"/>
        <w:bottom w:val="none" w:sz="0" w:space="0" w:color="auto"/>
        <w:right w:val="none" w:sz="0" w:space="0" w:color="auto"/>
      </w:divBdr>
    </w:div>
    <w:div w:id="504782386">
      <w:bodyDiv w:val="1"/>
      <w:marLeft w:val="0"/>
      <w:marRight w:val="0"/>
      <w:marTop w:val="0"/>
      <w:marBottom w:val="0"/>
      <w:divBdr>
        <w:top w:val="none" w:sz="0" w:space="0" w:color="auto"/>
        <w:left w:val="none" w:sz="0" w:space="0" w:color="auto"/>
        <w:bottom w:val="none" w:sz="0" w:space="0" w:color="auto"/>
        <w:right w:val="none" w:sz="0" w:space="0" w:color="auto"/>
      </w:divBdr>
    </w:div>
    <w:div w:id="505022456">
      <w:bodyDiv w:val="1"/>
      <w:marLeft w:val="0"/>
      <w:marRight w:val="0"/>
      <w:marTop w:val="0"/>
      <w:marBottom w:val="0"/>
      <w:divBdr>
        <w:top w:val="none" w:sz="0" w:space="0" w:color="auto"/>
        <w:left w:val="none" w:sz="0" w:space="0" w:color="auto"/>
        <w:bottom w:val="none" w:sz="0" w:space="0" w:color="auto"/>
        <w:right w:val="none" w:sz="0" w:space="0" w:color="auto"/>
      </w:divBdr>
    </w:div>
    <w:div w:id="505174259">
      <w:bodyDiv w:val="1"/>
      <w:marLeft w:val="0"/>
      <w:marRight w:val="0"/>
      <w:marTop w:val="0"/>
      <w:marBottom w:val="0"/>
      <w:divBdr>
        <w:top w:val="none" w:sz="0" w:space="0" w:color="auto"/>
        <w:left w:val="none" w:sz="0" w:space="0" w:color="auto"/>
        <w:bottom w:val="none" w:sz="0" w:space="0" w:color="auto"/>
        <w:right w:val="none" w:sz="0" w:space="0" w:color="auto"/>
      </w:divBdr>
    </w:div>
    <w:div w:id="507599929">
      <w:bodyDiv w:val="1"/>
      <w:marLeft w:val="0"/>
      <w:marRight w:val="0"/>
      <w:marTop w:val="0"/>
      <w:marBottom w:val="0"/>
      <w:divBdr>
        <w:top w:val="none" w:sz="0" w:space="0" w:color="auto"/>
        <w:left w:val="none" w:sz="0" w:space="0" w:color="auto"/>
        <w:bottom w:val="none" w:sz="0" w:space="0" w:color="auto"/>
        <w:right w:val="none" w:sz="0" w:space="0" w:color="auto"/>
      </w:divBdr>
    </w:div>
    <w:div w:id="507912638">
      <w:bodyDiv w:val="1"/>
      <w:marLeft w:val="0"/>
      <w:marRight w:val="0"/>
      <w:marTop w:val="0"/>
      <w:marBottom w:val="0"/>
      <w:divBdr>
        <w:top w:val="none" w:sz="0" w:space="0" w:color="auto"/>
        <w:left w:val="none" w:sz="0" w:space="0" w:color="auto"/>
        <w:bottom w:val="none" w:sz="0" w:space="0" w:color="auto"/>
        <w:right w:val="none" w:sz="0" w:space="0" w:color="auto"/>
      </w:divBdr>
    </w:div>
    <w:div w:id="508255113">
      <w:bodyDiv w:val="1"/>
      <w:marLeft w:val="0"/>
      <w:marRight w:val="0"/>
      <w:marTop w:val="0"/>
      <w:marBottom w:val="0"/>
      <w:divBdr>
        <w:top w:val="none" w:sz="0" w:space="0" w:color="auto"/>
        <w:left w:val="none" w:sz="0" w:space="0" w:color="auto"/>
        <w:bottom w:val="none" w:sz="0" w:space="0" w:color="auto"/>
        <w:right w:val="none" w:sz="0" w:space="0" w:color="auto"/>
      </w:divBdr>
    </w:div>
    <w:div w:id="508763722">
      <w:bodyDiv w:val="1"/>
      <w:marLeft w:val="0"/>
      <w:marRight w:val="0"/>
      <w:marTop w:val="0"/>
      <w:marBottom w:val="0"/>
      <w:divBdr>
        <w:top w:val="none" w:sz="0" w:space="0" w:color="auto"/>
        <w:left w:val="none" w:sz="0" w:space="0" w:color="auto"/>
        <w:bottom w:val="none" w:sz="0" w:space="0" w:color="auto"/>
        <w:right w:val="none" w:sz="0" w:space="0" w:color="auto"/>
      </w:divBdr>
    </w:div>
    <w:div w:id="509221450">
      <w:bodyDiv w:val="1"/>
      <w:marLeft w:val="0"/>
      <w:marRight w:val="0"/>
      <w:marTop w:val="0"/>
      <w:marBottom w:val="0"/>
      <w:divBdr>
        <w:top w:val="none" w:sz="0" w:space="0" w:color="auto"/>
        <w:left w:val="none" w:sz="0" w:space="0" w:color="auto"/>
        <w:bottom w:val="none" w:sz="0" w:space="0" w:color="auto"/>
        <w:right w:val="none" w:sz="0" w:space="0" w:color="auto"/>
      </w:divBdr>
    </w:div>
    <w:div w:id="510491328">
      <w:bodyDiv w:val="1"/>
      <w:marLeft w:val="0"/>
      <w:marRight w:val="0"/>
      <w:marTop w:val="0"/>
      <w:marBottom w:val="0"/>
      <w:divBdr>
        <w:top w:val="none" w:sz="0" w:space="0" w:color="auto"/>
        <w:left w:val="none" w:sz="0" w:space="0" w:color="auto"/>
        <w:bottom w:val="none" w:sz="0" w:space="0" w:color="auto"/>
        <w:right w:val="none" w:sz="0" w:space="0" w:color="auto"/>
      </w:divBdr>
    </w:div>
    <w:div w:id="511141028">
      <w:bodyDiv w:val="1"/>
      <w:marLeft w:val="0"/>
      <w:marRight w:val="0"/>
      <w:marTop w:val="0"/>
      <w:marBottom w:val="0"/>
      <w:divBdr>
        <w:top w:val="none" w:sz="0" w:space="0" w:color="auto"/>
        <w:left w:val="none" w:sz="0" w:space="0" w:color="auto"/>
        <w:bottom w:val="none" w:sz="0" w:space="0" w:color="auto"/>
        <w:right w:val="none" w:sz="0" w:space="0" w:color="auto"/>
      </w:divBdr>
    </w:div>
    <w:div w:id="514609883">
      <w:bodyDiv w:val="1"/>
      <w:marLeft w:val="0"/>
      <w:marRight w:val="0"/>
      <w:marTop w:val="0"/>
      <w:marBottom w:val="0"/>
      <w:divBdr>
        <w:top w:val="none" w:sz="0" w:space="0" w:color="auto"/>
        <w:left w:val="none" w:sz="0" w:space="0" w:color="auto"/>
        <w:bottom w:val="none" w:sz="0" w:space="0" w:color="auto"/>
        <w:right w:val="none" w:sz="0" w:space="0" w:color="auto"/>
      </w:divBdr>
    </w:div>
    <w:div w:id="515001605">
      <w:bodyDiv w:val="1"/>
      <w:marLeft w:val="0"/>
      <w:marRight w:val="0"/>
      <w:marTop w:val="0"/>
      <w:marBottom w:val="0"/>
      <w:divBdr>
        <w:top w:val="none" w:sz="0" w:space="0" w:color="auto"/>
        <w:left w:val="none" w:sz="0" w:space="0" w:color="auto"/>
        <w:bottom w:val="none" w:sz="0" w:space="0" w:color="auto"/>
        <w:right w:val="none" w:sz="0" w:space="0" w:color="auto"/>
      </w:divBdr>
    </w:div>
    <w:div w:id="516702138">
      <w:bodyDiv w:val="1"/>
      <w:marLeft w:val="0"/>
      <w:marRight w:val="0"/>
      <w:marTop w:val="0"/>
      <w:marBottom w:val="0"/>
      <w:divBdr>
        <w:top w:val="none" w:sz="0" w:space="0" w:color="auto"/>
        <w:left w:val="none" w:sz="0" w:space="0" w:color="auto"/>
        <w:bottom w:val="none" w:sz="0" w:space="0" w:color="auto"/>
        <w:right w:val="none" w:sz="0" w:space="0" w:color="auto"/>
      </w:divBdr>
    </w:div>
    <w:div w:id="518081005">
      <w:bodyDiv w:val="1"/>
      <w:marLeft w:val="0"/>
      <w:marRight w:val="0"/>
      <w:marTop w:val="0"/>
      <w:marBottom w:val="0"/>
      <w:divBdr>
        <w:top w:val="none" w:sz="0" w:space="0" w:color="auto"/>
        <w:left w:val="none" w:sz="0" w:space="0" w:color="auto"/>
        <w:bottom w:val="none" w:sz="0" w:space="0" w:color="auto"/>
        <w:right w:val="none" w:sz="0" w:space="0" w:color="auto"/>
      </w:divBdr>
    </w:div>
    <w:div w:id="518617427">
      <w:bodyDiv w:val="1"/>
      <w:marLeft w:val="0"/>
      <w:marRight w:val="0"/>
      <w:marTop w:val="0"/>
      <w:marBottom w:val="0"/>
      <w:divBdr>
        <w:top w:val="none" w:sz="0" w:space="0" w:color="auto"/>
        <w:left w:val="none" w:sz="0" w:space="0" w:color="auto"/>
        <w:bottom w:val="none" w:sz="0" w:space="0" w:color="auto"/>
        <w:right w:val="none" w:sz="0" w:space="0" w:color="auto"/>
      </w:divBdr>
    </w:div>
    <w:div w:id="519704249">
      <w:bodyDiv w:val="1"/>
      <w:marLeft w:val="0"/>
      <w:marRight w:val="0"/>
      <w:marTop w:val="0"/>
      <w:marBottom w:val="0"/>
      <w:divBdr>
        <w:top w:val="none" w:sz="0" w:space="0" w:color="auto"/>
        <w:left w:val="none" w:sz="0" w:space="0" w:color="auto"/>
        <w:bottom w:val="none" w:sz="0" w:space="0" w:color="auto"/>
        <w:right w:val="none" w:sz="0" w:space="0" w:color="auto"/>
      </w:divBdr>
    </w:div>
    <w:div w:id="519857713">
      <w:bodyDiv w:val="1"/>
      <w:marLeft w:val="0"/>
      <w:marRight w:val="0"/>
      <w:marTop w:val="0"/>
      <w:marBottom w:val="0"/>
      <w:divBdr>
        <w:top w:val="none" w:sz="0" w:space="0" w:color="auto"/>
        <w:left w:val="none" w:sz="0" w:space="0" w:color="auto"/>
        <w:bottom w:val="none" w:sz="0" w:space="0" w:color="auto"/>
        <w:right w:val="none" w:sz="0" w:space="0" w:color="auto"/>
      </w:divBdr>
    </w:div>
    <w:div w:id="520047478">
      <w:bodyDiv w:val="1"/>
      <w:marLeft w:val="0"/>
      <w:marRight w:val="0"/>
      <w:marTop w:val="0"/>
      <w:marBottom w:val="0"/>
      <w:divBdr>
        <w:top w:val="none" w:sz="0" w:space="0" w:color="auto"/>
        <w:left w:val="none" w:sz="0" w:space="0" w:color="auto"/>
        <w:bottom w:val="none" w:sz="0" w:space="0" w:color="auto"/>
        <w:right w:val="none" w:sz="0" w:space="0" w:color="auto"/>
      </w:divBdr>
    </w:div>
    <w:div w:id="520778878">
      <w:bodyDiv w:val="1"/>
      <w:marLeft w:val="0"/>
      <w:marRight w:val="0"/>
      <w:marTop w:val="0"/>
      <w:marBottom w:val="0"/>
      <w:divBdr>
        <w:top w:val="none" w:sz="0" w:space="0" w:color="auto"/>
        <w:left w:val="none" w:sz="0" w:space="0" w:color="auto"/>
        <w:bottom w:val="none" w:sz="0" w:space="0" w:color="auto"/>
        <w:right w:val="none" w:sz="0" w:space="0" w:color="auto"/>
      </w:divBdr>
    </w:div>
    <w:div w:id="521238358">
      <w:bodyDiv w:val="1"/>
      <w:marLeft w:val="0"/>
      <w:marRight w:val="0"/>
      <w:marTop w:val="0"/>
      <w:marBottom w:val="0"/>
      <w:divBdr>
        <w:top w:val="none" w:sz="0" w:space="0" w:color="auto"/>
        <w:left w:val="none" w:sz="0" w:space="0" w:color="auto"/>
        <w:bottom w:val="none" w:sz="0" w:space="0" w:color="auto"/>
        <w:right w:val="none" w:sz="0" w:space="0" w:color="auto"/>
      </w:divBdr>
    </w:div>
    <w:div w:id="521633273">
      <w:bodyDiv w:val="1"/>
      <w:marLeft w:val="0"/>
      <w:marRight w:val="0"/>
      <w:marTop w:val="0"/>
      <w:marBottom w:val="0"/>
      <w:divBdr>
        <w:top w:val="none" w:sz="0" w:space="0" w:color="auto"/>
        <w:left w:val="none" w:sz="0" w:space="0" w:color="auto"/>
        <w:bottom w:val="none" w:sz="0" w:space="0" w:color="auto"/>
        <w:right w:val="none" w:sz="0" w:space="0" w:color="auto"/>
      </w:divBdr>
    </w:div>
    <w:div w:id="522283881">
      <w:bodyDiv w:val="1"/>
      <w:marLeft w:val="0"/>
      <w:marRight w:val="0"/>
      <w:marTop w:val="0"/>
      <w:marBottom w:val="0"/>
      <w:divBdr>
        <w:top w:val="none" w:sz="0" w:space="0" w:color="auto"/>
        <w:left w:val="none" w:sz="0" w:space="0" w:color="auto"/>
        <w:bottom w:val="none" w:sz="0" w:space="0" w:color="auto"/>
        <w:right w:val="none" w:sz="0" w:space="0" w:color="auto"/>
      </w:divBdr>
    </w:div>
    <w:div w:id="522978742">
      <w:bodyDiv w:val="1"/>
      <w:marLeft w:val="0"/>
      <w:marRight w:val="0"/>
      <w:marTop w:val="0"/>
      <w:marBottom w:val="0"/>
      <w:divBdr>
        <w:top w:val="none" w:sz="0" w:space="0" w:color="auto"/>
        <w:left w:val="none" w:sz="0" w:space="0" w:color="auto"/>
        <w:bottom w:val="none" w:sz="0" w:space="0" w:color="auto"/>
        <w:right w:val="none" w:sz="0" w:space="0" w:color="auto"/>
      </w:divBdr>
    </w:div>
    <w:div w:id="524488553">
      <w:bodyDiv w:val="1"/>
      <w:marLeft w:val="0"/>
      <w:marRight w:val="0"/>
      <w:marTop w:val="0"/>
      <w:marBottom w:val="0"/>
      <w:divBdr>
        <w:top w:val="none" w:sz="0" w:space="0" w:color="auto"/>
        <w:left w:val="none" w:sz="0" w:space="0" w:color="auto"/>
        <w:bottom w:val="none" w:sz="0" w:space="0" w:color="auto"/>
        <w:right w:val="none" w:sz="0" w:space="0" w:color="auto"/>
      </w:divBdr>
    </w:div>
    <w:div w:id="526019654">
      <w:bodyDiv w:val="1"/>
      <w:marLeft w:val="0"/>
      <w:marRight w:val="0"/>
      <w:marTop w:val="0"/>
      <w:marBottom w:val="0"/>
      <w:divBdr>
        <w:top w:val="none" w:sz="0" w:space="0" w:color="auto"/>
        <w:left w:val="none" w:sz="0" w:space="0" w:color="auto"/>
        <w:bottom w:val="none" w:sz="0" w:space="0" w:color="auto"/>
        <w:right w:val="none" w:sz="0" w:space="0" w:color="auto"/>
      </w:divBdr>
    </w:div>
    <w:div w:id="526140579">
      <w:bodyDiv w:val="1"/>
      <w:marLeft w:val="0"/>
      <w:marRight w:val="0"/>
      <w:marTop w:val="0"/>
      <w:marBottom w:val="0"/>
      <w:divBdr>
        <w:top w:val="none" w:sz="0" w:space="0" w:color="auto"/>
        <w:left w:val="none" w:sz="0" w:space="0" w:color="auto"/>
        <w:bottom w:val="none" w:sz="0" w:space="0" w:color="auto"/>
        <w:right w:val="none" w:sz="0" w:space="0" w:color="auto"/>
      </w:divBdr>
    </w:div>
    <w:div w:id="527641937">
      <w:bodyDiv w:val="1"/>
      <w:marLeft w:val="0"/>
      <w:marRight w:val="0"/>
      <w:marTop w:val="0"/>
      <w:marBottom w:val="0"/>
      <w:divBdr>
        <w:top w:val="none" w:sz="0" w:space="0" w:color="auto"/>
        <w:left w:val="none" w:sz="0" w:space="0" w:color="auto"/>
        <w:bottom w:val="none" w:sz="0" w:space="0" w:color="auto"/>
        <w:right w:val="none" w:sz="0" w:space="0" w:color="auto"/>
      </w:divBdr>
    </w:div>
    <w:div w:id="529756637">
      <w:bodyDiv w:val="1"/>
      <w:marLeft w:val="0"/>
      <w:marRight w:val="0"/>
      <w:marTop w:val="0"/>
      <w:marBottom w:val="0"/>
      <w:divBdr>
        <w:top w:val="none" w:sz="0" w:space="0" w:color="auto"/>
        <w:left w:val="none" w:sz="0" w:space="0" w:color="auto"/>
        <w:bottom w:val="none" w:sz="0" w:space="0" w:color="auto"/>
        <w:right w:val="none" w:sz="0" w:space="0" w:color="auto"/>
      </w:divBdr>
    </w:div>
    <w:div w:id="529756929">
      <w:bodyDiv w:val="1"/>
      <w:marLeft w:val="0"/>
      <w:marRight w:val="0"/>
      <w:marTop w:val="0"/>
      <w:marBottom w:val="0"/>
      <w:divBdr>
        <w:top w:val="none" w:sz="0" w:space="0" w:color="auto"/>
        <w:left w:val="none" w:sz="0" w:space="0" w:color="auto"/>
        <w:bottom w:val="none" w:sz="0" w:space="0" w:color="auto"/>
        <w:right w:val="none" w:sz="0" w:space="0" w:color="auto"/>
      </w:divBdr>
    </w:div>
    <w:div w:id="530264667">
      <w:bodyDiv w:val="1"/>
      <w:marLeft w:val="0"/>
      <w:marRight w:val="0"/>
      <w:marTop w:val="0"/>
      <w:marBottom w:val="0"/>
      <w:divBdr>
        <w:top w:val="none" w:sz="0" w:space="0" w:color="auto"/>
        <w:left w:val="none" w:sz="0" w:space="0" w:color="auto"/>
        <w:bottom w:val="none" w:sz="0" w:space="0" w:color="auto"/>
        <w:right w:val="none" w:sz="0" w:space="0" w:color="auto"/>
      </w:divBdr>
    </w:div>
    <w:div w:id="531529652">
      <w:bodyDiv w:val="1"/>
      <w:marLeft w:val="0"/>
      <w:marRight w:val="0"/>
      <w:marTop w:val="0"/>
      <w:marBottom w:val="0"/>
      <w:divBdr>
        <w:top w:val="none" w:sz="0" w:space="0" w:color="auto"/>
        <w:left w:val="none" w:sz="0" w:space="0" w:color="auto"/>
        <w:bottom w:val="none" w:sz="0" w:space="0" w:color="auto"/>
        <w:right w:val="none" w:sz="0" w:space="0" w:color="auto"/>
      </w:divBdr>
    </w:div>
    <w:div w:id="534193133">
      <w:bodyDiv w:val="1"/>
      <w:marLeft w:val="0"/>
      <w:marRight w:val="0"/>
      <w:marTop w:val="0"/>
      <w:marBottom w:val="0"/>
      <w:divBdr>
        <w:top w:val="none" w:sz="0" w:space="0" w:color="auto"/>
        <w:left w:val="none" w:sz="0" w:space="0" w:color="auto"/>
        <w:bottom w:val="none" w:sz="0" w:space="0" w:color="auto"/>
        <w:right w:val="none" w:sz="0" w:space="0" w:color="auto"/>
      </w:divBdr>
    </w:div>
    <w:div w:id="534656128">
      <w:bodyDiv w:val="1"/>
      <w:marLeft w:val="0"/>
      <w:marRight w:val="0"/>
      <w:marTop w:val="0"/>
      <w:marBottom w:val="0"/>
      <w:divBdr>
        <w:top w:val="none" w:sz="0" w:space="0" w:color="auto"/>
        <w:left w:val="none" w:sz="0" w:space="0" w:color="auto"/>
        <w:bottom w:val="none" w:sz="0" w:space="0" w:color="auto"/>
        <w:right w:val="none" w:sz="0" w:space="0" w:color="auto"/>
      </w:divBdr>
    </w:div>
    <w:div w:id="535655106">
      <w:bodyDiv w:val="1"/>
      <w:marLeft w:val="0"/>
      <w:marRight w:val="0"/>
      <w:marTop w:val="0"/>
      <w:marBottom w:val="0"/>
      <w:divBdr>
        <w:top w:val="none" w:sz="0" w:space="0" w:color="auto"/>
        <w:left w:val="none" w:sz="0" w:space="0" w:color="auto"/>
        <w:bottom w:val="none" w:sz="0" w:space="0" w:color="auto"/>
        <w:right w:val="none" w:sz="0" w:space="0" w:color="auto"/>
      </w:divBdr>
    </w:div>
    <w:div w:id="535893268">
      <w:bodyDiv w:val="1"/>
      <w:marLeft w:val="0"/>
      <w:marRight w:val="0"/>
      <w:marTop w:val="0"/>
      <w:marBottom w:val="0"/>
      <w:divBdr>
        <w:top w:val="none" w:sz="0" w:space="0" w:color="auto"/>
        <w:left w:val="none" w:sz="0" w:space="0" w:color="auto"/>
        <w:bottom w:val="none" w:sz="0" w:space="0" w:color="auto"/>
        <w:right w:val="none" w:sz="0" w:space="0" w:color="auto"/>
      </w:divBdr>
    </w:div>
    <w:div w:id="537359563">
      <w:bodyDiv w:val="1"/>
      <w:marLeft w:val="0"/>
      <w:marRight w:val="0"/>
      <w:marTop w:val="0"/>
      <w:marBottom w:val="0"/>
      <w:divBdr>
        <w:top w:val="none" w:sz="0" w:space="0" w:color="auto"/>
        <w:left w:val="none" w:sz="0" w:space="0" w:color="auto"/>
        <w:bottom w:val="none" w:sz="0" w:space="0" w:color="auto"/>
        <w:right w:val="none" w:sz="0" w:space="0" w:color="auto"/>
      </w:divBdr>
    </w:div>
    <w:div w:id="537939691">
      <w:bodyDiv w:val="1"/>
      <w:marLeft w:val="0"/>
      <w:marRight w:val="0"/>
      <w:marTop w:val="0"/>
      <w:marBottom w:val="0"/>
      <w:divBdr>
        <w:top w:val="none" w:sz="0" w:space="0" w:color="auto"/>
        <w:left w:val="none" w:sz="0" w:space="0" w:color="auto"/>
        <w:bottom w:val="none" w:sz="0" w:space="0" w:color="auto"/>
        <w:right w:val="none" w:sz="0" w:space="0" w:color="auto"/>
      </w:divBdr>
    </w:div>
    <w:div w:id="538706586">
      <w:bodyDiv w:val="1"/>
      <w:marLeft w:val="0"/>
      <w:marRight w:val="0"/>
      <w:marTop w:val="0"/>
      <w:marBottom w:val="0"/>
      <w:divBdr>
        <w:top w:val="none" w:sz="0" w:space="0" w:color="auto"/>
        <w:left w:val="none" w:sz="0" w:space="0" w:color="auto"/>
        <w:bottom w:val="none" w:sz="0" w:space="0" w:color="auto"/>
        <w:right w:val="none" w:sz="0" w:space="0" w:color="auto"/>
      </w:divBdr>
    </w:div>
    <w:div w:id="539171882">
      <w:bodyDiv w:val="1"/>
      <w:marLeft w:val="0"/>
      <w:marRight w:val="0"/>
      <w:marTop w:val="0"/>
      <w:marBottom w:val="0"/>
      <w:divBdr>
        <w:top w:val="none" w:sz="0" w:space="0" w:color="auto"/>
        <w:left w:val="none" w:sz="0" w:space="0" w:color="auto"/>
        <w:bottom w:val="none" w:sz="0" w:space="0" w:color="auto"/>
        <w:right w:val="none" w:sz="0" w:space="0" w:color="auto"/>
      </w:divBdr>
    </w:div>
    <w:div w:id="539243236">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540871708">
      <w:bodyDiv w:val="1"/>
      <w:marLeft w:val="0"/>
      <w:marRight w:val="0"/>
      <w:marTop w:val="0"/>
      <w:marBottom w:val="0"/>
      <w:divBdr>
        <w:top w:val="none" w:sz="0" w:space="0" w:color="auto"/>
        <w:left w:val="none" w:sz="0" w:space="0" w:color="auto"/>
        <w:bottom w:val="none" w:sz="0" w:space="0" w:color="auto"/>
        <w:right w:val="none" w:sz="0" w:space="0" w:color="auto"/>
      </w:divBdr>
    </w:div>
    <w:div w:id="541284863">
      <w:bodyDiv w:val="1"/>
      <w:marLeft w:val="0"/>
      <w:marRight w:val="0"/>
      <w:marTop w:val="0"/>
      <w:marBottom w:val="0"/>
      <w:divBdr>
        <w:top w:val="none" w:sz="0" w:space="0" w:color="auto"/>
        <w:left w:val="none" w:sz="0" w:space="0" w:color="auto"/>
        <w:bottom w:val="none" w:sz="0" w:space="0" w:color="auto"/>
        <w:right w:val="none" w:sz="0" w:space="0" w:color="auto"/>
      </w:divBdr>
    </w:div>
    <w:div w:id="541674739">
      <w:bodyDiv w:val="1"/>
      <w:marLeft w:val="0"/>
      <w:marRight w:val="0"/>
      <w:marTop w:val="0"/>
      <w:marBottom w:val="0"/>
      <w:divBdr>
        <w:top w:val="none" w:sz="0" w:space="0" w:color="auto"/>
        <w:left w:val="none" w:sz="0" w:space="0" w:color="auto"/>
        <w:bottom w:val="none" w:sz="0" w:space="0" w:color="auto"/>
        <w:right w:val="none" w:sz="0" w:space="0" w:color="auto"/>
      </w:divBdr>
    </w:div>
    <w:div w:id="543907949">
      <w:bodyDiv w:val="1"/>
      <w:marLeft w:val="0"/>
      <w:marRight w:val="0"/>
      <w:marTop w:val="0"/>
      <w:marBottom w:val="0"/>
      <w:divBdr>
        <w:top w:val="none" w:sz="0" w:space="0" w:color="auto"/>
        <w:left w:val="none" w:sz="0" w:space="0" w:color="auto"/>
        <w:bottom w:val="none" w:sz="0" w:space="0" w:color="auto"/>
        <w:right w:val="none" w:sz="0" w:space="0" w:color="auto"/>
      </w:divBdr>
    </w:div>
    <w:div w:id="545219612">
      <w:bodyDiv w:val="1"/>
      <w:marLeft w:val="0"/>
      <w:marRight w:val="0"/>
      <w:marTop w:val="0"/>
      <w:marBottom w:val="0"/>
      <w:divBdr>
        <w:top w:val="none" w:sz="0" w:space="0" w:color="auto"/>
        <w:left w:val="none" w:sz="0" w:space="0" w:color="auto"/>
        <w:bottom w:val="none" w:sz="0" w:space="0" w:color="auto"/>
        <w:right w:val="none" w:sz="0" w:space="0" w:color="auto"/>
      </w:divBdr>
    </w:div>
    <w:div w:id="545802694">
      <w:bodyDiv w:val="1"/>
      <w:marLeft w:val="0"/>
      <w:marRight w:val="0"/>
      <w:marTop w:val="0"/>
      <w:marBottom w:val="0"/>
      <w:divBdr>
        <w:top w:val="none" w:sz="0" w:space="0" w:color="auto"/>
        <w:left w:val="none" w:sz="0" w:space="0" w:color="auto"/>
        <w:bottom w:val="none" w:sz="0" w:space="0" w:color="auto"/>
        <w:right w:val="none" w:sz="0" w:space="0" w:color="auto"/>
      </w:divBdr>
    </w:div>
    <w:div w:id="546648002">
      <w:bodyDiv w:val="1"/>
      <w:marLeft w:val="0"/>
      <w:marRight w:val="0"/>
      <w:marTop w:val="0"/>
      <w:marBottom w:val="0"/>
      <w:divBdr>
        <w:top w:val="none" w:sz="0" w:space="0" w:color="auto"/>
        <w:left w:val="none" w:sz="0" w:space="0" w:color="auto"/>
        <w:bottom w:val="none" w:sz="0" w:space="0" w:color="auto"/>
        <w:right w:val="none" w:sz="0" w:space="0" w:color="auto"/>
      </w:divBdr>
    </w:div>
    <w:div w:id="547302473">
      <w:bodyDiv w:val="1"/>
      <w:marLeft w:val="0"/>
      <w:marRight w:val="0"/>
      <w:marTop w:val="0"/>
      <w:marBottom w:val="0"/>
      <w:divBdr>
        <w:top w:val="none" w:sz="0" w:space="0" w:color="auto"/>
        <w:left w:val="none" w:sz="0" w:space="0" w:color="auto"/>
        <w:bottom w:val="none" w:sz="0" w:space="0" w:color="auto"/>
        <w:right w:val="none" w:sz="0" w:space="0" w:color="auto"/>
      </w:divBdr>
    </w:div>
    <w:div w:id="547450801">
      <w:bodyDiv w:val="1"/>
      <w:marLeft w:val="0"/>
      <w:marRight w:val="0"/>
      <w:marTop w:val="0"/>
      <w:marBottom w:val="0"/>
      <w:divBdr>
        <w:top w:val="none" w:sz="0" w:space="0" w:color="auto"/>
        <w:left w:val="none" w:sz="0" w:space="0" w:color="auto"/>
        <w:bottom w:val="none" w:sz="0" w:space="0" w:color="auto"/>
        <w:right w:val="none" w:sz="0" w:space="0" w:color="auto"/>
      </w:divBdr>
    </w:div>
    <w:div w:id="547955559">
      <w:bodyDiv w:val="1"/>
      <w:marLeft w:val="0"/>
      <w:marRight w:val="0"/>
      <w:marTop w:val="0"/>
      <w:marBottom w:val="0"/>
      <w:divBdr>
        <w:top w:val="none" w:sz="0" w:space="0" w:color="auto"/>
        <w:left w:val="none" w:sz="0" w:space="0" w:color="auto"/>
        <w:bottom w:val="none" w:sz="0" w:space="0" w:color="auto"/>
        <w:right w:val="none" w:sz="0" w:space="0" w:color="auto"/>
      </w:divBdr>
    </w:div>
    <w:div w:id="549149663">
      <w:bodyDiv w:val="1"/>
      <w:marLeft w:val="0"/>
      <w:marRight w:val="0"/>
      <w:marTop w:val="0"/>
      <w:marBottom w:val="0"/>
      <w:divBdr>
        <w:top w:val="none" w:sz="0" w:space="0" w:color="auto"/>
        <w:left w:val="none" w:sz="0" w:space="0" w:color="auto"/>
        <w:bottom w:val="none" w:sz="0" w:space="0" w:color="auto"/>
        <w:right w:val="none" w:sz="0" w:space="0" w:color="auto"/>
      </w:divBdr>
    </w:div>
    <w:div w:id="551577511">
      <w:bodyDiv w:val="1"/>
      <w:marLeft w:val="0"/>
      <w:marRight w:val="0"/>
      <w:marTop w:val="0"/>
      <w:marBottom w:val="0"/>
      <w:divBdr>
        <w:top w:val="none" w:sz="0" w:space="0" w:color="auto"/>
        <w:left w:val="none" w:sz="0" w:space="0" w:color="auto"/>
        <w:bottom w:val="none" w:sz="0" w:space="0" w:color="auto"/>
        <w:right w:val="none" w:sz="0" w:space="0" w:color="auto"/>
      </w:divBdr>
    </w:div>
    <w:div w:id="551579137">
      <w:bodyDiv w:val="1"/>
      <w:marLeft w:val="0"/>
      <w:marRight w:val="0"/>
      <w:marTop w:val="0"/>
      <w:marBottom w:val="0"/>
      <w:divBdr>
        <w:top w:val="none" w:sz="0" w:space="0" w:color="auto"/>
        <w:left w:val="none" w:sz="0" w:space="0" w:color="auto"/>
        <w:bottom w:val="none" w:sz="0" w:space="0" w:color="auto"/>
        <w:right w:val="none" w:sz="0" w:space="0" w:color="auto"/>
      </w:divBdr>
    </w:div>
    <w:div w:id="551766744">
      <w:bodyDiv w:val="1"/>
      <w:marLeft w:val="0"/>
      <w:marRight w:val="0"/>
      <w:marTop w:val="0"/>
      <w:marBottom w:val="0"/>
      <w:divBdr>
        <w:top w:val="none" w:sz="0" w:space="0" w:color="auto"/>
        <w:left w:val="none" w:sz="0" w:space="0" w:color="auto"/>
        <w:bottom w:val="none" w:sz="0" w:space="0" w:color="auto"/>
        <w:right w:val="none" w:sz="0" w:space="0" w:color="auto"/>
      </w:divBdr>
    </w:div>
    <w:div w:id="552236568">
      <w:bodyDiv w:val="1"/>
      <w:marLeft w:val="0"/>
      <w:marRight w:val="0"/>
      <w:marTop w:val="0"/>
      <w:marBottom w:val="0"/>
      <w:divBdr>
        <w:top w:val="none" w:sz="0" w:space="0" w:color="auto"/>
        <w:left w:val="none" w:sz="0" w:space="0" w:color="auto"/>
        <w:bottom w:val="none" w:sz="0" w:space="0" w:color="auto"/>
        <w:right w:val="none" w:sz="0" w:space="0" w:color="auto"/>
      </w:divBdr>
    </w:div>
    <w:div w:id="552930448">
      <w:bodyDiv w:val="1"/>
      <w:marLeft w:val="0"/>
      <w:marRight w:val="0"/>
      <w:marTop w:val="0"/>
      <w:marBottom w:val="0"/>
      <w:divBdr>
        <w:top w:val="none" w:sz="0" w:space="0" w:color="auto"/>
        <w:left w:val="none" w:sz="0" w:space="0" w:color="auto"/>
        <w:bottom w:val="none" w:sz="0" w:space="0" w:color="auto"/>
        <w:right w:val="none" w:sz="0" w:space="0" w:color="auto"/>
      </w:divBdr>
    </w:div>
    <w:div w:id="553782822">
      <w:bodyDiv w:val="1"/>
      <w:marLeft w:val="0"/>
      <w:marRight w:val="0"/>
      <w:marTop w:val="0"/>
      <w:marBottom w:val="0"/>
      <w:divBdr>
        <w:top w:val="none" w:sz="0" w:space="0" w:color="auto"/>
        <w:left w:val="none" w:sz="0" w:space="0" w:color="auto"/>
        <w:bottom w:val="none" w:sz="0" w:space="0" w:color="auto"/>
        <w:right w:val="none" w:sz="0" w:space="0" w:color="auto"/>
      </w:divBdr>
    </w:div>
    <w:div w:id="554049781">
      <w:bodyDiv w:val="1"/>
      <w:marLeft w:val="0"/>
      <w:marRight w:val="0"/>
      <w:marTop w:val="0"/>
      <w:marBottom w:val="0"/>
      <w:divBdr>
        <w:top w:val="none" w:sz="0" w:space="0" w:color="auto"/>
        <w:left w:val="none" w:sz="0" w:space="0" w:color="auto"/>
        <w:bottom w:val="none" w:sz="0" w:space="0" w:color="auto"/>
        <w:right w:val="none" w:sz="0" w:space="0" w:color="auto"/>
      </w:divBdr>
    </w:div>
    <w:div w:id="554319287">
      <w:bodyDiv w:val="1"/>
      <w:marLeft w:val="0"/>
      <w:marRight w:val="0"/>
      <w:marTop w:val="0"/>
      <w:marBottom w:val="0"/>
      <w:divBdr>
        <w:top w:val="none" w:sz="0" w:space="0" w:color="auto"/>
        <w:left w:val="none" w:sz="0" w:space="0" w:color="auto"/>
        <w:bottom w:val="none" w:sz="0" w:space="0" w:color="auto"/>
        <w:right w:val="none" w:sz="0" w:space="0" w:color="auto"/>
      </w:divBdr>
    </w:div>
    <w:div w:id="555241442">
      <w:bodyDiv w:val="1"/>
      <w:marLeft w:val="0"/>
      <w:marRight w:val="0"/>
      <w:marTop w:val="0"/>
      <w:marBottom w:val="0"/>
      <w:divBdr>
        <w:top w:val="none" w:sz="0" w:space="0" w:color="auto"/>
        <w:left w:val="none" w:sz="0" w:space="0" w:color="auto"/>
        <w:bottom w:val="none" w:sz="0" w:space="0" w:color="auto"/>
        <w:right w:val="none" w:sz="0" w:space="0" w:color="auto"/>
      </w:divBdr>
    </w:div>
    <w:div w:id="555824998">
      <w:bodyDiv w:val="1"/>
      <w:marLeft w:val="0"/>
      <w:marRight w:val="0"/>
      <w:marTop w:val="0"/>
      <w:marBottom w:val="0"/>
      <w:divBdr>
        <w:top w:val="none" w:sz="0" w:space="0" w:color="auto"/>
        <w:left w:val="none" w:sz="0" w:space="0" w:color="auto"/>
        <w:bottom w:val="none" w:sz="0" w:space="0" w:color="auto"/>
        <w:right w:val="none" w:sz="0" w:space="0" w:color="auto"/>
      </w:divBdr>
    </w:div>
    <w:div w:id="556474968">
      <w:bodyDiv w:val="1"/>
      <w:marLeft w:val="0"/>
      <w:marRight w:val="0"/>
      <w:marTop w:val="0"/>
      <w:marBottom w:val="0"/>
      <w:divBdr>
        <w:top w:val="none" w:sz="0" w:space="0" w:color="auto"/>
        <w:left w:val="none" w:sz="0" w:space="0" w:color="auto"/>
        <w:bottom w:val="none" w:sz="0" w:space="0" w:color="auto"/>
        <w:right w:val="none" w:sz="0" w:space="0" w:color="auto"/>
      </w:divBdr>
    </w:div>
    <w:div w:id="557939625">
      <w:bodyDiv w:val="1"/>
      <w:marLeft w:val="0"/>
      <w:marRight w:val="0"/>
      <w:marTop w:val="0"/>
      <w:marBottom w:val="0"/>
      <w:divBdr>
        <w:top w:val="none" w:sz="0" w:space="0" w:color="auto"/>
        <w:left w:val="none" w:sz="0" w:space="0" w:color="auto"/>
        <w:bottom w:val="none" w:sz="0" w:space="0" w:color="auto"/>
        <w:right w:val="none" w:sz="0" w:space="0" w:color="auto"/>
      </w:divBdr>
    </w:div>
    <w:div w:id="561716145">
      <w:bodyDiv w:val="1"/>
      <w:marLeft w:val="0"/>
      <w:marRight w:val="0"/>
      <w:marTop w:val="0"/>
      <w:marBottom w:val="0"/>
      <w:divBdr>
        <w:top w:val="none" w:sz="0" w:space="0" w:color="auto"/>
        <w:left w:val="none" w:sz="0" w:space="0" w:color="auto"/>
        <w:bottom w:val="none" w:sz="0" w:space="0" w:color="auto"/>
        <w:right w:val="none" w:sz="0" w:space="0" w:color="auto"/>
      </w:divBdr>
    </w:div>
    <w:div w:id="562640983">
      <w:bodyDiv w:val="1"/>
      <w:marLeft w:val="0"/>
      <w:marRight w:val="0"/>
      <w:marTop w:val="0"/>
      <w:marBottom w:val="0"/>
      <w:divBdr>
        <w:top w:val="none" w:sz="0" w:space="0" w:color="auto"/>
        <w:left w:val="none" w:sz="0" w:space="0" w:color="auto"/>
        <w:bottom w:val="none" w:sz="0" w:space="0" w:color="auto"/>
        <w:right w:val="none" w:sz="0" w:space="0" w:color="auto"/>
      </w:divBdr>
    </w:div>
    <w:div w:id="564533885">
      <w:bodyDiv w:val="1"/>
      <w:marLeft w:val="0"/>
      <w:marRight w:val="0"/>
      <w:marTop w:val="0"/>
      <w:marBottom w:val="0"/>
      <w:divBdr>
        <w:top w:val="none" w:sz="0" w:space="0" w:color="auto"/>
        <w:left w:val="none" w:sz="0" w:space="0" w:color="auto"/>
        <w:bottom w:val="none" w:sz="0" w:space="0" w:color="auto"/>
        <w:right w:val="none" w:sz="0" w:space="0" w:color="auto"/>
      </w:divBdr>
    </w:div>
    <w:div w:id="564726018">
      <w:bodyDiv w:val="1"/>
      <w:marLeft w:val="0"/>
      <w:marRight w:val="0"/>
      <w:marTop w:val="0"/>
      <w:marBottom w:val="0"/>
      <w:divBdr>
        <w:top w:val="none" w:sz="0" w:space="0" w:color="auto"/>
        <w:left w:val="none" w:sz="0" w:space="0" w:color="auto"/>
        <w:bottom w:val="none" w:sz="0" w:space="0" w:color="auto"/>
        <w:right w:val="none" w:sz="0" w:space="0" w:color="auto"/>
      </w:divBdr>
    </w:div>
    <w:div w:id="564873687">
      <w:bodyDiv w:val="1"/>
      <w:marLeft w:val="0"/>
      <w:marRight w:val="0"/>
      <w:marTop w:val="0"/>
      <w:marBottom w:val="0"/>
      <w:divBdr>
        <w:top w:val="none" w:sz="0" w:space="0" w:color="auto"/>
        <w:left w:val="none" w:sz="0" w:space="0" w:color="auto"/>
        <w:bottom w:val="none" w:sz="0" w:space="0" w:color="auto"/>
        <w:right w:val="none" w:sz="0" w:space="0" w:color="auto"/>
      </w:divBdr>
    </w:div>
    <w:div w:id="566888084">
      <w:bodyDiv w:val="1"/>
      <w:marLeft w:val="0"/>
      <w:marRight w:val="0"/>
      <w:marTop w:val="0"/>
      <w:marBottom w:val="0"/>
      <w:divBdr>
        <w:top w:val="none" w:sz="0" w:space="0" w:color="auto"/>
        <w:left w:val="none" w:sz="0" w:space="0" w:color="auto"/>
        <w:bottom w:val="none" w:sz="0" w:space="0" w:color="auto"/>
        <w:right w:val="none" w:sz="0" w:space="0" w:color="auto"/>
      </w:divBdr>
    </w:div>
    <w:div w:id="567419084">
      <w:bodyDiv w:val="1"/>
      <w:marLeft w:val="0"/>
      <w:marRight w:val="0"/>
      <w:marTop w:val="0"/>
      <w:marBottom w:val="0"/>
      <w:divBdr>
        <w:top w:val="none" w:sz="0" w:space="0" w:color="auto"/>
        <w:left w:val="none" w:sz="0" w:space="0" w:color="auto"/>
        <w:bottom w:val="none" w:sz="0" w:space="0" w:color="auto"/>
        <w:right w:val="none" w:sz="0" w:space="0" w:color="auto"/>
      </w:divBdr>
    </w:div>
    <w:div w:id="568998233">
      <w:bodyDiv w:val="1"/>
      <w:marLeft w:val="0"/>
      <w:marRight w:val="0"/>
      <w:marTop w:val="0"/>
      <w:marBottom w:val="0"/>
      <w:divBdr>
        <w:top w:val="none" w:sz="0" w:space="0" w:color="auto"/>
        <w:left w:val="none" w:sz="0" w:space="0" w:color="auto"/>
        <w:bottom w:val="none" w:sz="0" w:space="0" w:color="auto"/>
        <w:right w:val="none" w:sz="0" w:space="0" w:color="auto"/>
      </w:divBdr>
    </w:div>
    <w:div w:id="569996920">
      <w:bodyDiv w:val="1"/>
      <w:marLeft w:val="0"/>
      <w:marRight w:val="0"/>
      <w:marTop w:val="0"/>
      <w:marBottom w:val="0"/>
      <w:divBdr>
        <w:top w:val="none" w:sz="0" w:space="0" w:color="auto"/>
        <w:left w:val="none" w:sz="0" w:space="0" w:color="auto"/>
        <w:bottom w:val="none" w:sz="0" w:space="0" w:color="auto"/>
        <w:right w:val="none" w:sz="0" w:space="0" w:color="auto"/>
      </w:divBdr>
    </w:div>
    <w:div w:id="571889378">
      <w:bodyDiv w:val="1"/>
      <w:marLeft w:val="0"/>
      <w:marRight w:val="0"/>
      <w:marTop w:val="0"/>
      <w:marBottom w:val="0"/>
      <w:divBdr>
        <w:top w:val="none" w:sz="0" w:space="0" w:color="auto"/>
        <w:left w:val="none" w:sz="0" w:space="0" w:color="auto"/>
        <w:bottom w:val="none" w:sz="0" w:space="0" w:color="auto"/>
        <w:right w:val="none" w:sz="0" w:space="0" w:color="auto"/>
      </w:divBdr>
    </w:div>
    <w:div w:id="572349069">
      <w:bodyDiv w:val="1"/>
      <w:marLeft w:val="0"/>
      <w:marRight w:val="0"/>
      <w:marTop w:val="0"/>
      <w:marBottom w:val="0"/>
      <w:divBdr>
        <w:top w:val="none" w:sz="0" w:space="0" w:color="auto"/>
        <w:left w:val="none" w:sz="0" w:space="0" w:color="auto"/>
        <w:bottom w:val="none" w:sz="0" w:space="0" w:color="auto"/>
        <w:right w:val="none" w:sz="0" w:space="0" w:color="auto"/>
      </w:divBdr>
    </w:div>
    <w:div w:id="572547270">
      <w:bodyDiv w:val="1"/>
      <w:marLeft w:val="0"/>
      <w:marRight w:val="0"/>
      <w:marTop w:val="0"/>
      <w:marBottom w:val="0"/>
      <w:divBdr>
        <w:top w:val="none" w:sz="0" w:space="0" w:color="auto"/>
        <w:left w:val="none" w:sz="0" w:space="0" w:color="auto"/>
        <w:bottom w:val="none" w:sz="0" w:space="0" w:color="auto"/>
        <w:right w:val="none" w:sz="0" w:space="0" w:color="auto"/>
      </w:divBdr>
    </w:div>
    <w:div w:id="572738583">
      <w:bodyDiv w:val="1"/>
      <w:marLeft w:val="0"/>
      <w:marRight w:val="0"/>
      <w:marTop w:val="0"/>
      <w:marBottom w:val="0"/>
      <w:divBdr>
        <w:top w:val="none" w:sz="0" w:space="0" w:color="auto"/>
        <w:left w:val="none" w:sz="0" w:space="0" w:color="auto"/>
        <w:bottom w:val="none" w:sz="0" w:space="0" w:color="auto"/>
        <w:right w:val="none" w:sz="0" w:space="0" w:color="auto"/>
      </w:divBdr>
    </w:div>
    <w:div w:id="573509682">
      <w:bodyDiv w:val="1"/>
      <w:marLeft w:val="0"/>
      <w:marRight w:val="0"/>
      <w:marTop w:val="0"/>
      <w:marBottom w:val="0"/>
      <w:divBdr>
        <w:top w:val="none" w:sz="0" w:space="0" w:color="auto"/>
        <w:left w:val="none" w:sz="0" w:space="0" w:color="auto"/>
        <w:bottom w:val="none" w:sz="0" w:space="0" w:color="auto"/>
        <w:right w:val="none" w:sz="0" w:space="0" w:color="auto"/>
      </w:divBdr>
    </w:div>
    <w:div w:id="574902475">
      <w:bodyDiv w:val="1"/>
      <w:marLeft w:val="0"/>
      <w:marRight w:val="0"/>
      <w:marTop w:val="0"/>
      <w:marBottom w:val="0"/>
      <w:divBdr>
        <w:top w:val="none" w:sz="0" w:space="0" w:color="auto"/>
        <w:left w:val="none" w:sz="0" w:space="0" w:color="auto"/>
        <w:bottom w:val="none" w:sz="0" w:space="0" w:color="auto"/>
        <w:right w:val="none" w:sz="0" w:space="0" w:color="auto"/>
      </w:divBdr>
    </w:div>
    <w:div w:id="579408552">
      <w:bodyDiv w:val="1"/>
      <w:marLeft w:val="0"/>
      <w:marRight w:val="0"/>
      <w:marTop w:val="0"/>
      <w:marBottom w:val="0"/>
      <w:divBdr>
        <w:top w:val="none" w:sz="0" w:space="0" w:color="auto"/>
        <w:left w:val="none" w:sz="0" w:space="0" w:color="auto"/>
        <w:bottom w:val="none" w:sz="0" w:space="0" w:color="auto"/>
        <w:right w:val="none" w:sz="0" w:space="0" w:color="auto"/>
      </w:divBdr>
    </w:div>
    <w:div w:id="580255782">
      <w:bodyDiv w:val="1"/>
      <w:marLeft w:val="0"/>
      <w:marRight w:val="0"/>
      <w:marTop w:val="0"/>
      <w:marBottom w:val="0"/>
      <w:divBdr>
        <w:top w:val="none" w:sz="0" w:space="0" w:color="auto"/>
        <w:left w:val="none" w:sz="0" w:space="0" w:color="auto"/>
        <w:bottom w:val="none" w:sz="0" w:space="0" w:color="auto"/>
        <w:right w:val="none" w:sz="0" w:space="0" w:color="auto"/>
      </w:divBdr>
    </w:div>
    <w:div w:id="580287116">
      <w:bodyDiv w:val="1"/>
      <w:marLeft w:val="0"/>
      <w:marRight w:val="0"/>
      <w:marTop w:val="0"/>
      <w:marBottom w:val="0"/>
      <w:divBdr>
        <w:top w:val="none" w:sz="0" w:space="0" w:color="auto"/>
        <w:left w:val="none" w:sz="0" w:space="0" w:color="auto"/>
        <w:bottom w:val="none" w:sz="0" w:space="0" w:color="auto"/>
        <w:right w:val="none" w:sz="0" w:space="0" w:color="auto"/>
      </w:divBdr>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583688290">
      <w:bodyDiv w:val="1"/>
      <w:marLeft w:val="0"/>
      <w:marRight w:val="0"/>
      <w:marTop w:val="0"/>
      <w:marBottom w:val="0"/>
      <w:divBdr>
        <w:top w:val="none" w:sz="0" w:space="0" w:color="auto"/>
        <w:left w:val="none" w:sz="0" w:space="0" w:color="auto"/>
        <w:bottom w:val="none" w:sz="0" w:space="0" w:color="auto"/>
        <w:right w:val="none" w:sz="0" w:space="0" w:color="auto"/>
      </w:divBdr>
    </w:div>
    <w:div w:id="583729380">
      <w:bodyDiv w:val="1"/>
      <w:marLeft w:val="0"/>
      <w:marRight w:val="0"/>
      <w:marTop w:val="0"/>
      <w:marBottom w:val="0"/>
      <w:divBdr>
        <w:top w:val="none" w:sz="0" w:space="0" w:color="auto"/>
        <w:left w:val="none" w:sz="0" w:space="0" w:color="auto"/>
        <w:bottom w:val="none" w:sz="0" w:space="0" w:color="auto"/>
        <w:right w:val="none" w:sz="0" w:space="0" w:color="auto"/>
      </w:divBdr>
    </w:div>
    <w:div w:id="584532686">
      <w:bodyDiv w:val="1"/>
      <w:marLeft w:val="0"/>
      <w:marRight w:val="0"/>
      <w:marTop w:val="0"/>
      <w:marBottom w:val="0"/>
      <w:divBdr>
        <w:top w:val="none" w:sz="0" w:space="0" w:color="auto"/>
        <w:left w:val="none" w:sz="0" w:space="0" w:color="auto"/>
        <w:bottom w:val="none" w:sz="0" w:space="0" w:color="auto"/>
        <w:right w:val="none" w:sz="0" w:space="0" w:color="auto"/>
      </w:divBdr>
    </w:div>
    <w:div w:id="584725296">
      <w:bodyDiv w:val="1"/>
      <w:marLeft w:val="0"/>
      <w:marRight w:val="0"/>
      <w:marTop w:val="0"/>
      <w:marBottom w:val="0"/>
      <w:divBdr>
        <w:top w:val="none" w:sz="0" w:space="0" w:color="auto"/>
        <w:left w:val="none" w:sz="0" w:space="0" w:color="auto"/>
        <w:bottom w:val="none" w:sz="0" w:space="0" w:color="auto"/>
        <w:right w:val="none" w:sz="0" w:space="0" w:color="auto"/>
      </w:divBdr>
    </w:div>
    <w:div w:id="584849721">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586840407">
      <w:bodyDiv w:val="1"/>
      <w:marLeft w:val="0"/>
      <w:marRight w:val="0"/>
      <w:marTop w:val="0"/>
      <w:marBottom w:val="0"/>
      <w:divBdr>
        <w:top w:val="none" w:sz="0" w:space="0" w:color="auto"/>
        <w:left w:val="none" w:sz="0" w:space="0" w:color="auto"/>
        <w:bottom w:val="none" w:sz="0" w:space="0" w:color="auto"/>
        <w:right w:val="none" w:sz="0" w:space="0" w:color="auto"/>
      </w:divBdr>
    </w:div>
    <w:div w:id="587076474">
      <w:bodyDiv w:val="1"/>
      <w:marLeft w:val="0"/>
      <w:marRight w:val="0"/>
      <w:marTop w:val="0"/>
      <w:marBottom w:val="0"/>
      <w:divBdr>
        <w:top w:val="none" w:sz="0" w:space="0" w:color="auto"/>
        <w:left w:val="none" w:sz="0" w:space="0" w:color="auto"/>
        <w:bottom w:val="none" w:sz="0" w:space="0" w:color="auto"/>
        <w:right w:val="none" w:sz="0" w:space="0" w:color="auto"/>
      </w:divBdr>
    </w:div>
    <w:div w:id="587538941">
      <w:bodyDiv w:val="1"/>
      <w:marLeft w:val="0"/>
      <w:marRight w:val="0"/>
      <w:marTop w:val="0"/>
      <w:marBottom w:val="0"/>
      <w:divBdr>
        <w:top w:val="none" w:sz="0" w:space="0" w:color="auto"/>
        <w:left w:val="none" w:sz="0" w:space="0" w:color="auto"/>
        <w:bottom w:val="none" w:sz="0" w:space="0" w:color="auto"/>
        <w:right w:val="none" w:sz="0" w:space="0" w:color="auto"/>
      </w:divBdr>
    </w:div>
    <w:div w:id="589656477">
      <w:bodyDiv w:val="1"/>
      <w:marLeft w:val="0"/>
      <w:marRight w:val="0"/>
      <w:marTop w:val="0"/>
      <w:marBottom w:val="0"/>
      <w:divBdr>
        <w:top w:val="none" w:sz="0" w:space="0" w:color="auto"/>
        <w:left w:val="none" w:sz="0" w:space="0" w:color="auto"/>
        <w:bottom w:val="none" w:sz="0" w:space="0" w:color="auto"/>
        <w:right w:val="none" w:sz="0" w:space="0" w:color="auto"/>
      </w:divBdr>
    </w:div>
    <w:div w:id="589966052">
      <w:bodyDiv w:val="1"/>
      <w:marLeft w:val="0"/>
      <w:marRight w:val="0"/>
      <w:marTop w:val="0"/>
      <w:marBottom w:val="0"/>
      <w:divBdr>
        <w:top w:val="none" w:sz="0" w:space="0" w:color="auto"/>
        <w:left w:val="none" w:sz="0" w:space="0" w:color="auto"/>
        <w:bottom w:val="none" w:sz="0" w:space="0" w:color="auto"/>
        <w:right w:val="none" w:sz="0" w:space="0" w:color="auto"/>
      </w:divBdr>
    </w:div>
    <w:div w:id="590044111">
      <w:bodyDiv w:val="1"/>
      <w:marLeft w:val="0"/>
      <w:marRight w:val="0"/>
      <w:marTop w:val="0"/>
      <w:marBottom w:val="0"/>
      <w:divBdr>
        <w:top w:val="none" w:sz="0" w:space="0" w:color="auto"/>
        <w:left w:val="none" w:sz="0" w:space="0" w:color="auto"/>
        <w:bottom w:val="none" w:sz="0" w:space="0" w:color="auto"/>
        <w:right w:val="none" w:sz="0" w:space="0" w:color="auto"/>
      </w:divBdr>
    </w:div>
    <w:div w:id="590242807">
      <w:bodyDiv w:val="1"/>
      <w:marLeft w:val="0"/>
      <w:marRight w:val="0"/>
      <w:marTop w:val="0"/>
      <w:marBottom w:val="0"/>
      <w:divBdr>
        <w:top w:val="none" w:sz="0" w:space="0" w:color="auto"/>
        <w:left w:val="none" w:sz="0" w:space="0" w:color="auto"/>
        <w:bottom w:val="none" w:sz="0" w:space="0" w:color="auto"/>
        <w:right w:val="none" w:sz="0" w:space="0" w:color="auto"/>
      </w:divBdr>
    </w:div>
    <w:div w:id="591934370">
      <w:bodyDiv w:val="1"/>
      <w:marLeft w:val="0"/>
      <w:marRight w:val="0"/>
      <w:marTop w:val="0"/>
      <w:marBottom w:val="0"/>
      <w:divBdr>
        <w:top w:val="none" w:sz="0" w:space="0" w:color="auto"/>
        <w:left w:val="none" w:sz="0" w:space="0" w:color="auto"/>
        <w:bottom w:val="none" w:sz="0" w:space="0" w:color="auto"/>
        <w:right w:val="none" w:sz="0" w:space="0" w:color="auto"/>
      </w:divBdr>
    </w:div>
    <w:div w:id="592010801">
      <w:bodyDiv w:val="1"/>
      <w:marLeft w:val="0"/>
      <w:marRight w:val="0"/>
      <w:marTop w:val="0"/>
      <w:marBottom w:val="0"/>
      <w:divBdr>
        <w:top w:val="none" w:sz="0" w:space="0" w:color="auto"/>
        <w:left w:val="none" w:sz="0" w:space="0" w:color="auto"/>
        <w:bottom w:val="none" w:sz="0" w:space="0" w:color="auto"/>
        <w:right w:val="none" w:sz="0" w:space="0" w:color="auto"/>
      </w:divBdr>
    </w:div>
    <w:div w:id="596211594">
      <w:bodyDiv w:val="1"/>
      <w:marLeft w:val="0"/>
      <w:marRight w:val="0"/>
      <w:marTop w:val="0"/>
      <w:marBottom w:val="0"/>
      <w:divBdr>
        <w:top w:val="none" w:sz="0" w:space="0" w:color="auto"/>
        <w:left w:val="none" w:sz="0" w:space="0" w:color="auto"/>
        <w:bottom w:val="none" w:sz="0" w:space="0" w:color="auto"/>
        <w:right w:val="none" w:sz="0" w:space="0" w:color="auto"/>
      </w:divBdr>
    </w:div>
    <w:div w:id="597521258">
      <w:bodyDiv w:val="1"/>
      <w:marLeft w:val="0"/>
      <w:marRight w:val="0"/>
      <w:marTop w:val="0"/>
      <w:marBottom w:val="0"/>
      <w:divBdr>
        <w:top w:val="none" w:sz="0" w:space="0" w:color="auto"/>
        <w:left w:val="none" w:sz="0" w:space="0" w:color="auto"/>
        <w:bottom w:val="none" w:sz="0" w:space="0" w:color="auto"/>
        <w:right w:val="none" w:sz="0" w:space="0" w:color="auto"/>
      </w:divBdr>
    </w:div>
    <w:div w:id="597642750">
      <w:bodyDiv w:val="1"/>
      <w:marLeft w:val="0"/>
      <w:marRight w:val="0"/>
      <w:marTop w:val="0"/>
      <w:marBottom w:val="0"/>
      <w:divBdr>
        <w:top w:val="none" w:sz="0" w:space="0" w:color="auto"/>
        <w:left w:val="none" w:sz="0" w:space="0" w:color="auto"/>
        <w:bottom w:val="none" w:sz="0" w:space="0" w:color="auto"/>
        <w:right w:val="none" w:sz="0" w:space="0" w:color="auto"/>
      </w:divBdr>
    </w:div>
    <w:div w:id="598025816">
      <w:bodyDiv w:val="1"/>
      <w:marLeft w:val="0"/>
      <w:marRight w:val="0"/>
      <w:marTop w:val="0"/>
      <w:marBottom w:val="0"/>
      <w:divBdr>
        <w:top w:val="none" w:sz="0" w:space="0" w:color="auto"/>
        <w:left w:val="none" w:sz="0" w:space="0" w:color="auto"/>
        <w:bottom w:val="none" w:sz="0" w:space="0" w:color="auto"/>
        <w:right w:val="none" w:sz="0" w:space="0" w:color="auto"/>
      </w:divBdr>
    </w:div>
    <w:div w:id="600258846">
      <w:bodyDiv w:val="1"/>
      <w:marLeft w:val="0"/>
      <w:marRight w:val="0"/>
      <w:marTop w:val="0"/>
      <w:marBottom w:val="0"/>
      <w:divBdr>
        <w:top w:val="none" w:sz="0" w:space="0" w:color="auto"/>
        <w:left w:val="none" w:sz="0" w:space="0" w:color="auto"/>
        <w:bottom w:val="none" w:sz="0" w:space="0" w:color="auto"/>
        <w:right w:val="none" w:sz="0" w:space="0" w:color="auto"/>
      </w:divBdr>
    </w:div>
    <w:div w:id="600333448">
      <w:bodyDiv w:val="1"/>
      <w:marLeft w:val="0"/>
      <w:marRight w:val="0"/>
      <w:marTop w:val="0"/>
      <w:marBottom w:val="0"/>
      <w:divBdr>
        <w:top w:val="none" w:sz="0" w:space="0" w:color="auto"/>
        <w:left w:val="none" w:sz="0" w:space="0" w:color="auto"/>
        <w:bottom w:val="none" w:sz="0" w:space="0" w:color="auto"/>
        <w:right w:val="none" w:sz="0" w:space="0" w:color="auto"/>
      </w:divBdr>
    </w:div>
    <w:div w:id="600837893">
      <w:bodyDiv w:val="1"/>
      <w:marLeft w:val="0"/>
      <w:marRight w:val="0"/>
      <w:marTop w:val="0"/>
      <w:marBottom w:val="0"/>
      <w:divBdr>
        <w:top w:val="none" w:sz="0" w:space="0" w:color="auto"/>
        <w:left w:val="none" w:sz="0" w:space="0" w:color="auto"/>
        <w:bottom w:val="none" w:sz="0" w:space="0" w:color="auto"/>
        <w:right w:val="none" w:sz="0" w:space="0" w:color="auto"/>
      </w:divBdr>
    </w:div>
    <w:div w:id="601381813">
      <w:bodyDiv w:val="1"/>
      <w:marLeft w:val="0"/>
      <w:marRight w:val="0"/>
      <w:marTop w:val="0"/>
      <w:marBottom w:val="0"/>
      <w:divBdr>
        <w:top w:val="none" w:sz="0" w:space="0" w:color="auto"/>
        <w:left w:val="none" w:sz="0" w:space="0" w:color="auto"/>
        <w:bottom w:val="none" w:sz="0" w:space="0" w:color="auto"/>
        <w:right w:val="none" w:sz="0" w:space="0" w:color="auto"/>
      </w:divBdr>
    </w:div>
    <w:div w:id="603075918">
      <w:bodyDiv w:val="1"/>
      <w:marLeft w:val="0"/>
      <w:marRight w:val="0"/>
      <w:marTop w:val="0"/>
      <w:marBottom w:val="0"/>
      <w:divBdr>
        <w:top w:val="none" w:sz="0" w:space="0" w:color="auto"/>
        <w:left w:val="none" w:sz="0" w:space="0" w:color="auto"/>
        <w:bottom w:val="none" w:sz="0" w:space="0" w:color="auto"/>
        <w:right w:val="none" w:sz="0" w:space="0" w:color="auto"/>
      </w:divBdr>
    </w:div>
    <w:div w:id="604701916">
      <w:bodyDiv w:val="1"/>
      <w:marLeft w:val="0"/>
      <w:marRight w:val="0"/>
      <w:marTop w:val="0"/>
      <w:marBottom w:val="0"/>
      <w:divBdr>
        <w:top w:val="none" w:sz="0" w:space="0" w:color="auto"/>
        <w:left w:val="none" w:sz="0" w:space="0" w:color="auto"/>
        <w:bottom w:val="none" w:sz="0" w:space="0" w:color="auto"/>
        <w:right w:val="none" w:sz="0" w:space="0" w:color="auto"/>
      </w:divBdr>
    </w:div>
    <w:div w:id="605885175">
      <w:bodyDiv w:val="1"/>
      <w:marLeft w:val="0"/>
      <w:marRight w:val="0"/>
      <w:marTop w:val="0"/>
      <w:marBottom w:val="0"/>
      <w:divBdr>
        <w:top w:val="none" w:sz="0" w:space="0" w:color="auto"/>
        <w:left w:val="none" w:sz="0" w:space="0" w:color="auto"/>
        <w:bottom w:val="none" w:sz="0" w:space="0" w:color="auto"/>
        <w:right w:val="none" w:sz="0" w:space="0" w:color="auto"/>
      </w:divBdr>
    </w:div>
    <w:div w:id="605960732">
      <w:bodyDiv w:val="1"/>
      <w:marLeft w:val="0"/>
      <w:marRight w:val="0"/>
      <w:marTop w:val="0"/>
      <w:marBottom w:val="0"/>
      <w:divBdr>
        <w:top w:val="none" w:sz="0" w:space="0" w:color="auto"/>
        <w:left w:val="none" w:sz="0" w:space="0" w:color="auto"/>
        <w:bottom w:val="none" w:sz="0" w:space="0" w:color="auto"/>
        <w:right w:val="none" w:sz="0" w:space="0" w:color="auto"/>
      </w:divBdr>
    </w:div>
    <w:div w:id="606618567">
      <w:bodyDiv w:val="1"/>
      <w:marLeft w:val="0"/>
      <w:marRight w:val="0"/>
      <w:marTop w:val="0"/>
      <w:marBottom w:val="0"/>
      <w:divBdr>
        <w:top w:val="none" w:sz="0" w:space="0" w:color="auto"/>
        <w:left w:val="none" w:sz="0" w:space="0" w:color="auto"/>
        <w:bottom w:val="none" w:sz="0" w:space="0" w:color="auto"/>
        <w:right w:val="none" w:sz="0" w:space="0" w:color="auto"/>
      </w:divBdr>
    </w:div>
    <w:div w:id="607736967">
      <w:bodyDiv w:val="1"/>
      <w:marLeft w:val="0"/>
      <w:marRight w:val="0"/>
      <w:marTop w:val="0"/>
      <w:marBottom w:val="0"/>
      <w:divBdr>
        <w:top w:val="none" w:sz="0" w:space="0" w:color="auto"/>
        <w:left w:val="none" w:sz="0" w:space="0" w:color="auto"/>
        <w:bottom w:val="none" w:sz="0" w:space="0" w:color="auto"/>
        <w:right w:val="none" w:sz="0" w:space="0" w:color="auto"/>
      </w:divBdr>
    </w:div>
    <w:div w:id="608123649">
      <w:bodyDiv w:val="1"/>
      <w:marLeft w:val="0"/>
      <w:marRight w:val="0"/>
      <w:marTop w:val="0"/>
      <w:marBottom w:val="0"/>
      <w:divBdr>
        <w:top w:val="none" w:sz="0" w:space="0" w:color="auto"/>
        <w:left w:val="none" w:sz="0" w:space="0" w:color="auto"/>
        <w:bottom w:val="none" w:sz="0" w:space="0" w:color="auto"/>
        <w:right w:val="none" w:sz="0" w:space="0" w:color="auto"/>
      </w:divBdr>
    </w:div>
    <w:div w:id="609052140">
      <w:bodyDiv w:val="1"/>
      <w:marLeft w:val="0"/>
      <w:marRight w:val="0"/>
      <w:marTop w:val="0"/>
      <w:marBottom w:val="0"/>
      <w:divBdr>
        <w:top w:val="none" w:sz="0" w:space="0" w:color="auto"/>
        <w:left w:val="none" w:sz="0" w:space="0" w:color="auto"/>
        <w:bottom w:val="none" w:sz="0" w:space="0" w:color="auto"/>
        <w:right w:val="none" w:sz="0" w:space="0" w:color="auto"/>
      </w:divBdr>
    </w:div>
    <w:div w:id="609238253">
      <w:bodyDiv w:val="1"/>
      <w:marLeft w:val="0"/>
      <w:marRight w:val="0"/>
      <w:marTop w:val="0"/>
      <w:marBottom w:val="0"/>
      <w:divBdr>
        <w:top w:val="none" w:sz="0" w:space="0" w:color="auto"/>
        <w:left w:val="none" w:sz="0" w:space="0" w:color="auto"/>
        <w:bottom w:val="none" w:sz="0" w:space="0" w:color="auto"/>
        <w:right w:val="none" w:sz="0" w:space="0" w:color="auto"/>
      </w:divBdr>
    </w:div>
    <w:div w:id="611279156">
      <w:bodyDiv w:val="1"/>
      <w:marLeft w:val="0"/>
      <w:marRight w:val="0"/>
      <w:marTop w:val="0"/>
      <w:marBottom w:val="0"/>
      <w:divBdr>
        <w:top w:val="none" w:sz="0" w:space="0" w:color="auto"/>
        <w:left w:val="none" w:sz="0" w:space="0" w:color="auto"/>
        <w:bottom w:val="none" w:sz="0" w:space="0" w:color="auto"/>
        <w:right w:val="none" w:sz="0" w:space="0" w:color="auto"/>
      </w:divBdr>
    </w:div>
    <w:div w:id="611672977">
      <w:bodyDiv w:val="1"/>
      <w:marLeft w:val="0"/>
      <w:marRight w:val="0"/>
      <w:marTop w:val="0"/>
      <w:marBottom w:val="0"/>
      <w:divBdr>
        <w:top w:val="none" w:sz="0" w:space="0" w:color="auto"/>
        <w:left w:val="none" w:sz="0" w:space="0" w:color="auto"/>
        <w:bottom w:val="none" w:sz="0" w:space="0" w:color="auto"/>
        <w:right w:val="none" w:sz="0" w:space="0" w:color="auto"/>
      </w:divBdr>
    </w:div>
    <w:div w:id="612445141">
      <w:bodyDiv w:val="1"/>
      <w:marLeft w:val="0"/>
      <w:marRight w:val="0"/>
      <w:marTop w:val="0"/>
      <w:marBottom w:val="0"/>
      <w:divBdr>
        <w:top w:val="none" w:sz="0" w:space="0" w:color="auto"/>
        <w:left w:val="none" w:sz="0" w:space="0" w:color="auto"/>
        <w:bottom w:val="none" w:sz="0" w:space="0" w:color="auto"/>
        <w:right w:val="none" w:sz="0" w:space="0" w:color="auto"/>
      </w:divBdr>
    </w:div>
    <w:div w:id="613831867">
      <w:bodyDiv w:val="1"/>
      <w:marLeft w:val="0"/>
      <w:marRight w:val="0"/>
      <w:marTop w:val="0"/>
      <w:marBottom w:val="0"/>
      <w:divBdr>
        <w:top w:val="none" w:sz="0" w:space="0" w:color="auto"/>
        <w:left w:val="none" w:sz="0" w:space="0" w:color="auto"/>
        <w:bottom w:val="none" w:sz="0" w:space="0" w:color="auto"/>
        <w:right w:val="none" w:sz="0" w:space="0" w:color="auto"/>
      </w:divBdr>
    </w:div>
    <w:div w:id="614366452">
      <w:bodyDiv w:val="1"/>
      <w:marLeft w:val="0"/>
      <w:marRight w:val="0"/>
      <w:marTop w:val="0"/>
      <w:marBottom w:val="0"/>
      <w:divBdr>
        <w:top w:val="none" w:sz="0" w:space="0" w:color="auto"/>
        <w:left w:val="none" w:sz="0" w:space="0" w:color="auto"/>
        <w:bottom w:val="none" w:sz="0" w:space="0" w:color="auto"/>
        <w:right w:val="none" w:sz="0" w:space="0" w:color="auto"/>
      </w:divBdr>
    </w:div>
    <w:div w:id="615017718">
      <w:bodyDiv w:val="1"/>
      <w:marLeft w:val="0"/>
      <w:marRight w:val="0"/>
      <w:marTop w:val="0"/>
      <w:marBottom w:val="0"/>
      <w:divBdr>
        <w:top w:val="none" w:sz="0" w:space="0" w:color="auto"/>
        <w:left w:val="none" w:sz="0" w:space="0" w:color="auto"/>
        <w:bottom w:val="none" w:sz="0" w:space="0" w:color="auto"/>
        <w:right w:val="none" w:sz="0" w:space="0" w:color="auto"/>
      </w:divBdr>
    </w:div>
    <w:div w:id="615217796">
      <w:bodyDiv w:val="1"/>
      <w:marLeft w:val="0"/>
      <w:marRight w:val="0"/>
      <w:marTop w:val="0"/>
      <w:marBottom w:val="0"/>
      <w:divBdr>
        <w:top w:val="none" w:sz="0" w:space="0" w:color="auto"/>
        <w:left w:val="none" w:sz="0" w:space="0" w:color="auto"/>
        <w:bottom w:val="none" w:sz="0" w:space="0" w:color="auto"/>
        <w:right w:val="none" w:sz="0" w:space="0" w:color="auto"/>
      </w:divBdr>
    </w:div>
    <w:div w:id="615406349">
      <w:bodyDiv w:val="1"/>
      <w:marLeft w:val="0"/>
      <w:marRight w:val="0"/>
      <w:marTop w:val="0"/>
      <w:marBottom w:val="0"/>
      <w:divBdr>
        <w:top w:val="none" w:sz="0" w:space="0" w:color="auto"/>
        <w:left w:val="none" w:sz="0" w:space="0" w:color="auto"/>
        <w:bottom w:val="none" w:sz="0" w:space="0" w:color="auto"/>
        <w:right w:val="none" w:sz="0" w:space="0" w:color="auto"/>
      </w:divBdr>
    </w:div>
    <w:div w:id="615715317">
      <w:bodyDiv w:val="1"/>
      <w:marLeft w:val="0"/>
      <w:marRight w:val="0"/>
      <w:marTop w:val="0"/>
      <w:marBottom w:val="0"/>
      <w:divBdr>
        <w:top w:val="none" w:sz="0" w:space="0" w:color="auto"/>
        <w:left w:val="none" w:sz="0" w:space="0" w:color="auto"/>
        <w:bottom w:val="none" w:sz="0" w:space="0" w:color="auto"/>
        <w:right w:val="none" w:sz="0" w:space="0" w:color="auto"/>
      </w:divBdr>
    </w:div>
    <w:div w:id="617564628">
      <w:bodyDiv w:val="1"/>
      <w:marLeft w:val="0"/>
      <w:marRight w:val="0"/>
      <w:marTop w:val="0"/>
      <w:marBottom w:val="0"/>
      <w:divBdr>
        <w:top w:val="none" w:sz="0" w:space="0" w:color="auto"/>
        <w:left w:val="none" w:sz="0" w:space="0" w:color="auto"/>
        <w:bottom w:val="none" w:sz="0" w:space="0" w:color="auto"/>
        <w:right w:val="none" w:sz="0" w:space="0" w:color="auto"/>
      </w:divBdr>
    </w:div>
    <w:div w:id="617613493">
      <w:bodyDiv w:val="1"/>
      <w:marLeft w:val="0"/>
      <w:marRight w:val="0"/>
      <w:marTop w:val="0"/>
      <w:marBottom w:val="0"/>
      <w:divBdr>
        <w:top w:val="none" w:sz="0" w:space="0" w:color="auto"/>
        <w:left w:val="none" w:sz="0" w:space="0" w:color="auto"/>
        <w:bottom w:val="none" w:sz="0" w:space="0" w:color="auto"/>
        <w:right w:val="none" w:sz="0" w:space="0" w:color="auto"/>
      </w:divBdr>
      <w:divsChild>
        <w:div w:id="75591466">
          <w:marLeft w:val="0"/>
          <w:marRight w:val="0"/>
          <w:marTop w:val="0"/>
          <w:marBottom w:val="0"/>
          <w:divBdr>
            <w:top w:val="none" w:sz="0" w:space="0" w:color="auto"/>
            <w:left w:val="none" w:sz="0" w:space="0" w:color="auto"/>
            <w:bottom w:val="none" w:sz="0" w:space="0" w:color="auto"/>
            <w:right w:val="none" w:sz="0" w:space="0" w:color="auto"/>
          </w:divBdr>
        </w:div>
      </w:divsChild>
    </w:div>
    <w:div w:id="618099650">
      <w:bodyDiv w:val="1"/>
      <w:marLeft w:val="0"/>
      <w:marRight w:val="0"/>
      <w:marTop w:val="0"/>
      <w:marBottom w:val="0"/>
      <w:divBdr>
        <w:top w:val="none" w:sz="0" w:space="0" w:color="auto"/>
        <w:left w:val="none" w:sz="0" w:space="0" w:color="auto"/>
        <w:bottom w:val="none" w:sz="0" w:space="0" w:color="auto"/>
        <w:right w:val="none" w:sz="0" w:space="0" w:color="auto"/>
      </w:divBdr>
    </w:div>
    <w:div w:id="618225560">
      <w:bodyDiv w:val="1"/>
      <w:marLeft w:val="0"/>
      <w:marRight w:val="0"/>
      <w:marTop w:val="0"/>
      <w:marBottom w:val="0"/>
      <w:divBdr>
        <w:top w:val="none" w:sz="0" w:space="0" w:color="auto"/>
        <w:left w:val="none" w:sz="0" w:space="0" w:color="auto"/>
        <w:bottom w:val="none" w:sz="0" w:space="0" w:color="auto"/>
        <w:right w:val="none" w:sz="0" w:space="0" w:color="auto"/>
      </w:divBdr>
    </w:div>
    <w:div w:id="618995206">
      <w:bodyDiv w:val="1"/>
      <w:marLeft w:val="0"/>
      <w:marRight w:val="0"/>
      <w:marTop w:val="0"/>
      <w:marBottom w:val="0"/>
      <w:divBdr>
        <w:top w:val="none" w:sz="0" w:space="0" w:color="auto"/>
        <w:left w:val="none" w:sz="0" w:space="0" w:color="auto"/>
        <w:bottom w:val="none" w:sz="0" w:space="0" w:color="auto"/>
        <w:right w:val="none" w:sz="0" w:space="0" w:color="auto"/>
      </w:divBdr>
    </w:div>
    <w:div w:id="619840955">
      <w:bodyDiv w:val="1"/>
      <w:marLeft w:val="0"/>
      <w:marRight w:val="0"/>
      <w:marTop w:val="0"/>
      <w:marBottom w:val="0"/>
      <w:divBdr>
        <w:top w:val="none" w:sz="0" w:space="0" w:color="auto"/>
        <w:left w:val="none" w:sz="0" w:space="0" w:color="auto"/>
        <w:bottom w:val="none" w:sz="0" w:space="0" w:color="auto"/>
        <w:right w:val="none" w:sz="0" w:space="0" w:color="auto"/>
      </w:divBdr>
    </w:div>
    <w:div w:id="621837630">
      <w:bodyDiv w:val="1"/>
      <w:marLeft w:val="0"/>
      <w:marRight w:val="0"/>
      <w:marTop w:val="0"/>
      <w:marBottom w:val="0"/>
      <w:divBdr>
        <w:top w:val="none" w:sz="0" w:space="0" w:color="auto"/>
        <w:left w:val="none" w:sz="0" w:space="0" w:color="auto"/>
        <w:bottom w:val="none" w:sz="0" w:space="0" w:color="auto"/>
        <w:right w:val="none" w:sz="0" w:space="0" w:color="auto"/>
      </w:divBdr>
    </w:div>
    <w:div w:id="622419792">
      <w:bodyDiv w:val="1"/>
      <w:marLeft w:val="0"/>
      <w:marRight w:val="0"/>
      <w:marTop w:val="0"/>
      <w:marBottom w:val="0"/>
      <w:divBdr>
        <w:top w:val="none" w:sz="0" w:space="0" w:color="auto"/>
        <w:left w:val="none" w:sz="0" w:space="0" w:color="auto"/>
        <w:bottom w:val="none" w:sz="0" w:space="0" w:color="auto"/>
        <w:right w:val="none" w:sz="0" w:space="0" w:color="auto"/>
      </w:divBdr>
    </w:div>
    <w:div w:id="622924214">
      <w:bodyDiv w:val="1"/>
      <w:marLeft w:val="0"/>
      <w:marRight w:val="0"/>
      <w:marTop w:val="0"/>
      <w:marBottom w:val="0"/>
      <w:divBdr>
        <w:top w:val="none" w:sz="0" w:space="0" w:color="auto"/>
        <w:left w:val="none" w:sz="0" w:space="0" w:color="auto"/>
        <w:bottom w:val="none" w:sz="0" w:space="0" w:color="auto"/>
        <w:right w:val="none" w:sz="0" w:space="0" w:color="auto"/>
      </w:divBdr>
    </w:div>
    <w:div w:id="624697195">
      <w:bodyDiv w:val="1"/>
      <w:marLeft w:val="0"/>
      <w:marRight w:val="0"/>
      <w:marTop w:val="0"/>
      <w:marBottom w:val="0"/>
      <w:divBdr>
        <w:top w:val="none" w:sz="0" w:space="0" w:color="auto"/>
        <w:left w:val="none" w:sz="0" w:space="0" w:color="auto"/>
        <w:bottom w:val="none" w:sz="0" w:space="0" w:color="auto"/>
        <w:right w:val="none" w:sz="0" w:space="0" w:color="auto"/>
      </w:divBdr>
    </w:div>
    <w:div w:id="625039199">
      <w:bodyDiv w:val="1"/>
      <w:marLeft w:val="0"/>
      <w:marRight w:val="0"/>
      <w:marTop w:val="0"/>
      <w:marBottom w:val="0"/>
      <w:divBdr>
        <w:top w:val="none" w:sz="0" w:space="0" w:color="auto"/>
        <w:left w:val="none" w:sz="0" w:space="0" w:color="auto"/>
        <w:bottom w:val="none" w:sz="0" w:space="0" w:color="auto"/>
        <w:right w:val="none" w:sz="0" w:space="0" w:color="auto"/>
      </w:divBdr>
    </w:div>
    <w:div w:id="625086235">
      <w:bodyDiv w:val="1"/>
      <w:marLeft w:val="0"/>
      <w:marRight w:val="0"/>
      <w:marTop w:val="0"/>
      <w:marBottom w:val="0"/>
      <w:divBdr>
        <w:top w:val="none" w:sz="0" w:space="0" w:color="auto"/>
        <w:left w:val="none" w:sz="0" w:space="0" w:color="auto"/>
        <w:bottom w:val="none" w:sz="0" w:space="0" w:color="auto"/>
        <w:right w:val="none" w:sz="0" w:space="0" w:color="auto"/>
      </w:divBdr>
    </w:div>
    <w:div w:id="625745742">
      <w:bodyDiv w:val="1"/>
      <w:marLeft w:val="0"/>
      <w:marRight w:val="0"/>
      <w:marTop w:val="0"/>
      <w:marBottom w:val="0"/>
      <w:divBdr>
        <w:top w:val="none" w:sz="0" w:space="0" w:color="auto"/>
        <w:left w:val="none" w:sz="0" w:space="0" w:color="auto"/>
        <w:bottom w:val="none" w:sz="0" w:space="0" w:color="auto"/>
        <w:right w:val="none" w:sz="0" w:space="0" w:color="auto"/>
      </w:divBdr>
    </w:div>
    <w:div w:id="625819658">
      <w:bodyDiv w:val="1"/>
      <w:marLeft w:val="0"/>
      <w:marRight w:val="0"/>
      <w:marTop w:val="0"/>
      <w:marBottom w:val="0"/>
      <w:divBdr>
        <w:top w:val="none" w:sz="0" w:space="0" w:color="auto"/>
        <w:left w:val="none" w:sz="0" w:space="0" w:color="auto"/>
        <w:bottom w:val="none" w:sz="0" w:space="0" w:color="auto"/>
        <w:right w:val="none" w:sz="0" w:space="0" w:color="auto"/>
      </w:divBdr>
    </w:div>
    <w:div w:id="626008466">
      <w:bodyDiv w:val="1"/>
      <w:marLeft w:val="0"/>
      <w:marRight w:val="0"/>
      <w:marTop w:val="0"/>
      <w:marBottom w:val="0"/>
      <w:divBdr>
        <w:top w:val="none" w:sz="0" w:space="0" w:color="auto"/>
        <w:left w:val="none" w:sz="0" w:space="0" w:color="auto"/>
        <w:bottom w:val="none" w:sz="0" w:space="0" w:color="auto"/>
        <w:right w:val="none" w:sz="0" w:space="0" w:color="auto"/>
      </w:divBdr>
    </w:div>
    <w:div w:id="626203542">
      <w:bodyDiv w:val="1"/>
      <w:marLeft w:val="0"/>
      <w:marRight w:val="0"/>
      <w:marTop w:val="0"/>
      <w:marBottom w:val="0"/>
      <w:divBdr>
        <w:top w:val="none" w:sz="0" w:space="0" w:color="auto"/>
        <w:left w:val="none" w:sz="0" w:space="0" w:color="auto"/>
        <w:bottom w:val="none" w:sz="0" w:space="0" w:color="auto"/>
        <w:right w:val="none" w:sz="0" w:space="0" w:color="auto"/>
      </w:divBdr>
    </w:div>
    <w:div w:id="626476765">
      <w:bodyDiv w:val="1"/>
      <w:marLeft w:val="0"/>
      <w:marRight w:val="0"/>
      <w:marTop w:val="0"/>
      <w:marBottom w:val="0"/>
      <w:divBdr>
        <w:top w:val="none" w:sz="0" w:space="0" w:color="auto"/>
        <w:left w:val="none" w:sz="0" w:space="0" w:color="auto"/>
        <w:bottom w:val="none" w:sz="0" w:space="0" w:color="auto"/>
        <w:right w:val="none" w:sz="0" w:space="0" w:color="auto"/>
      </w:divBdr>
    </w:div>
    <w:div w:id="627011937">
      <w:bodyDiv w:val="1"/>
      <w:marLeft w:val="0"/>
      <w:marRight w:val="0"/>
      <w:marTop w:val="0"/>
      <w:marBottom w:val="0"/>
      <w:divBdr>
        <w:top w:val="none" w:sz="0" w:space="0" w:color="auto"/>
        <w:left w:val="none" w:sz="0" w:space="0" w:color="auto"/>
        <w:bottom w:val="none" w:sz="0" w:space="0" w:color="auto"/>
        <w:right w:val="none" w:sz="0" w:space="0" w:color="auto"/>
      </w:divBdr>
    </w:div>
    <w:div w:id="627205598">
      <w:bodyDiv w:val="1"/>
      <w:marLeft w:val="0"/>
      <w:marRight w:val="0"/>
      <w:marTop w:val="0"/>
      <w:marBottom w:val="0"/>
      <w:divBdr>
        <w:top w:val="none" w:sz="0" w:space="0" w:color="auto"/>
        <w:left w:val="none" w:sz="0" w:space="0" w:color="auto"/>
        <w:bottom w:val="none" w:sz="0" w:space="0" w:color="auto"/>
        <w:right w:val="none" w:sz="0" w:space="0" w:color="auto"/>
      </w:divBdr>
    </w:div>
    <w:div w:id="629631616">
      <w:bodyDiv w:val="1"/>
      <w:marLeft w:val="0"/>
      <w:marRight w:val="0"/>
      <w:marTop w:val="0"/>
      <w:marBottom w:val="0"/>
      <w:divBdr>
        <w:top w:val="none" w:sz="0" w:space="0" w:color="auto"/>
        <w:left w:val="none" w:sz="0" w:space="0" w:color="auto"/>
        <w:bottom w:val="none" w:sz="0" w:space="0" w:color="auto"/>
        <w:right w:val="none" w:sz="0" w:space="0" w:color="auto"/>
      </w:divBdr>
    </w:div>
    <w:div w:id="629868695">
      <w:bodyDiv w:val="1"/>
      <w:marLeft w:val="0"/>
      <w:marRight w:val="0"/>
      <w:marTop w:val="0"/>
      <w:marBottom w:val="0"/>
      <w:divBdr>
        <w:top w:val="none" w:sz="0" w:space="0" w:color="auto"/>
        <w:left w:val="none" w:sz="0" w:space="0" w:color="auto"/>
        <w:bottom w:val="none" w:sz="0" w:space="0" w:color="auto"/>
        <w:right w:val="none" w:sz="0" w:space="0" w:color="auto"/>
      </w:divBdr>
    </w:div>
    <w:div w:id="630207052">
      <w:bodyDiv w:val="1"/>
      <w:marLeft w:val="0"/>
      <w:marRight w:val="0"/>
      <w:marTop w:val="0"/>
      <w:marBottom w:val="0"/>
      <w:divBdr>
        <w:top w:val="none" w:sz="0" w:space="0" w:color="auto"/>
        <w:left w:val="none" w:sz="0" w:space="0" w:color="auto"/>
        <w:bottom w:val="none" w:sz="0" w:space="0" w:color="auto"/>
        <w:right w:val="none" w:sz="0" w:space="0" w:color="auto"/>
      </w:divBdr>
    </w:div>
    <w:div w:id="630598775">
      <w:bodyDiv w:val="1"/>
      <w:marLeft w:val="0"/>
      <w:marRight w:val="0"/>
      <w:marTop w:val="0"/>
      <w:marBottom w:val="0"/>
      <w:divBdr>
        <w:top w:val="none" w:sz="0" w:space="0" w:color="auto"/>
        <w:left w:val="none" w:sz="0" w:space="0" w:color="auto"/>
        <w:bottom w:val="none" w:sz="0" w:space="0" w:color="auto"/>
        <w:right w:val="none" w:sz="0" w:space="0" w:color="auto"/>
      </w:divBdr>
    </w:div>
    <w:div w:id="630744283">
      <w:bodyDiv w:val="1"/>
      <w:marLeft w:val="0"/>
      <w:marRight w:val="0"/>
      <w:marTop w:val="0"/>
      <w:marBottom w:val="0"/>
      <w:divBdr>
        <w:top w:val="none" w:sz="0" w:space="0" w:color="auto"/>
        <w:left w:val="none" w:sz="0" w:space="0" w:color="auto"/>
        <w:bottom w:val="none" w:sz="0" w:space="0" w:color="auto"/>
        <w:right w:val="none" w:sz="0" w:space="0" w:color="auto"/>
      </w:divBdr>
    </w:div>
    <w:div w:id="632753267">
      <w:bodyDiv w:val="1"/>
      <w:marLeft w:val="0"/>
      <w:marRight w:val="0"/>
      <w:marTop w:val="0"/>
      <w:marBottom w:val="0"/>
      <w:divBdr>
        <w:top w:val="none" w:sz="0" w:space="0" w:color="auto"/>
        <w:left w:val="none" w:sz="0" w:space="0" w:color="auto"/>
        <w:bottom w:val="none" w:sz="0" w:space="0" w:color="auto"/>
        <w:right w:val="none" w:sz="0" w:space="0" w:color="auto"/>
      </w:divBdr>
    </w:div>
    <w:div w:id="633293680">
      <w:bodyDiv w:val="1"/>
      <w:marLeft w:val="0"/>
      <w:marRight w:val="0"/>
      <w:marTop w:val="0"/>
      <w:marBottom w:val="0"/>
      <w:divBdr>
        <w:top w:val="none" w:sz="0" w:space="0" w:color="auto"/>
        <w:left w:val="none" w:sz="0" w:space="0" w:color="auto"/>
        <w:bottom w:val="none" w:sz="0" w:space="0" w:color="auto"/>
        <w:right w:val="none" w:sz="0" w:space="0" w:color="auto"/>
      </w:divBdr>
    </w:div>
    <w:div w:id="633491396">
      <w:bodyDiv w:val="1"/>
      <w:marLeft w:val="0"/>
      <w:marRight w:val="0"/>
      <w:marTop w:val="0"/>
      <w:marBottom w:val="0"/>
      <w:divBdr>
        <w:top w:val="none" w:sz="0" w:space="0" w:color="auto"/>
        <w:left w:val="none" w:sz="0" w:space="0" w:color="auto"/>
        <w:bottom w:val="none" w:sz="0" w:space="0" w:color="auto"/>
        <w:right w:val="none" w:sz="0" w:space="0" w:color="auto"/>
      </w:divBdr>
    </w:div>
    <w:div w:id="633605145">
      <w:bodyDiv w:val="1"/>
      <w:marLeft w:val="0"/>
      <w:marRight w:val="0"/>
      <w:marTop w:val="0"/>
      <w:marBottom w:val="0"/>
      <w:divBdr>
        <w:top w:val="none" w:sz="0" w:space="0" w:color="auto"/>
        <w:left w:val="none" w:sz="0" w:space="0" w:color="auto"/>
        <w:bottom w:val="none" w:sz="0" w:space="0" w:color="auto"/>
        <w:right w:val="none" w:sz="0" w:space="0" w:color="auto"/>
      </w:divBdr>
    </w:div>
    <w:div w:id="633946066">
      <w:bodyDiv w:val="1"/>
      <w:marLeft w:val="0"/>
      <w:marRight w:val="0"/>
      <w:marTop w:val="0"/>
      <w:marBottom w:val="0"/>
      <w:divBdr>
        <w:top w:val="none" w:sz="0" w:space="0" w:color="auto"/>
        <w:left w:val="none" w:sz="0" w:space="0" w:color="auto"/>
        <w:bottom w:val="none" w:sz="0" w:space="0" w:color="auto"/>
        <w:right w:val="none" w:sz="0" w:space="0" w:color="auto"/>
      </w:divBdr>
    </w:div>
    <w:div w:id="635570589">
      <w:bodyDiv w:val="1"/>
      <w:marLeft w:val="0"/>
      <w:marRight w:val="0"/>
      <w:marTop w:val="0"/>
      <w:marBottom w:val="0"/>
      <w:divBdr>
        <w:top w:val="none" w:sz="0" w:space="0" w:color="auto"/>
        <w:left w:val="none" w:sz="0" w:space="0" w:color="auto"/>
        <w:bottom w:val="none" w:sz="0" w:space="0" w:color="auto"/>
        <w:right w:val="none" w:sz="0" w:space="0" w:color="auto"/>
      </w:divBdr>
    </w:div>
    <w:div w:id="637339318">
      <w:bodyDiv w:val="1"/>
      <w:marLeft w:val="0"/>
      <w:marRight w:val="0"/>
      <w:marTop w:val="0"/>
      <w:marBottom w:val="0"/>
      <w:divBdr>
        <w:top w:val="none" w:sz="0" w:space="0" w:color="auto"/>
        <w:left w:val="none" w:sz="0" w:space="0" w:color="auto"/>
        <w:bottom w:val="none" w:sz="0" w:space="0" w:color="auto"/>
        <w:right w:val="none" w:sz="0" w:space="0" w:color="auto"/>
      </w:divBdr>
    </w:div>
    <w:div w:id="637803390">
      <w:bodyDiv w:val="1"/>
      <w:marLeft w:val="0"/>
      <w:marRight w:val="0"/>
      <w:marTop w:val="0"/>
      <w:marBottom w:val="0"/>
      <w:divBdr>
        <w:top w:val="none" w:sz="0" w:space="0" w:color="auto"/>
        <w:left w:val="none" w:sz="0" w:space="0" w:color="auto"/>
        <w:bottom w:val="none" w:sz="0" w:space="0" w:color="auto"/>
        <w:right w:val="none" w:sz="0" w:space="0" w:color="auto"/>
      </w:divBdr>
    </w:div>
    <w:div w:id="637806061">
      <w:bodyDiv w:val="1"/>
      <w:marLeft w:val="0"/>
      <w:marRight w:val="0"/>
      <w:marTop w:val="0"/>
      <w:marBottom w:val="0"/>
      <w:divBdr>
        <w:top w:val="none" w:sz="0" w:space="0" w:color="auto"/>
        <w:left w:val="none" w:sz="0" w:space="0" w:color="auto"/>
        <w:bottom w:val="none" w:sz="0" w:space="0" w:color="auto"/>
        <w:right w:val="none" w:sz="0" w:space="0" w:color="auto"/>
      </w:divBdr>
    </w:div>
    <w:div w:id="639186730">
      <w:bodyDiv w:val="1"/>
      <w:marLeft w:val="0"/>
      <w:marRight w:val="0"/>
      <w:marTop w:val="0"/>
      <w:marBottom w:val="0"/>
      <w:divBdr>
        <w:top w:val="none" w:sz="0" w:space="0" w:color="auto"/>
        <w:left w:val="none" w:sz="0" w:space="0" w:color="auto"/>
        <w:bottom w:val="none" w:sz="0" w:space="0" w:color="auto"/>
        <w:right w:val="none" w:sz="0" w:space="0" w:color="auto"/>
      </w:divBdr>
    </w:div>
    <w:div w:id="639532851">
      <w:bodyDiv w:val="1"/>
      <w:marLeft w:val="0"/>
      <w:marRight w:val="0"/>
      <w:marTop w:val="0"/>
      <w:marBottom w:val="0"/>
      <w:divBdr>
        <w:top w:val="none" w:sz="0" w:space="0" w:color="auto"/>
        <w:left w:val="none" w:sz="0" w:space="0" w:color="auto"/>
        <w:bottom w:val="none" w:sz="0" w:space="0" w:color="auto"/>
        <w:right w:val="none" w:sz="0" w:space="0" w:color="auto"/>
      </w:divBdr>
    </w:div>
    <w:div w:id="639968319">
      <w:bodyDiv w:val="1"/>
      <w:marLeft w:val="0"/>
      <w:marRight w:val="0"/>
      <w:marTop w:val="0"/>
      <w:marBottom w:val="0"/>
      <w:divBdr>
        <w:top w:val="none" w:sz="0" w:space="0" w:color="auto"/>
        <w:left w:val="none" w:sz="0" w:space="0" w:color="auto"/>
        <w:bottom w:val="none" w:sz="0" w:space="0" w:color="auto"/>
        <w:right w:val="none" w:sz="0" w:space="0" w:color="auto"/>
      </w:divBdr>
    </w:div>
    <w:div w:id="643043879">
      <w:bodyDiv w:val="1"/>
      <w:marLeft w:val="0"/>
      <w:marRight w:val="0"/>
      <w:marTop w:val="0"/>
      <w:marBottom w:val="0"/>
      <w:divBdr>
        <w:top w:val="none" w:sz="0" w:space="0" w:color="auto"/>
        <w:left w:val="none" w:sz="0" w:space="0" w:color="auto"/>
        <w:bottom w:val="none" w:sz="0" w:space="0" w:color="auto"/>
        <w:right w:val="none" w:sz="0" w:space="0" w:color="auto"/>
      </w:divBdr>
    </w:div>
    <w:div w:id="643585474">
      <w:bodyDiv w:val="1"/>
      <w:marLeft w:val="0"/>
      <w:marRight w:val="0"/>
      <w:marTop w:val="0"/>
      <w:marBottom w:val="0"/>
      <w:divBdr>
        <w:top w:val="none" w:sz="0" w:space="0" w:color="auto"/>
        <w:left w:val="none" w:sz="0" w:space="0" w:color="auto"/>
        <w:bottom w:val="none" w:sz="0" w:space="0" w:color="auto"/>
        <w:right w:val="none" w:sz="0" w:space="0" w:color="auto"/>
      </w:divBdr>
    </w:div>
    <w:div w:id="643773304">
      <w:bodyDiv w:val="1"/>
      <w:marLeft w:val="0"/>
      <w:marRight w:val="0"/>
      <w:marTop w:val="0"/>
      <w:marBottom w:val="0"/>
      <w:divBdr>
        <w:top w:val="none" w:sz="0" w:space="0" w:color="auto"/>
        <w:left w:val="none" w:sz="0" w:space="0" w:color="auto"/>
        <w:bottom w:val="none" w:sz="0" w:space="0" w:color="auto"/>
        <w:right w:val="none" w:sz="0" w:space="0" w:color="auto"/>
      </w:divBdr>
    </w:div>
    <w:div w:id="644702851">
      <w:bodyDiv w:val="1"/>
      <w:marLeft w:val="0"/>
      <w:marRight w:val="0"/>
      <w:marTop w:val="0"/>
      <w:marBottom w:val="0"/>
      <w:divBdr>
        <w:top w:val="none" w:sz="0" w:space="0" w:color="auto"/>
        <w:left w:val="none" w:sz="0" w:space="0" w:color="auto"/>
        <w:bottom w:val="none" w:sz="0" w:space="0" w:color="auto"/>
        <w:right w:val="none" w:sz="0" w:space="0" w:color="auto"/>
      </w:divBdr>
    </w:div>
    <w:div w:id="647325089">
      <w:bodyDiv w:val="1"/>
      <w:marLeft w:val="0"/>
      <w:marRight w:val="0"/>
      <w:marTop w:val="0"/>
      <w:marBottom w:val="0"/>
      <w:divBdr>
        <w:top w:val="none" w:sz="0" w:space="0" w:color="auto"/>
        <w:left w:val="none" w:sz="0" w:space="0" w:color="auto"/>
        <w:bottom w:val="none" w:sz="0" w:space="0" w:color="auto"/>
        <w:right w:val="none" w:sz="0" w:space="0" w:color="auto"/>
      </w:divBdr>
    </w:div>
    <w:div w:id="648173600">
      <w:bodyDiv w:val="1"/>
      <w:marLeft w:val="0"/>
      <w:marRight w:val="0"/>
      <w:marTop w:val="0"/>
      <w:marBottom w:val="0"/>
      <w:divBdr>
        <w:top w:val="none" w:sz="0" w:space="0" w:color="auto"/>
        <w:left w:val="none" w:sz="0" w:space="0" w:color="auto"/>
        <w:bottom w:val="none" w:sz="0" w:space="0" w:color="auto"/>
        <w:right w:val="none" w:sz="0" w:space="0" w:color="auto"/>
      </w:divBdr>
    </w:div>
    <w:div w:id="649794671">
      <w:bodyDiv w:val="1"/>
      <w:marLeft w:val="0"/>
      <w:marRight w:val="0"/>
      <w:marTop w:val="0"/>
      <w:marBottom w:val="0"/>
      <w:divBdr>
        <w:top w:val="none" w:sz="0" w:space="0" w:color="auto"/>
        <w:left w:val="none" w:sz="0" w:space="0" w:color="auto"/>
        <w:bottom w:val="none" w:sz="0" w:space="0" w:color="auto"/>
        <w:right w:val="none" w:sz="0" w:space="0" w:color="auto"/>
      </w:divBdr>
    </w:div>
    <w:div w:id="650334401">
      <w:bodyDiv w:val="1"/>
      <w:marLeft w:val="0"/>
      <w:marRight w:val="0"/>
      <w:marTop w:val="0"/>
      <w:marBottom w:val="0"/>
      <w:divBdr>
        <w:top w:val="none" w:sz="0" w:space="0" w:color="auto"/>
        <w:left w:val="none" w:sz="0" w:space="0" w:color="auto"/>
        <w:bottom w:val="none" w:sz="0" w:space="0" w:color="auto"/>
        <w:right w:val="none" w:sz="0" w:space="0" w:color="auto"/>
      </w:divBdr>
    </w:div>
    <w:div w:id="655037679">
      <w:bodyDiv w:val="1"/>
      <w:marLeft w:val="0"/>
      <w:marRight w:val="0"/>
      <w:marTop w:val="0"/>
      <w:marBottom w:val="0"/>
      <w:divBdr>
        <w:top w:val="none" w:sz="0" w:space="0" w:color="auto"/>
        <w:left w:val="none" w:sz="0" w:space="0" w:color="auto"/>
        <w:bottom w:val="none" w:sz="0" w:space="0" w:color="auto"/>
        <w:right w:val="none" w:sz="0" w:space="0" w:color="auto"/>
      </w:divBdr>
    </w:div>
    <w:div w:id="656346383">
      <w:bodyDiv w:val="1"/>
      <w:marLeft w:val="0"/>
      <w:marRight w:val="0"/>
      <w:marTop w:val="0"/>
      <w:marBottom w:val="0"/>
      <w:divBdr>
        <w:top w:val="none" w:sz="0" w:space="0" w:color="auto"/>
        <w:left w:val="none" w:sz="0" w:space="0" w:color="auto"/>
        <w:bottom w:val="none" w:sz="0" w:space="0" w:color="auto"/>
        <w:right w:val="none" w:sz="0" w:space="0" w:color="auto"/>
      </w:divBdr>
    </w:div>
    <w:div w:id="656348837">
      <w:bodyDiv w:val="1"/>
      <w:marLeft w:val="0"/>
      <w:marRight w:val="0"/>
      <w:marTop w:val="0"/>
      <w:marBottom w:val="0"/>
      <w:divBdr>
        <w:top w:val="none" w:sz="0" w:space="0" w:color="auto"/>
        <w:left w:val="none" w:sz="0" w:space="0" w:color="auto"/>
        <w:bottom w:val="none" w:sz="0" w:space="0" w:color="auto"/>
        <w:right w:val="none" w:sz="0" w:space="0" w:color="auto"/>
      </w:divBdr>
    </w:div>
    <w:div w:id="656764111">
      <w:bodyDiv w:val="1"/>
      <w:marLeft w:val="0"/>
      <w:marRight w:val="0"/>
      <w:marTop w:val="0"/>
      <w:marBottom w:val="0"/>
      <w:divBdr>
        <w:top w:val="none" w:sz="0" w:space="0" w:color="auto"/>
        <w:left w:val="none" w:sz="0" w:space="0" w:color="auto"/>
        <w:bottom w:val="none" w:sz="0" w:space="0" w:color="auto"/>
        <w:right w:val="none" w:sz="0" w:space="0" w:color="auto"/>
      </w:divBdr>
    </w:div>
    <w:div w:id="656809951">
      <w:bodyDiv w:val="1"/>
      <w:marLeft w:val="0"/>
      <w:marRight w:val="0"/>
      <w:marTop w:val="0"/>
      <w:marBottom w:val="0"/>
      <w:divBdr>
        <w:top w:val="none" w:sz="0" w:space="0" w:color="auto"/>
        <w:left w:val="none" w:sz="0" w:space="0" w:color="auto"/>
        <w:bottom w:val="none" w:sz="0" w:space="0" w:color="auto"/>
        <w:right w:val="none" w:sz="0" w:space="0" w:color="auto"/>
      </w:divBdr>
    </w:div>
    <w:div w:id="659387427">
      <w:bodyDiv w:val="1"/>
      <w:marLeft w:val="0"/>
      <w:marRight w:val="0"/>
      <w:marTop w:val="0"/>
      <w:marBottom w:val="0"/>
      <w:divBdr>
        <w:top w:val="none" w:sz="0" w:space="0" w:color="auto"/>
        <w:left w:val="none" w:sz="0" w:space="0" w:color="auto"/>
        <w:bottom w:val="none" w:sz="0" w:space="0" w:color="auto"/>
        <w:right w:val="none" w:sz="0" w:space="0" w:color="auto"/>
      </w:divBdr>
    </w:div>
    <w:div w:id="659583037">
      <w:bodyDiv w:val="1"/>
      <w:marLeft w:val="0"/>
      <w:marRight w:val="0"/>
      <w:marTop w:val="0"/>
      <w:marBottom w:val="0"/>
      <w:divBdr>
        <w:top w:val="none" w:sz="0" w:space="0" w:color="auto"/>
        <w:left w:val="none" w:sz="0" w:space="0" w:color="auto"/>
        <w:bottom w:val="none" w:sz="0" w:space="0" w:color="auto"/>
        <w:right w:val="none" w:sz="0" w:space="0" w:color="auto"/>
      </w:divBdr>
    </w:div>
    <w:div w:id="661083352">
      <w:bodyDiv w:val="1"/>
      <w:marLeft w:val="0"/>
      <w:marRight w:val="0"/>
      <w:marTop w:val="0"/>
      <w:marBottom w:val="0"/>
      <w:divBdr>
        <w:top w:val="none" w:sz="0" w:space="0" w:color="auto"/>
        <w:left w:val="none" w:sz="0" w:space="0" w:color="auto"/>
        <w:bottom w:val="none" w:sz="0" w:space="0" w:color="auto"/>
        <w:right w:val="none" w:sz="0" w:space="0" w:color="auto"/>
      </w:divBdr>
    </w:div>
    <w:div w:id="662589034">
      <w:bodyDiv w:val="1"/>
      <w:marLeft w:val="0"/>
      <w:marRight w:val="0"/>
      <w:marTop w:val="0"/>
      <w:marBottom w:val="0"/>
      <w:divBdr>
        <w:top w:val="none" w:sz="0" w:space="0" w:color="auto"/>
        <w:left w:val="none" w:sz="0" w:space="0" w:color="auto"/>
        <w:bottom w:val="none" w:sz="0" w:space="0" w:color="auto"/>
        <w:right w:val="none" w:sz="0" w:space="0" w:color="auto"/>
      </w:divBdr>
    </w:div>
    <w:div w:id="663051345">
      <w:bodyDiv w:val="1"/>
      <w:marLeft w:val="0"/>
      <w:marRight w:val="0"/>
      <w:marTop w:val="0"/>
      <w:marBottom w:val="0"/>
      <w:divBdr>
        <w:top w:val="none" w:sz="0" w:space="0" w:color="auto"/>
        <w:left w:val="none" w:sz="0" w:space="0" w:color="auto"/>
        <w:bottom w:val="none" w:sz="0" w:space="0" w:color="auto"/>
        <w:right w:val="none" w:sz="0" w:space="0" w:color="auto"/>
      </w:divBdr>
    </w:div>
    <w:div w:id="663778659">
      <w:bodyDiv w:val="1"/>
      <w:marLeft w:val="0"/>
      <w:marRight w:val="0"/>
      <w:marTop w:val="0"/>
      <w:marBottom w:val="0"/>
      <w:divBdr>
        <w:top w:val="none" w:sz="0" w:space="0" w:color="auto"/>
        <w:left w:val="none" w:sz="0" w:space="0" w:color="auto"/>
        <w:bottom w:val="none" w:sz="0" w:space="0" w:color="auto"/>
        <w:right w:val="none" w:sz="0" w:space="0" w:color="auto"/>
      </w:divBdr>
    </w:div>
    <w:div w:id="663779679">
      <w:bodyDiv w:val="1"/>
      <w:marLeft w:val="0"/>
      <w:marRight w:val="0"/>
      <w:marTop w:val="0"/>
      <w:marBottom w:val="0"/>
      <w:divBdr>
        <w:top w:val="none" w:sz="0" w:space="0" w:color="auto"/>
        <w:left w:val="none" w:sz="0" w:space="0" w:color="auto"/>
        <w:bottom w:val="none" w:sz="0" w:space="0" w:color="auto"/>
        <w:right w:val="none" w:sz="0" w:space="0" w:color="auto"/>
      </w:divBdr>
    </w:div>
    <w:div w:id="664626369">
      <w:bodyDiv w:val="1"/>
      <w:marLeft w:val="0"/>
      <w:marRight w:val="0"/>
      <w:marTop w:val="0"/>
      <w:marBottom w:val="0"/>
      <w:divBdr>
        <w:top w:val="none" w:sz="0" w:space="0" w:color="auto"/>
        <w:left w:val="none" w:sz="0" w:space="0" w:color="auto"/>
        <w:bottom w:val="none" w:sz="0" w:space="0" w:color="auto"/>
        <w:right w:val="none" w:sz="0" w:space="0" w:color="auto"/>
      </w:divBdr>
    </w:div>
    <w:div w:id="665090696">
      <w:bodyDiv w:val="1"/>
      <w:marLeft w:val="0"/>
      <w:marRight w:val="0"/>
      <w:marTop w:val="0"/>
      <w:marBottom w:val="0"/>
      <w:divBdr>
        <w:top w:val="none" w:sz="0" w:space="0" w:color="auto"/>
        <w:left w:val="none" w:sz="0" w:space="0" w:color="auto"/>
        <w:bottom w:val="none" w:sz="0" w:space="0" w:color="auto"/>
        <w:right w:val="none" w:sz="0" w:space="0" w:color="auto"/>
      </w:divBdr>
    </w:div>
    <w:div w:id="665212873">
      <w:bodyDiv w:val="1"/>
      <w:marLeft w:val="0"/>
      <w:marRight w:val="0"/>
      <w:marTop w:val="0"/>
      <w:marBottom w:val="0"/>
      <w:divBdr>
        <w:top w:val="none" w:sz="0" w:space="0" w:color="auto"/>
        <w:left w:val="none" w:sz="0" w:space="0" w:color="auto"/>
        <w:bottom w:val="none" w:sz="0" w:space="0" w:color="auto"/>
        <w:right w:val="none" w:sz="0" w:space="0" w:color="auto"/>
      </w:divBdr>
    </w:div>
    <w:div w:id="666052008">
      <w:bodyDiv w:val="1"/>
      <w:marLeft w:val="0"/>
      <w:marRight w:val="0"/>
      <w:marTop w:val="0"/>
      <w:marBottom w:val="0"/>
      <w:divBdr>
        <w:top w:val="none" w:sz="0" w:space="0" w:color="auto"/>
        <w:left w:val="none" w:sz="0" w:space="0" w:color="auto"/>
        <w:bottom w:val="none" w:sz="0" w:space="0" w:color="auto"/>
        <w:right w:val="none" w:sz="0" w:space="0" w:color="auto"/>
      </w:divBdr>
    </w:div>
    <w:div w:id="670106924">
      <w:bodyDiv w:val="1"/>
      <w:marLeft w:val="0"/>
      <w:marRight w:val="0"/>
      <w:marTop w:val="0"/>
      <w:marBottom w:val="0"/>
      <w:divBdr>
        <w:top w:val="none" w:sz="0" w:space="0" w:color="auto"/>
        <w:left w:val="none" w:sz="0" w:space="0" w:color="auto"/>
        <w:bottom w:val="none" w:sz="0" w:space="0" w:color="auto"/>
        <w:right w:val="none" w:sz="0" w:space="0" w:color="auto"/>
      </w:divBdr>
    </w:div>
    <w:div w:id="670714120">
      <w:bodyDiv w:val="1"/>
      <w:marLeft w:val="0"/>
      <w:marRight w:val="0"/>
      <w:marTop w:val="0"/>
      <w:marBottom w:val="0"/>
      <w:divBdr>
        <w:top w:val="none" w:sz="0" w:space="0" w:color="auto"/>
        <w:left w:val="none" w:sz="0" w:space="0" w:color="auto"/>
        <w:bottom w:val="none" w:sz="0" w:space="0" w:color="auto"/>
        <w:right w:val="none" w:sz="0" w:space="0" w:color="auto"/>
      </w:divBdr>
    </w:div>
    <w:div w:id="677654245">
      <w:bodyDiv w:val="1"/>
      <w:marLeft w:val="0"/>
      <w:marRight w:val="0"/>
      <w:marTop w:val="0"/>
      <w:marBottom w:val="0"/>
      <w:divBdr>
        <w:top w:val="none" w:sz="0" w:space="0" w:color="auto"/>
        <w:left w:val="none" w:sz="0" w:space="0" w:color="auto"/>
        <w:bottom w:val="none" w:sz="0" w:space="0" w:color="auto"/>
        <w:right w:val="none" w:sz="0" w:space="0" w:color="auto"/>
      </w:divBdr>
    </w:div>
    <w:div w:id="678317578">
      <w:bodyDiv w:val="1"/>
      <w:marLeft w:val="0"/>
      <w:marRight w:val="0"/>
      <w:marTop w:val="0"/>
      <w:marBottom w:val="0"/>
      <w:divBdr>
        <w:top w:val="none" w:sz="0" w:space="0" w:color="auto"/>
        <w:left w:val="none" w:sz="0" w:space="0" w:color="auto"/>
        <w:bottom w:val="none" w:sz="0" w:space="0" w:color="auto"/>
        <w:right w:val="none" w:sz="0" w:space="0" w:color="auto"/>
      </w:divBdr>
    </w:div>
    <w:div w:id="680550556">
      <w:bodyDiv w:val="1"/>
      <w:marLeft w:val="0"/>
      <w:marRight w:val="0"/>
      <w:marTop w:val="0"/>
      <w:marBottom w:val="0"/>
      <w:divBdr>
        <w:top w:val="none" w:sz="0" w:space="0" w:color="auto"/>
        <w:left w:val="none" w:sz="0" w:space="0" w:color="auto"/>
        <w:bottom w:val="none" w:sz="0" w:space="0" w:color="auto"/>
        <w:right w:val="none" w:sz="0" w:space="0" w:color="auto"/>
      </w:divBdr>
    </w:div>
    <w:div w:id="680550594">
      <w:bodyDiv w:val="1"/>
      <w:marLeft w:val="0"/>
      <w:marRight w:val="0"/>
      <w:marTop w:val="0"/>
      <w:marBottom w:val="0"/>
      <w:divBdr>
        <w:top w:val="none" w:sz="0" w:space="0" w:color="auto"/>
        <w:left w:val="none" w:sz="0" w:space="0" w:color="auto"/>
        <w:bottom w:val="none" w:sz="0" w:space="0" w:color="auto"/>
        <w:right w:val="none" w:sz="0" w:space="0" w:color="auto"/>
      </w:divBdr>
    </w:div>
    <w:div w:id="681127646">
      <w:bodyDiv w:val="1"/>
      <w:marLeft w:val="0"/>
      <w:marRight w:val="0"/>
      <w:marTop w:val="0"/>
      <w:marBottom w:val="0"/>
      <w:divBdr>
        <w:top w:val="none" w:sz="0" w:space="0" w:color="auto"/>
        <w:left w:val="none" w:sz="0" w:space="0" w:color="auto"/>
        <w:bottom w:val="none" w:sz="0" w:space="0" w:color="auto"/>
        <w:right w:val="none" w:sz="0" w:space="0" w:color="auto"/>
      </w:divBdr>
    </w:div>
    <w:div w:id="681978854">
      <w:bodyDiv w:val="1"/>
      <w:marLeft w:val="0"/>
      <w:marRight w:val="0"/>
      <w:marTop w:val="0"/>
      <w:marBottom w:val="0"/>
      <w:divBdr>
        <w:top w:val="none" w:sz="0" w:space="0" w:color="auto"/>
        <w:left w:val="none" w:sz="0" w:space="0" w:color="auto"/>
        <w:bottom w:val="none" w:sz="0" w:space="0" w:color="auto"/>
        <w:right w:val="none" w:sz="0" w:space="0" w:color="auto"/>
      </w:divBdr>
    </w:div>
    <w:div w:id="682247196">
      <w:bodyDiv w:val="1"/>
      <w:marLeft w:val="0"/>
      <w:marRight w:val="0"/>
      <w:marTop w:val="0"/>
      <w:marBottom w:val="0"/>
      <w:divBdr>
        <w:top w:val="none" w:sz="0" w:space="0" w:color="auto"/>
        <w:left w:val="none" w:sz="0" w:space="0" w:color="auto"/>
        <w:bottom w:val="none" w:sz="0" w:space="0" w:color="auto"/>
        <w:right w:val="none" w:sz="0" w:space="0" w:color="auto"/>
      </w:divBdr>
    </w:div>
    <w:div w:id="683288784">
      <w:bodyDiv w:val="1"/>
      <w:marLeft w:val="0"/>
      <w:marRight w:val="0"/>
      <w:marTop w:val="0"/>
      <w:marBottom w:val="0"/>
      <w:divBdr>
        <w:top w:val="none" w:sz="0" w:space="0" w:color="auto"/>
        <w:left w:val="none" w:sz="0" w:space="0" w:color="auto"/>
        <w:bottom w:val="none" w:sz="0" w:space="0" w:color="auto"/>
        <w:right w:val="none" w:sz="0" w:space="0" w:color="auto"/>
      </w:divBdr>
    </w:div>
    <w:div w:id="685714558">
      <w:bodyDiv w:val="1"/>
      <w:marLeft w:val="0"/>
      <w:marRight w:val="0"/>
      <w:marTop w:val="0"/>
      <w:marBottom w:val="0"/>
      <w:divBdr>
        <w:top w:val="none" w:sz="0" w:space="0" w:color="auto"/>
        <w:left w:val="none" w:sz="0" w:space="0" w:color="auto"/>
        <w:bottom w:val="none" w:sz="0" w:space="0" w:color="auto"/>
        <w:right w:val="none" w:sz="0" w:space="0" w:color="auto"/>
      </w:divBdr>
    </w:div>
    <w:div w:id="687029776">
      <w:bodyDiv w:val="1"/>
      <w:marLeft w:val="0"/>
      <w:marRight w:val="0"/>
      <w:marTop w:val="0"/>
      <w:marBottom w:val="0"/>
      <w:divBdr>
        <w:top w:val="none" w:sz="0" w:space="0" w:color="auto"/>
        <w:left w:val="none" w:sz="0" w:space="0" w:color="auto"/>
        <w:bottom w:val="none" w:sz="0" w:space="0" w:color="auto"/>
        <w:right w:val="none" w:sz="0" w:space="0" w:color="auto"/>
      </w:divBdr>
    </w:div>
    <w:div w:id="688800327">
      <w:bodyDiv w:val="1"/>
      <w:marLeft w:val="0"/>
      <w:marRight w:val="0"/>
      <w:marTop w:val="0"/>
      <w:marBottom w:val="0"/>
      <w:divBdr>
        <w:top w:val="none" w:sz="0" w:space="0" w:color="auto"/>
        <w:left w:val="none" w:sz="0" w:space="0" w:color="auto"/>
        <w:bottom w:val="none" w:sz="0" w:space="0" w:color="auto"/>
        <w:right w:val="none" w:sz="0" w:space="0" w:color="auto"/>
      </w:divBdr>
    </w:div>
    <w:div w:id="689140556">
      <w:bodyDiv w:val="1"/>
      <w:marLeft w:val="0"/>
      <w:marRight w:val="0"/>
      <w:marTop w:val="0"/>
      <w:marBottom w:val="0"/>
      <w:divBdr>
        <w:top w:val="none" w:sz="0" w:space="0" w:color="auto"/>
        <w:left w:val="none" w:sz="0" w:space="0" w:color="auto"/>
        <w:bottom w:val="none" w:sz="0" w:space="0" w:color="auto"/>
        <w:right w:val="none" w:sz="0" w:space="0" w:color="auto"/>
      </w:divBdr>
    </w:div>
    <w:div w:id="689573981">
      <w:bodyDiv w:val="1"/>
      <w:marLeft w:val="0"/>
      <w:marRight w:val="0"/>
      <w:marTop w:val="0"/>
      <w:marBottom w:val="0"/>
      <w:divBdr>
        <w:top w:val="none" w:sz="0" w:space="0" w:color="auto"/>
        <w:left w:val="none" w:sz="0" w:space="0" w:color="auto"/>
        <w:bottom w:val="none" w:sz="0" w:space="0" w:color="auto"/>
        <w:right w:val="none" w:sz="0" w:space="0" w:color="auto"/>
      </w:divBdr>
    </w:div>
    <w:div w:id="689645061">
      <w:bodyDiv w:val="1"/>
      <w:marLeft w:val="0"/>
      <w:marRight w:val="0"/>
      <w:marTop w:val="0"/>
      <w:marBottom w:val="0"/>
      <w:divBdr>
        <w:top w:val="none" w:sz="0" w:space="0" w:color="auto"/>
        <w:left w:val="none" w:sz="0" w:space="0" w:color="auto"/>
        <w:bottom w:val="none" w:sz="0" w:space="0" w:color="auto"/>
        <w:right w:val="none" w:sz="0" w:space="0" w:color="auto"/>
      </w:divBdr>
    </w:div>
    <w:div w:id="689718178">
      <w:bodyDiv w:val="1"/>
      <w:marLeft w:val="0"/>
      <w:marRight w:val="0"/>
      <w:marTop w:val="0"/>
      <w:marBottom w:val="0"/>
      <w:divBdr>
        <w:top w:val="none" w:sz="0" w:space="0" w:color="auto"/>
        <w:left w:val="none" w:sz="0" w:space="0" w:color="auto"/>
        <w:bottom w:val="none" w:sz="0" w:space="0" w:color="auto"/>
        <w:right w:val="none" w:sz="0" w:space="0" w:color="auto"/>
      </w:divBdr>
    </w:div>
    <w:div w:id="690300097">
      <w:bodyDiv w:val="1"/>
      <w:marLeft w:val="0"/>
      <w:marRight w:val="0"/>
      <w:marTop w:val="0"/>
      <w:marBottom w:val="0"/>
      <w:divBdr>
        <w:top w:val="none" w:sz="0" w:space="0" w:color="auto"/>
        <w:left w:val="none" w:sz="0" w:space="0" w:color="auto"/>
        <w:bottom w:val="none" w:sz="0" w:space="0" w:color="auto"/>
        <w:right w:val="none" w:sz="0" w:space="0" w:color="auto"/>
      </w:divBdr>
    </w:div>
    <w:div w:id="690910637">
      <w:bodyDiv w:val="1"/>
      <w:marLeft w:val="0"/>
      <w:marRight w:val="0"/>
      <w:marTop w:val="0"/>
      <w:marBottom w:val="0"/>
      <w:divBdr>
        <w:top w:val="none" w:sz="0" w:space="0" w:color="auto"/>
        <w:left w:val="none" w:sz="0" w:space="0" w:color="auto"/>
        <w:bottom w:val="none" w:sz="0" w:space="0" w:color="auto"/>
        <w:right w:val="none" w:sz="0" w:space="0" w:color="auto"/>
      </w:divBdr>
    </w:div>
    <w:div w:id="691106317">
      <w:bodyDiv w:val="1"/>
      <w:marLeft w:val="0"/>
      <w:marRight w:val="0"/>
      <w:marTop w:val="0"/>
      <w:marBottom w:val="0"/>
      <w:divBdr>
        <w:top w:val="none" w:sz="0" w:space="0" w:color="auto"/>
        <w:left w:val="none" w:sz="0" w:space="0" w:color="auto"/>
        <w:bottom w:val="none" w:sz="0" w:space="0" w:color="auto"/>
        <w:right w:val="none" w:sz="0" w:space="0" w:color="auto"/>
      </w:divBdr>
    </w:div>
    <w:div w:id="692341296">
      <w:bodyDiv w:val="1"/>
      <w:marLeft w:val="0"/>
      <w:marRight w:val="0"/>
      <w:marTop w:val="0"/>
      <w:marBottom w:val="0"/>
      <w:divBdr>
        <w:top w:val="none" w:sz="0" w:space="0" w:color="auto"/>
        <w:left w:val="none" w:sz="0" w:space="0" w:color="auto"/>
        <w:bottom w:val="none" w:sz="0" w:space="0" w:color="auto"/>
        <w:right w:val="none" w:sz="0" w:space="0" w:color="auto"/>
      </w:divBdr>
    </w:div>
    <w:div w:id="692462071">
      <w:bodyDiv w:val="1"/>
      <w:marLeft w:val="0"/>
      <w:marRight w:val="0"/>
      <w:marTop w:val="0"/>
      <w:marBottom w:val="0"/>
      <w:divBdr>
        <w:top w:val="none" w:sz="0" w:space="0" w:color="auto"/>
        <w:left w:val="none" w:sz="0" w:space="0" w:color="auto"/>
        <w:bottom w:val="none" w:sz="0" w:space="0" w:color="auto"/>
        <w:right w:val="none" w:sz="0" w:space="0" w:color="auto"/>
      </w:divBdr>
    </w:div>
    <w:div w:id="694429394">
      <w:bodyDiv w:val="1"/>
      <w:marLeft w:val="0"/>
      <w:marRight w:val="0"/>
      <w:marTop w:val="0"/>
      <w:marBottom w:val="0"/>
      <w:divBdr>
        <w:top w:val="none" w:sz="0" w:space="0" w:color="auto"/>
        <w:left w:val="none" w:sz="0" w:space="0" w:color="auto"/>
        <w:bottom w:val="none" w:sz="0" w:space="0" w:color="auto"/>
        <w:right w:val="none" w:sz="0" w:space="0" w:color="auto"/>
      </w:divBdr>
    </w:div>
    <w:div w:id="695083951">
      <w:bodyDiv w:val="1"/>
      <w:marLeft w:val="0"/>
      <w:marRight w:val="0"/>
      <w:marTop w:val="0"/>
      <w:marBottom w:val="0"/>
      <w:divBdr>
        <w:top w:val="none" w:sz="0" w:space="0" w:color="auto"/>
        <w:left w:val="none" w:sz="0" w:space="0" w:color="auto"/>
        <w:bottom w:val="none" w:sz="0" w:space="0" w:color="auto"/>
        <w:right w:val="none" w:sz="0" w:space="0" w:color="auto"/>
      </w:divBdr>
    </w:div>
    <w:div w:id="695695017">
      <w:bodyDiv w:val="1"/>
      <w:marLeft w:val="0"/>
      <w:marRight w:val="0"/>
      <w:marTop w:val="0"/>
      <w:marBottom w:val="0"/>
      <w:divBdr>
        <w:top w:val="none" w:sz="0" w:space="0" w:color="auto"/>
        <w:left w:val="none" w:sz="0" w:space="0" w:color="auto"/>
        <w:bottom w:val="none" w:sz="0" w:space="0" w:color="auto"/>
        <w:right w:val="none" w:sz="0" w:space="0" w:color="auto"/>
      </w:divBdr>
    </w:div>
    <w:div w:id="696278290">
      <w:bodyDiv w:val="1"/>
      <w:marLeft w:val="0"/>
      <w:marRight w:val="0"/>
      <w:marTop w:val="0"/>
      <w:marBottom w:val="0"/>
      <w:divBdr>
        <w:top w:val="none" w:sz="0" w:space="0" w:color="auto"/>
        <w:left w:val="none" w:sz="0" w:space="0" w:color="auto"/>
        <w:bottom w:val="none" w:sz="0" w:space="0" w:color="auto"/>
        <w:right w:val="none" w:sz="0" w:space="0" w:color="auto"/>
      </w:divBdr>
    </w:div>
    <w:div w:id="697000654">
      <w:bodyDiv w:val="1"/>
      <w:marLeft w:val="0"/>
      <w:marRight w:val="0"/>
      <w:marTop w:val="0"/>
      <w:marBottom w:val="0"/>
      <w:divBdr>
        <w:top w:val="none" w:sz="0" w:space="0" w:color="auto"/>
        <w:left w:val="none" w:sz="0" w:space="0" w:color="auto"/>
        <w:bottom w:val="none" w:sz="0" w:space="0" w:color="auto"/>
        <w:right w:val="none" w:sz="0" w:space="0" w:color="auto"/>
      </w:divBdr>
    </w:div>
    <w:div w:id="697316410">
      <w:bodyDiv w:val="1"/>
      <w:marLeft w:val="0"/>
      <w:marRight w:val="0"/>
      <w:marTop w:val="0"/>
      <w:marBottom w:val="0"/>
      <w:divBdr>
        <w:top w:val="none" w:sz="0" w:space="0" w:color="auto"/>
        <w:left w:val="none" w:sz="0" w:space="0" w:color="auto"/>
        <w:bottom w:val="none" w:sz="0" w:space="0" w:color="auto"/>
        <w:right w:val="none" w:sz="0" w:space="0" w:color="auto"/>
      </w:divBdr>
    </w:div>
    <w:div w:id="698168681">
      <w:bodyDiv w:val="1"/>
      <w:marLeft w:val="0"/>
      <w:marRight w:val="0"/>
      <w:marTop w:val="0"/>
      <w:marBottom w:val="0"/>
      <w:divBdr>
        <w:top w:val="none" w:sz="0" w:space="0" w:color="auto"/>
        <w:left w:val="none" w:sz="0" w:space="0" w:color="auto"/>
        <w:bottom w:val="none" w:sz="0" w:space="0" w:color="auto"/>
        <w:right w:val="none" w:sz="0" w:space="0" w:color="auto"/>
      </w:divBdr>
    </w:div>
    <w:div w:id="698240779">
      <w:bodyDiv w:val="1"/>
      <w:marLeft w:val="0"/>
      <w:marRight w:val="0"/>
      <w:marTop w:val="0"/>
      <w:marBottom w:val="0"/>
      <w:divBdr>
        <w:top w:val="none" w:sz="0" w:space="0" w:color="auto"/>
        <w:left w:val="none" w:sz="0" w:space="0" w:color="auto"/>
        <w:bottom w:val="none" w:sz="0" w:space="0" w:color="auto"/>
        <w:right w:val="none" w:sz="0" w:space="0" w:color="auto"/>
      </w:divBdr>
    </w:div>
    <w:div w:id="700857618">
      <w:bodyDiv w:val="1"/>
      <w:marLeft w:val="0"/>
      <w:marRight w:val="0"/>
      <w:marTop w:val="0"/>
      <w:marBottom w:val="0"/>
      <w:divBdr>
        <w:top w:val="none" w:sz="0" w:space="0" w:color="auto"/>
        <w:left w:val="none" w:sz="0" w:space="0" w:color="auto"/>
        <w:bottom w:val="none" w:sz="0" w:space="0" w:color="auto"/>
        <w:right w:val="none" w:sz="0" w:space="0" w:color="auto"/>
      </w:divBdr>
    </w:div>
    <w:div w:id="700936564">
      <w:bodyDiv w:val="1"/>
      <w:marLeft w:val="0"/>
      <w:marRight w:val="0"/>
      <w:marTop w:val="0"/>
      <w:marBottom w:val="0"/>
      <w:divBdr>
        <w:top w:val="none" w:sz="0" w:space="0" w:color="auto"/>
        <w:left w:val="none" w:sz="0" w:space="0" w:color="auto"/>
        <w:bottom w:val="none" w:sz="0" w:space="0" w:color="auto"/>
        <w:right w:val="none" w:sz="0" w:space="0" w:color="auto"/>
      </w:divBdr>
    </w:div>
    <w:div w:id="700981118">
      <w:bodyDiv w:val="1"/>
      <w:marLeft w:val="0"/>
      <w:marRight w:val="0"/>
      <w:marTop w:val="0"/>
      <w:marBottom w:val="0"/>
      <w:divBdr>
        <w:top w:val="none" w:sz="0" w:space="0" w:color="auto"/>
        <w:left w:val="none" w:sz="0" w:space="0" w:color="auto"/>
        <w:bottom w:val="none" w:sz="0" w:space="0" w:color="auto"/>
        <w:right w:val="none" w:sz="0" w:space="0" w:color="auto"/>
      </w:divBdr>
    </w:div>
    <w:div w:id="702369237">
      <w:bodyDiv w:val="1"/>
      <w:marLeft w:val="0"/>
      <w:marRight w:val="0"/>
      <w:marTop w:val="0"/>
      <w:marBottom w:val="0"/>
      <w:divBdr>
        <w:top w:val="none" w:sz="0" w:space="0" w:color="auto"/>
        <w:left w:val="none" w:sz="0" w:space="0" w:color="auto"/>
        <w:bottom w:val="none" w:sz="0" w:space="0" w:color="auto"/>
        <w:right w:val="none" w:sz="0" w:space="0" w:color="auto"/>
      </w:divBdr>
    </w:div>
    <w:div w:id="703022945">
      <w:bodyDiv w:val="1"/>
      <w:marLeft w:val="0"/>
      <w:marRight w:val="0"/>
      <w:marTop w:val="0"/>
      <w:marBottom w:val="0"/>
      <w:divBdr>
        <w:top w:val="none" w:sz="0" w:space="0" w:color="auto"/>
        <w:left w:val="none" w:sz="0" w:space="0" w:color="auto"/>
        <w:bottom w:val="none" w:sz="0" w:space="0" w:color="auto"/>
        <w:right w:val="none" w:sz="0" w:space="0" w:color="auto"/>
      </w:divBdr>
    </w:div>
    <w:div w:id="704258809">
      <w:bodyDiv w:val="1"/>
      <w:marLeft w:val="0"/>
      <w:marRight w:val="0"/>
      <w:marTop w:val="0"/>
      <w:marBottom w:val="0"/>
      <w:divBdr>
        <w:top w:val="none" w:sz="0" w:space="0" w:color="auto"/>
        <w:left w:val="none" w:sz="0" w:space="0" w:color="auto"/>
        <w:bottom w:val="none" w:sz="0" w:space="0" w:color="auto"/>
        <w:right w:val="none" w:sz="0" w:space="0" w:color="auto"/>
      </w:divBdr>
    </w:div>
    <w:div w:id="704477838">
      <w:bodyDiv w:val="1"/>
      <w:marLeft w:val="0"/>
      <w:marRight w:val="0"/>
      <w:marTop w:val="0"/>
      <w:marBottom w:val="0"/>
      <w:divBdr>
        <w:top w:val="none" w:sz="0" w:space="0" w:color="auto"/>
        <w:left w:val="none" w:sz="0" w:space="0" w:color="auto"/>
        <w:bottom w:val="none" w:sz="0" w:space="0" w:color="auto"/>
        <w:right w:val="none" w:sz="0" w:space="0" w:color="auto"/>
      </w:divBdr>
    </w:div>
    <w:div w:id="704914078">
      <w:bodyDiv w:val="1"/>
      <w:marLeft w:val="0"/>
      <w:marRight w:val="0"/>
      <w:marTop w:val="0"/>
      <w:marBottom w:val="0"/>
      <w:divBdr>
        <w:top w:val="none" w:sz="0" w:space="0" w:color="auto"/>
        <w:left w:val="none" w:sz="0" w:space="0" w:color="auto"/>
        <w:bottom w:val="none" w:sz="0" w:space="0" w:color="auto"/>
        <w:right w:val="none" w:sz="0" w:space="0" w:color="auto"/>
      </w:divBdr>
    </w:div>
    <w:div w:id="705721276">
      <w:bodyDiv w:val="1"/>
      <w:marLeft w:val="0"/>
      <w:marRight w:val="0"/>
      <w:marTop w:val="0"/>
      <w:marBottom w:val="0"/>
      <w:divBdr>
        <w:top w:val="none" w:sz="0" w:space="0" w:color="auto"/>
        <w:left w:val="none" w:sz="0" w:space="0" w:color="auto"/>
        <w:bottom w:val="none" w:sz="0" w:space="0" w:color="auto"/>
        <w:right w:val="none" w:sz="0" w:space="0" w:color="auto"/>
      </w:divBdr>
    </w:div>
    <w:div w:id="706298857">
      <w:bodyDiv w:val="1"/>
      <w:marLeft w:val="0"/>
      <w:marRight w:val="0"/>
      <w:marTop w:val="0"/>
      <w:marBottom w:val="0"/>
      <w:divBdr>
        <w:top w:val="none" w:sz="0" w:space="0" w:color="auto"/>
        <w:left w:val="none" w:sz="0" w:space="0" w:color="auto"/>
        <w:bottom w:val="none" w:sz="0" w:space="0" w:color="auto"/>
        <w:right w:val="none" w:sz="0" w:space="0" w:color="auto"/>
      </w:divBdr>
    </w:div>
    <w:div w:id="706569659">
      <w:bodyDiv w:val="1"/>
      <w:marLeft w:val="0"/>
      <w:marRight w:val="0"/>
      <w:marTop w:val="0"/>
      <w:marBottom w:val="0"/>
      <w:divBdr>
        <w:top w:val="none" w:sz="0" w:space="0" w:color="auto"/>
        <w:left w:val="none" w:sz="0" w:space="0" w:color="auto"/>
        <w:bottom w:val="none" w:sz="0" w:space="0" w:color="auto"/>
        <w:right w:val="none" w:sz="0" w:space="0" w:color="auto"/>
      </w:divBdr>
    </w:div>
    <w:div w:id="706878313">
      <w:bodyDiv w:val="1"/>
      <w:marLeft w:val="0"/>
      <w:marRight w:val="0"/>
      <w:marTop w:val="0"/>
      <w:marBottom w:val="0"/>
      <w:divBdr>
        <w:top w:val="none" w:sz="0" w:space="0" w:color="auto"/>
        <w:left w:val="none" w:sz="0" w:space="0" w:color="auto"/>
        <w:bottom w:val="none" w:sz="0" w:space="0" w:color="auto"/>
        <w:right w:val="none" w:sz="0" w:space="0" w:color="auto"/>
      </w:divBdr>
    </w:div>
    <w:div w:id="708261823">
      <w:bodyDiv w:val="1"/>
      <w:marLeft w:val="0"/>
      <w:marRight w:val="0"/>
      <w:marTop w:val="0"/>
      <w:marBottom w:val="0"/>
      <w:divBdr>
        <w:top w:val="none" w:sz="0" w:space="0" w:color="auto"/>
        <w:left w:val="none" w:sz="0" w:space="0" w:color="auto"/>
        <w:bottom w:val="none" w:sz="0" w:space="0" w:color="auto"/>
        <w:right w:val="none" w:sz="0" w:space="0" w:color="auto"/>
      </w:divBdr>
    </w:div>
    <w:div w:id="711156523">
      <w:bodyDiv w:val="1"/>
      <w:marLeft w:val="0"/>
      <w:marRight w:val="0"/>
      <w:marTop w:val="0"/>
      <w:marBottom w:val="0"/>
      <w:divBdr>
        <w:top w:val="none" w:sz="0" w:space="0" w:color="auto"/>
        <w:left w:val="none" w:sz="0" w:space="0" w:color="auto"/>
        <w:bottom w:val="none" w:sz="0" w:space="0" w:color="auto"/>
        <w:right w:val="none" w:sz="0" w:space="0" w:color="auto"/>
      </w:divBdr>
    </w:div>
    <w:div w:id="712193531">
      <w:bodyDiv w:val="1"/>
      <w:marLeft w:val="0"/>
      <w:marRight w:val="0"/>
      <w:marTop w:val="0"/>
      <w:marBottom w:val="0"/>
      <w:divBdr>
        <w:top w:val="none" w:sz="0" w:space="0" w:color="auto"/>
        <w:left w:val="none" w:sz="0" w:space="0" w:color="auto"/>
        <w:bottom w:val="none" w:sz="0" w:space="0" w:color="auto"/>
        <w:right w:val="none" w:sz="0" w:space="0" w:color="auto"/>
      </w:divBdr>
    </w:div>
    <w:div w:id="713848853">
      <w:bodyDiv w:val="1"/>
      <w:marLeft w:val="0"/>
      <w:marRight w:val="0"/>
      <w:marTop w:val="0"/>
      <w:marBottom w:val="0"/>
      <w:divBdr>
        <w:top w:val="none" w:sz="0" w:space="0" w:color="auto"/>
        <w:left w:val="none" w:sz="0" w:space="0" w:color="auto"/>
        <w:bottom w:val="none" w:sz="0" w:space="0" w:color="auto"/>
        <w:right w:val="none" w:sz="0" w:space="0" w:color="auto"/>
      </w:divBdr>
    </w:div>
    <w:div w:id="714356078">
      <w:bodyDiv w:val="1"/>
      <w:marLeft w:val="0"/>
      <w:marRight w:val="0"/>
      <w:marTop w:val="0"/>
      <w:marBottom w:val="0"/>
      <w:divBdr>
        <w:top w:val="none" w:sz="0" w:space="0" w:color="auto"/>
        <w:left w:val="none" w:sz="0" w:space="0" w:color="auto"/>
        <w:bottom w:val="none" w:sz="0" w:space="0" w:color="auto"/>
        <w:right w:val="none" w:sz="0" w:space="0" w:color="auto"/>
      </w:divBdr>
    </w:div>
    <w:div w:id="714743971">
      <w:bodyDiv w:val="1"/>
      <w:marLeft w:val="0"/>
      <w:marRight w:val="0"/>
      <w:marTop w:val="0"/>
      <w:marBottom w:val="0"/>
      <w:divBdr>
        <w:top w:val="none" w:sz="0" w:space="0" w:color="auto"/>
        <w:left w:val="none" w:sz="0" w:space="0" w:color="auto"/>
        <w:bottom w:val="none" w:sz="0" w:space="0" w:color="auto"/>
        <w:right w:val="none" w:sz="0" w:space="0" w:color="auto"/>
      </w:divBdr>
    </w:div>
    <w:div w:id="716205465">
      <w:bodyDiv w:val="1"/>
      <w:marLeft w:val="0"/>
      <w:marRight w:val="0"/>
      <w:marTop w:val="0"/>
      <w:marBottom w:val="0"/>
      <w:divBdr>
        <w:top w:val="none" w:sz="0" w:space="0" w:color="auto"/>
        <w:left w:val="none" w:sz="0" w:space="0" w:color="auto"/>
        <w:bottom w:val="none" w:sz="0" w:space="0" w:color="auto"/>
        <w:right w:val="none" w:sz="0" w:space="0" w:color="auto"/>
      </w:divBdr>
    </w:div>
    <w:div w:id="716902966">
      <w:bodyDiv w:val="1"/>
      <w:marLeft w:val="0"/>
      <w:marRight w:val="0"/>
      <w:marTop w:val="0"/>
      <w:marBottom w:val="0"/>
      <w:divBdr>
        <w:top w:val="none" w:sz="0" w:space="0" w:color="auto"/>
        <w:left w:val="none" w:sz="0" w:space="0" w:color="auto"/>
        <w:bottom w:val="none" w:sz="0" w:space="0" w:color="auto"/>
        <w:right w:val="none" w:sz="0" w:space="0" w:color="auto"/>
      </w:divBdr>
    </w:div>
    <w:div w:id="716970827">
      <w:bodyDiv w:val="1"/>
      <w:marLeft w:val="0"/>
      <w:marRight w:val="0"/>
      <w:marTop w:val="0"/>
      <w:marBottom w:val="0"/>
      <w:divBdr>
        <w:top w:val="none" w:sz="0" w:space="0" w:color="auto"/>
        <w:left w:val="none" w:sz="0" w:space="0" w:color="auto"/>
        <w:bottom w:val="none" w:sz="0" w:space="0" w:color="auto"/>
        <w:right w:val="none" w:sz="0" w:space="0" w:color="auto"/>
      </w:divBdr>
    </w:div>
    <w:div w:id="720052935">
      <w:bodyDiv w:val="1"/>
      <w:marLeft w:val="0"/>
      <w:marRight w:val="0"/>
      <w:marTop w:val="0"/>
      <w:marBottom w:val="0"/>
      <w:divBdr>
        <w:top w:val="none" w:sz="0" w:space="0" w:color="auto"/>
        <w:left w:val="none" w:sz="0" w:space="0" w:color="auto"/>
        <w:bottom w:val="none" w:sz="0" w:space="0" w:color="auto"/>
        <w:right w:val="none" w:sz="0" w:space="0" w:color="auto"/>
      </w:divBdr>
    </w:div>
    <w:div w:id="720250481">
      <w:bodyDiv w:val="1"/>
      <w:marLeft w:val="0"/>
      <w:marRight w:val="0"/>
      <w:marTop w:val="0"/>
      <w:marBottom w:val="0"/>
      <w:divBdr>
        <w:top w:val="none" w:sz="0" w:space="0" w:color="auto"/>
        <w:left w:val="none" w:sz="0" w:space="0" w:color="auto"/>
        <w:bottom w:val="none" w:sz="0" w:space="0" w:color="auto"/>
        <w:right w:val="none" w:sz="0" w:space="0" w:color="auto"/>
      </w:divBdr>
    </w:div>
    <w:div w:id="722217918">
      <w:bodyDiv w:val="1"/>
      <w:marLeft w:val="0"/>
      <w:marRight w:val="0"/>
      <w:marTop w:val="0"/>
      <w:marBottom w:val="0"/>
      <w:divBdr>
        <w:top w:val="none" w:sz="0" w:space="0" w:color="auto"/>
        <w:left w:val="none" w:sz="0" w:space="0" w:color="auto"/>
        <w:bottom w:val="none" w:sz="0" w:space="0" w:color="auto"/>
        <w:right w:val="none" w:sz="0" w:space="0" w:color="auto"/>
      </w:divBdr>
    </w:div>
    <w:div w:id="722564334">
      <w:bodyDiv w:val="1"/>
      <w:marLeft w:val="0"/>
      <w:marRight w:val="0"/>
      <w:marTop w:val="0"/>
      <w:marBottom w:val="0"/>
      <w:divBdr>
        <w:top w:val="none" w:sz="0" w:space="0" w:color="auto"/>
        <w:left w:val="none" w:sz="0" w:space="0" w:color="auto"/>
        <w:bottom w:val="none" w:sz="0" w:space="0" w:color="auto"/>
        <w:right w:val="none" w:sz="0" w:space="0" w:color="auto"/>
      </w:divBdr>
    </w:div>
    <w:div w:id="723869996">
      <w:bodyDiv w:val="1"/>
      <w:marLeft w:val="0"/>
      <w:marRight w:val="0"/>
      <w:marTop w:val="0"/>
      <w:marBottom w:val="0"/>
      <w:divBdr>
        <w:top w:val="none" w:sz="0" w:space="0" w:color="auto"/>
        <w:left w:val="none" w:sz="0" w:space="0" w:color="auto"/>
        <w:bottom w:val="none" w:sz="0" w:space="0" w:color="auto"/>
        <w:right w:val="none" w:sz="0" w:space="0" w:color="auto"/>
      </w:divBdr>
    </w:div>
    <w:div w:id="724108256">
      <w:bodyDiv w:val="1"/>
      <w:marLeft w:val="0"/>
      <w:marRight w:val="0"/>
      <w:marTop w:val="0"/>
      <w:marBottom w:val="0"/>
      <w:divBdr>
        <w:top w:val="none" w:sz="0" w:space="0" w:color="auto"/>
        <w:left w:val="none" w:sz="0" w:space="0" w:color="auto"/>
        <w:bottom w:val="none" w:sz="0" w:space="0" w:color="auto"/>
        <w:right w:val="none" w:sz="0" w:space="0" w:color="auto"/>
      </w:divBdr>
    </w:div>
    <w:div w:id="724792716">
      <w:bodyDiv w:val="1"/>
      <w:marLeft w:val="0"/>
      <w:marRight w:val="0"/>
      <w:marTop w:val="0"/>
      <w:marBottom w:val="0"/>
      <w:divBdr>
        <w:top w:val="none" w:sz="0" w:space="0" w:color="auto"/>
        <w:left w:val="none" w:sz="0" w:space="0" w:color="auto"/>
        <w:bottom w:val="none" w:sz="0" w:space="0" w:color="auto"/>
        <w:right w:val="none" w:sz="0" w:space="0" w:color="auto"/>
      </w:divBdr>
    </w:div>
    <w:div w:id="724910693">
      <w:bodyDiv w:val="1"/>
      <w:marLeft w:val="0"/>
      <w:marRight w:val="0"/>
      <w:marTop w:val="0"/>
      <w:marBottom w:val="0"/>
      <w:divBdr>
        <w:top w:val="none" w:sz="0" w:space="0" w:color="auto"/>
        <w:left w:val="none" w:sz="0" w:space="0" w:color="auto"/>
        <w:bottom w:val="none" w:sz="0" w:space="0" w:color="auto"/>
        <w:right w:val="none" w:sz="0" w:space="0" w:color="auto"/>
      </w:divBdr>
    </w:div>
    <w:div w:id="725490736">
      <w:bodyDiv w:val="1"/>
      <w:marLeft w:val="0"/>
      <w:marRight w:val="0"/>
      <w:marTop w:val="0"/>
      <w:marBottom w:val="0"/>
      <w:divBdr>
        <w:top w:val="none" w:sz="0" w:space="0" w:color="auto"/>
        <w:left w:val="none" w:sz="0" w:space="0" w:color="auto"/>
        <w:bottom w:val="none" w:sz="0" w:space="0" w:color="auto"/>
        <w:right w:val="none" w:sz="0" w:space="0" w:color="auto"/>
      </w:divBdr>
    </w:div>
    <w:div w:id="727724105">
      <w:bodyDiv w:val="1"/>
      <w:marLeft w:val="0"/>
      <w:marRight w:val="0"/>
      <w:marTop w:val="0"/>
      <w:marBottom w:val="0"/>
      <w:divBdr>
        <w:top w:val="none" w:sz="0" w:space="0" w:color="auto"/>
        <w:left w:val="none" w:sz="0" w:space="0" w:color="auto"/>
        <w:bottom w:val="none" w:sz="0" w:space="0" w:color="auto"/>
        <w:right w:val="none" w:sz="0" w:space="0" w:color="auto"/>
      </w:divBdr>
    </w:div>
    <w:div w:id="727804702">
      <w:bodyDiv w:val="1"/>
      <w:marLeft w:val="0"/>
      <w:marRight w:val="0"/>
      <w:marTop w:val="0"/>
      <w:marBottom w:val="0"/>
      <w:divBdr>
        <w:top w:val="none" w:sz="0" w:space="0" w:color="auto"/>
        <w:left w:val="none" w:sz="0" w:space="0" w:color="auto"/>
        <w:bottom w:val="none" w:sz="0" w:space="0" w:color="auto"/>
        <w:right w:val="none" w:sz="0" w:space="0" w:color="auto"/>
      </w:divBdr>
    </w:div>
    <w:div w:id="728577898">
      <w:bodyDiv w:val="1"/>
      <w:marLeft w:val="0"/>
      <w:marRight w:val="0"/>
      <w:marTop w:val="0"/>
      <w:marBottom w:val="0"/>
      <w:divBdr>
        <w:top w:val="none" w:sz="0" w:space="0" w:color="auto"/>
        <w:left w:val="none" w:sz="0" w:space="0" w:color="auto"/>
        <w:bottom w:val="none" w:sz="0" w:space="0" w:color="auto"/>
        <w:right w:val="none" w:sz="0" w:space="0" w:color="auto"/>
      </w:divBdr>
    </w:div>
    <w:div w:id="729573778">
      <w:bodyDiv w:val="1"/>
      <w:marLeft w:val="0"/>
      <w:marRight w:val="0"/>
      <w:marTop w:val="0"/>
      <w:marBottom w:val="0"/>
      <w:divBdr>
        <w:top w:val="none" w:sz="0" w:space="0" w:color="auto"/>
        <w:left w:val="none" w:sz="0" w:space="0" w:color="auto"/>
        <w:bottom w:val="none" w:sz="0" w:space="0" w:color="auto"/>
        <w:right w:val="none" w:sz="0" w:space="0" w:color="auto"/>
      </w:divBdr>
    </w:div>
    <w:div w:id="729815430">
      <w:bodyDiv w:val="1"/>
      <w:marLeft w:val="0"/>
      <w:marRight w:val="0"/>
      <w:marTop w:val="0"/>
      <w:marBottom w:val="0"/>
      <w:divBdr>
        <w:top w:val="none" w:sz="0" w:space="0" w:color="auto"/>
        <w:left w:val="none" w:sz="0" w:space="0" w:color="auto"/>
        <w:bottom w:val="none" w:sz="0" w:space="0" w:color="auto"/>
        <w:right w:val="none" w:sz="0" w:space="0" w:color="auto"/>
      </w:divBdr>
    </w:div>
    <w:div w:id="730350020">
      <w:bodyDiv w:val="1"/>
      <w:marLeft w:val="0"/>
      <w:marRight w:val="0"/>
      <w:marTop w:val="0"/>
      <w:marBottom w:val="0"/>
      <w:divBdr>
        <w:top w:val="none" w:sz="0" w:space="0" w:color="auto"/>
        <w:left w:val="none" w:sz="0" w:space="0" w:color="auto"/>
        <w:bottom w:val="none" w:sz="0" w:space="0" w:color="auto"/>
        <w:right w:val="none" w:sz="0" w:space="0" w:color="auto"/>
      </w:divBdr>
    </w:div>
    <w:div w:id="730734028">
      <w:bodyDiv w:val="1"/>
      <w:marLeft w:val="0"/>
      <w:marRight w:val="0"/>
      <w:marTop w:val="0"/>
      <w:marBottom w:val="0"/>
      <w:divBdr>
        <w:top w:val="none" w:sz="0" w:space="0" w:color="auto"/>
        <w:left w:val="none" w:sz="0" w:space="0" w:color="auto"/>
        <w:bottom w:val="none" w:sz="0" w:space="0" w:color="auto"/>
        <w:right w:val="none" w:sz="0" w:space="0" w:color="auto"/>
      </w:divBdr>
    </w:div>
    <w:div w:id="731464073">
      <w:bodyDiv w:val="1"/>
      <w:marLeft w:val="0"/>
      <w:marRight w:val="0"/>
      <w:marTop w:val="0"/>
      <w:marBottom w:val="0"/>
      <w:divBdr>
        <w:top w:val="none" w:sz="0" w:space="0" w:color="auto"/>
        <w:left w:val="none" w:sz="0" w:space="0" w:color="auto"/>
        <w:bottom w:val="none" w:sz="0" w:space="0" w:color="auto"/>
        <w:right w:val="none" w:sz="0" w:space="0" w:color="auto"/>
      </w:divBdr>
    </w:div>
    <w:div w:id="732697838">
      <w:bodyDiv w:val="1"/>
      <w:marLeft w:val="0"/>
      <w:marRight w:val="0"/>
      <w:marTop w:val="0"/>
      <w:marBottom w:val="0"/>
      <w:divBdr>
        <w:top w:val="none" w:sz="0" w:space="0" w:color="auto"/>
        <w:left w:val="none" w:sz="0" w:space="0" w:color="auto"/>
        <w:bottom w:val="none" w:sz="0" w:space="0" w:color="auto"/>
        <w:right w:val="none" w:sz="0" w:space="0" w:color="auto"/>
      </w:divBdr>
    </w:div>
    <w:div w:id="732850794">
      <w:bodyDiv w:val="1"/>
      <w:marLeft w:val="0"/>
      <w:marRight w:val="0"/>
      <w:marTop w:val="0"/>
      <w:marBottom w:val="0"/>
      <w:divBdr>
        <w:top w:val="none" w:sz="0" w:space="0" w:color="auto"/>
        <w:left w:val="none" w:sz="0" w:space="0" w:color="auto"/>
        <w:bottom w:val="none" w:sz="0" w:space="0" w:color="auto"/>
        <w:right w:val="none" w:sz="0" w:space="0" w:color="auto"/>
      </w:divBdr>
    </w:div>
    <w:div w:id="732968079">
      <w:bodyDiv w:val="1"/>
      <w:marLeft w:val="0"/>
      <w:marRight w:val="0"/>
      <w:marTop w:val="0"/>
      <w:marBottom w:val="0"/>
      <w:divBdr>
        <w:top w:val="none" w:sz="0" w:space="0" w:color="auto"/>
        <w:left w:val="none" w:sz="0" w:space="0" w:color="auto"/>
        <w:bottom w:val="none" w:sz="0" w:space="0" w:color="auto"/>
        <w:right w:val="none" w:sz="0" w:space="0" w:color="auto"/>
      </w:divBdr>
    </w:div>
    <w:div w:id="733427852">
      <w:bodyDiv w:val="1"/>
      <w:marLeft w:val="0"/>
      <w:marRight w:val="0"/>
      <w:marTop w:val="0"/>
      <w:marBottom w:val="0"/>
      <w:divBdr>
        <w:top w:val="none" w:sz="0" w:space="0" w:color="auto"/>
        <w:left w:val="none" w:sz="0" w:space="0" w:color="auto"/>
        <w:bottom w:val="none" w:sz="0" w:space="0" w:color="auto"/>
        <w:right w:val="none" w:sz="0" w:space="0" w:color="auto"/>
      </w:divBdr>
    </w:div>
    <w:div w:id="737021185">
      <w:bodyDiv w:val="1"/>
      <w:marLeft w:val="0"/>
      <w:marRight w:val="0"/>
      <w:marTop w:val="0"/>
      <w:marBottom w:val="0"/>
      <w:divBdr>
        <w:top w:val="none" w:sz="0" w:space="0" w:color="auto"/>
        <w:left w:val="none" w:sz="0" w:space="0" w:color="auto"/>
        <w:bottom w:val="none" w:sz="0" w:space="0" w:color="auto"/>
        <w:right w:val="none" w:sz="0" w:space="0" w:color="auto"/>
      </w:divBdr>
    </w:div>
    <w:div w:id="738095093">
      <w:bodyDiv w:val="1"/>
      <w:marLeft w:val="0"/>
      <w:marRight w:val="0"/>
      <w:marTop w:val="0"/>
      <w:marBottom w:val="0"/>
      <w:divBdr>
        <w:top w:val="none" w:sz="0" w:space="0" w:color="auto"/>
        <w:left w:val="none" w:sz="0" w:space="0" w:color="auto"/>
        <w:bottom w:val="none" w:sz="0" w:space="0" w:color="auto"/>
        <w:right w:val="none" w:sz="0" w:space="0" w:color="auto"/>
      </w:divBdr>
    </w:div>
    <w:div w:id="739788407">
      <w:bodyDiv w:val="1"/>
      <w:marLeft w:val="0"/>
      <w:marRight w:val="0"/>
      <w:marTop w:val="0"/>
      <w:marBottom w:val="0"/>
      <w:divBdr>
        <w:top w:val="none" w:sz="0" w:space="0" w:color="auto"/>
        <w:left w:val="none" w:sz="0" w:space="0" w:color="auto"/>
        <w:bottom w:val="none" w:sz="0" w:space="0" w:color="auto"/>
        <w:right w:val="none" w:sz="0" w:space="0" w:color="auto"/>
      </w:divBdr>
    </w:div>
    <w:div w:id="742991464">
      <w:bodyDiv w:val="1"/>
      <w:marLeft w:val="0"/>
      <w:marRight w:val="0"/>
      <w:marTop w:val="0"/>
      <w:marBottom w:val="0"/>
      <w:divBdr>
        <w:top w:val="none" w:sz="0" w:space="0" w:color="auto"/>
        <w:left w:val="none" w:sz="0" w:space="0" w:color="auto"/>
        <w:bottom w:val="none" w:sz="0" w:space="0" w:color="auto"/>
        <w:right w:val="none" w:sz="0" w:space="0" w:color="auto"/>
      </w:divBdr>
    </w:div>
    <w:div w:id="743722896">
      <w:bodyDiv w:val="1"/>
      <w:marLeft w:val="0"/>
      <w:marRight w:val="0"/>
      <w:marTop w:val="0"/>
      <w:marBottom w:val="0"/>
      <w:divBdr>
        <w:top w:val="none" w:sz="0" w:space="0" w:color="auto"/>
        <w:left w:val="none" w:sz="0" w:space="0" w:color="auto"/>
        <w:bottom w:val="none" w:sz="0" w:space="0" w:color="auto"/>
        <w:right w:val="none" w:sz="0" w:space="0" w:color="auto"/>
      </w:divBdr>
    </w:div>
    <w:div w:id="744570952">
      <w:bodyDiv w:val="1"/>
      <w:marLeft w:val="0"/>
      <w:marRight w:val="0"/>
      <w:marTop w:val="0"/>
      <w:marBottom w:val="0"/>
      <w:divBdr>
        <w:top w:val="none" w:sz="0" w:space="0" w:color="auto"/>
        <w:left w:val="none" w:sz="0" w:space="0" w:color="auto"/>
        <w:bottom w:val="none" w:sz="0" w:space="0" w:color="auto"/>
        <w:right w:val="none" w:sz="0" w:space="0" w:color="auto"/>
      </w:divBdr>
    </w:div>
    <w:div w:id="745998485">
      <w:bodyDiv w:val="1"/>
      <w:marLeft w:val="0"/>
      <w:marRight w:val="0"/>
      <w:marTop w:val="0"/>
      <w:marBottom w:val="0"/>
      <w:divBdr>
        <w:top w:val="none" w:sz="0" w:space="0" w:color="auto"/>
        <w:left w:val="none" w:sz="0" w:space="0" w:color="auto"/>
        <w:bottom w:val="none" w:sz="0" w:space="0" w:color="auto"/>
        <w:right w:val="none" w:sz="0" w:space="0" w:color="auto"/>
      </w:divBdr>
    </w:div>
    <w:div w:id="746270564">
      <w:bodyDiv w:val="1"/>
      <w:marLeft w:val="0"/>
      <w:marRight w:val="0"/>
      <w:marTop w:val="0"/>
      <w:marBottom w:val="0"/>
      <w:divBdr>
        <w:top w:val="none" w:sz="0" w:space="0" w:color="auto"/>
        <w:left w:val="none" w:sz="0" w:space="0" w:color="auto"/>
        <w:bottom w:val="none" w:sz="0" w:space="0" w:color="auto"/>
        <w:right w:val="none" w:sz="0" w:space="0" w:color="auto"/>
      </w:divBdr>
    </w:div>
    <w:div w:id="746462190">
      <w:bodyDiv w:val="1"/>
      <w:marLeft w:val="0"/>
      <w:marRight w:val="0"/>
      <w:marTop w:val="0"/>
      <w:marBottom w:val="0"/>
      <w:divBdr>
        <w:top w:val="none" w:sz="0" w:space="0" w:color="auto"/>
        <w:left w:val="none" w:sz="0" w:space="0" w:color="auto"/>
        <w:bottom w:val="none" w:sz="0" w:space="0" w:color="auto"/>
        <w:right w:val="none" w:sz="0" w:space="0" w:color="auto"/>
      </w:divBdr>
    </w:div>
    <w:div w:id="748426143">
      <w:bodyDiv w:val="1"/>
      <w:marLeft w:val="0"/>
      <w:marRight w:val="0"/>
      <w:marTop w:val="0"/>
      <w:marBottom w:val="0"/>
      <w:divBdr>
        <w:top w:val="none" w:sz="0" w:space="0" w:color="auto"/>
        <w:left w:val="none" w:sz="0" w:space="0" w:color="auto"/>
        <w:bottom w:val="none" w:sz="0" w:space="0" w:color="auto"/>
        <w:right w:val="none" w:sz="0" w:space="0" w:color="auto"/>
      </w:divBdr>
    </w:div>
    <w:div w:id="749473561">
      <w:bodyDiv w:val="1"/>
      <w:marLeft w:val="0"/>
      <w:marRight w:val="0"/>
      <w:marTop w:val="0"/>
      <w:marBottom w:val="0"/>
      <w:divBdr>
        <w:top w:val="none" w:sz="0" w:space="0" w:color="auto"/>
        <w:left w:val="none" w:sz="0" w:space="0" w:color="auto"/>
        <w:bottom w:val="none" w:sz="0" w:space="0" w:color="auto"/>
        <w:right w:val="none" w:sz="0" w:space="0" w:color="auto"/>
      </w:divBdr>
    </w:div>
    <w:div w:id="750273690">
      <w:bodyDiv w:val="1"/>
      <w:marLeft w:val="0"/>
      <w:marRight w:val="0"/>
      <w:marTop w:val="0"/>
      <w:marBottom w:val="0"/>
      <w:divBdr>
        <w:top w:val="none" w:sz="0" w:space="0" w:color="auto"/>
        <w:left w:val="none" w:sz="0" w:space="0" w:color="auto"/>
        <w:bottom w:val="none" w:sz="0" w:space="0" w:color="auto"/>
        <w:right w:val="none" w:sz="0" w:space="0" w:color="auto"/>
      </w:divBdr>
    </w:div>
    <w:div w:id="754014667">
      <w:bodyDiv w:val="1"/>
      <w:marLeft w:val="0"/>
      <w:marRight w:val="0"/>
      <w:marTop w:val="0"/>
      <w:marBottom w:val="0"/>
      <w:divBdr>
        <w:top w:val="none" w:sz="0" w:space="0" w:color="auto"/>
        <w:left w:val="none" w:sz="0" w:space="0" w:color="auto"/>
        <w:bottom w:val="none" w:sz="0" w:space="0" w:color="auto"/>
        <w:right w:val="none" w:sz="0" w:space="0" w:color="auto"/>
      </w:divBdr>
    </w:div>
    <w:div w:id="754084360">
      <w:bodyDiv w:val="1"/>
      <w:marLeft w:val="0"/>
      <w:marRight w:val="0"/>
      <w:marTop w:val="0"/>
      <w:marBottom w:val="0"/>
      <w:divBdr>
        <w:top w:val="none" w:sz="0" w:space="0" w:color="auto"/>
        <w:left w:val="none" w:sz="0" w:space="0" w:color="auto"/>
        <w:bottom w:val="none" w:sz="0" w:space="0" w:color="auto"/>
        <w:right w:val="none" w:sz="0" w:space="0" w:color="auto"/>
      </w:divBdr>
    </w:div>
    <w:div w:id="755203134">
      <w:bodyDiv w:val="1"/>
      <w:marLeft w:val="0"/>
      <w:marRight w:val="0"/>
      <w:marTop w:val="0"/>
      <w:marBottom w:val="0"/>
      <w:divBdr>
        <w:top w:val="none" w:sz="0" w:space="0" w:color="auto"/>
        <w:left w:val="none" w:sz="0" w:space="0" w:color="auto"/>
        <w:bottom w:val="none" w:sz="0" w:space="0" w:color="auto"/>
        <w:right w:val="none" w:sz="0" w:space="0" w:color="auto"/>
      </w:divBdr>
    </w:div>
    <w:div w:id="755369636">
      <w:bodyDiv w:val="1"/>
      <w:marLeft w:val="0"/>
      <w:marRight w:val="0"/>
      <w:marTop w:val="0"/>
      <w:marBottom w:val="0"/>
      <w:divBdr>
        <w:top w:val="none" w:sz="0" w:space="0" w:color="auto"/>
        <w:left w:val="none" w:sz="0" w:space="0" w:color="auto"/>
        <w:bottom w:val="none" w:sz="0" w:space="0" w:color="auto"/>
        <w:right w:val="none" w:sz="0" w:space="0" w:color="auto"/>
      </w:divBdr>
    </w:div>
    <w:div w:id="757219290">
      <w:bodyDiv w:val="1"/>
      <w:marLeft w:val="0"/>
      <w:marRight w:val="0"/>
      <w:marTop w:val="0"/>
      <w:marBottom w:val="0"/>
      <w:divBdr>
        <w:top w:val="none" w:sz="0" w:space="0" w:color="auto"/>
        <w:left w:val="none" w:sz="0" w:space="0" w:color="auto"/>
        <w:bottom w:val="none" w:sz="0" w:space="0" w:color="auto"/>
        <w:right w:val="none" w:sz="0" w:space="0" w:color="auto"/>
      </w:divBdr>
    </w:div>
    <w:div w:id="757555258">
      <w:bodyDiv w:val="1"/>
      <w:marLeft w:val="0"/>
      <w:marRight w:val="0"/>
      <w:marTop w:val="0"/>
      <w:marBottom w:val="0"/>
      <w:divBdr>
        <w:top w:val="none" w:sz="0" w:space="0" w:color="auto"/>
        <w:left w:val="none" w:sz="0" w:space="0" w:color="auto"/>
        <w:bottom w:val="none" w:sz="0" w:space="0" w:color="auto"/>
        <w:right w:val="none" w:sz="0" w:space="0" w:color="auto"/>
      </w:divBdr>
    </w:div>
    <w:div w:id="761027655">
      <w:bodyDiv w:val="1"/>
      <w:marLeft w:val="0"/>
      <w:marRight w:val="0"/>
      <w:marTop w:val="0"/>
      <w:marBottom w:val="0"/>
      <w:divBdr>
        <w:top w:val="none" w:sz="0" w:space="0" w:color="auto"/>
        <w:left w:val="none" w:sz="0" w:space="0" w:color="auto"/>
        <w:bottom w:val="none" w:sz="0" w:space="0" w:color="auto"/>
        <w:right w:val="none" w:sz="0" w:space="0" w:color="auto"/>
      </w:divBdr>
    </w:div>
    <w:div w:id="761267728">
      <w:bodyDiv w:val="1"/>
      <w:marLeft w:val="0"/>
      <w:marRight w:val="0"/>
      <w:marTop w:val="0"/>
      <w:marBottom w:val="0"/>
      <w:divBdr>
        <w:top w:val="none" w:sz="0" w:space="0" w:color="auto"/>
        <w:left w:val="none" w:sz="0" w:space="0" w:color="auto"/>
        <w:bottom w:val="none" w:sz="0" w:space="0" w:color="auto"/>
        <w:right w:val="none" w:sz="0" w:space="0" w:color="auto"/>
      </w:divBdr>
    </w:div>
    <w:div w:id="761417053">
      <w:bodyDiv w:val="1"/>
      <w:marLeft w:val="0"/>
      <w:marRight w:val="0"/>
      <w:marTop w:val="0"/>
      <w:marBottom w:val="0"/>
      <w:divBdr>
        <w:top w:val="none" w:sz="0" w:space="0" w:color="auto"/>
        <w:left w:val="none" w:sz="0" w:space="0" w:color="auto"/>
        <w:bottom w:val="none" w:sz="0" w:space="0" w:color="auto"/>
        <w:right w:val="none" w:sz="0" w:space="0" w:color="auto"/>
      </w:divBdr>
    </w:div>
    <w:div w:id="761535849">
      <w:bodyDiv w:val="1"/>
      <w:marLeft w:val="0"/>
      <w:marRight w:val="0"/>
      <w:marTop w:val="0"/>
      <w:marBottom w:val="0"/>
      <w:divBdr>
        <w:top w:val="none" w:sz="0" w:space="0" w:color="auto"/>
        <w:left w:val="none" w:sz="0" w:space="0" w:color="auto"/>
        <w:bottom w:val="none" w:sz="0" w:space="0" w:color="auto"/>
        <w:right w:val="none" w:sz="0" w:space="0" w:color="auto"/>
      </w:divBdr>
    </w:div>
    <w:div w:id="764501505">
      <w:bodyDiv w:val="1"/>
      <w:marLeft w:val="0"/>
      <w:marRight w:val="0"/>
      <w:marTop w:val="0"/>
      <w:marBottom w:val="0"/>
      <w:divBdr>
        <w:top w:val="none" w:sz="0" w:space="0" w:color="auto"/>
        <w:left w:val="none" w:sz="0" w:space="0" w:color="auto"/>
        <w:bottom w:val="none" w:sz="0" w:space="0" w:color="auto"/>
        <w:right w:val="none" w:sz="0" w:space="0" w:color="auto"/>
      </w:divBdr>
    </w:div>
    <w:div w:id="765030806">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
    <w:div w:id="768308031">
      <w:bodyDiv w:val="1"/>
      <w:marLeft w:val="0"/>
      <w:marRight w:val="0"/>
      <w:marTop w:val="0"/>
      <w:marBottom w:val="0"/>
      <w:divBdr>
        <w:top w:val="none" w:sz="0" w:space="0" w:color="auto"/>
        <w:left w:val="none" w:sz="0" w:space="0" w:color="auto"/>
        <w:bottom w:val="none" w:sz="0" w:space="0" w:color="auto"/>
        <w:right w:val="none" w:sz="0" w:space="0" w:color="auto"/>
      </w:divBdr>
    </w:div>
    <w:div w:id="768426009">
      <w:bodyDiv w:val="1"/>
      <w:marLeft w:val="0"/>
      <w:marRight w:val="0"/>
      <w:marTop w:val="0"/>
      <w:marBottom w:val="0"/>
      <w:divBdr>
        <w:top w:val="none" w:sz="0" w:space="0" w:color="auto"/>
        <w:left w:val="none" w:sz="0" w:space="0" w:color="auto"/>
        <w:bottom w:val="none" w:sz="0" w:space="0" w:color="auto"/>
        <w:right w:val="none" w:sz="0" w:space="0" w:color="auto"/>
      </w:divBdr>
    </w:div>
    <w:div w:id="769546812">
      <w:bodyDiv w:val="1"/>
      <w:marLeft w:val="0"/>
      <w:marRight w:val="0"/>
      <w:marTop w:val="0"/>
      <w:marBottom w:val="0"/>
      <w:divBdr>
        <w:top w:val="none" w:sz="0" w:space="0" w:color="auto"/>
        <w:left w:val="none" w:sz="0" w:space="0" w:color="auto"/>
        <w:bottom w:val="none" w:sz="0" w:space="0" w:color="auto"/>
        <w:right w:val="none" w:sz="0" w:space="0" w:color="auto"/>
      </w:divBdr>
    </w:div>
    <w:div w:id="770009256">
      <w:bodyDiv w:val="1"/>
      <w:marLeft w:val="0"/>
      <w:marRight w:val="0"/>
      <w:marTop w:val="0"/>
      <w:marBottom w:val="0"/>
      <w:divBdr>
        <w:top w:val="none" w:sz="0" w:space="0" w:color="auto"/>
        <w:left w:val="none" w:sz="0" w:space="0" w:color="auto"/>
        <w:bottom w:val="none" w:sz="0" w:space="0" w:color="auto"/>
        <w:right w:val="none" w:sz="0" w:space="0" w:color="auto"/>
      </w:divBdr>
    </w:div>
    <w:div w:id="771513025">
      <w:bodyDiv w:val="1"/>
      <w:marLeft w:val="0"/>
      <w:marRight w:val="0"/>
      <w:marTop w:val="0"/>
      <w:marBottom w:val="0"/>
      <w:divBdr>
        <w:top w:val="none" w:sz="0" w:space="0" w:color="auto"/>
        <w:left w:val="none" w:sz="0" w:space="0" w:color="auto"/>
        <w:bottom w:val="none" w:sz="0" w:space="0" w:color="auto"/>
        <w:right w:val="none" w:sz="0" w:space="0" w:color="auto"/>
      </w:divBdr>
    </w:div>
    <w:div w:id="772164580">
      <w:bodyDiv w:val="1"/>
      <w:marLeft w:val="0"/>
      <w:marRight w:val="0"/>
      <w:marTop w:val="0"/>
      <w:marBottom w:val="0"/>
      <w:divBdr>
        <w:top w:val="none" w:sz="0" w:space="0" w:color="auto"/>
        <w:left w:val="none" w:sz="0" w:space="0" w:color="auto"/>
        <w:bottom w:val="none" w:sz="0" w:space="0" w:color="auto"/>
        <w:right w:val="none" w:sz="0" w:space="0" w:color="auto"/>
      </w:divBdr>
    </w:div>
    <w:div w:id="773087257">
      <w:bodyDiv w:val="1"/>
      <w:marLeft w:val="0"/>
      <w:marRight w:val="0"/>
      <w:marTop w:val="0"/>
      <w:marBottom w:val="0"/>
      <w:divBdr>
        <w:top w:val="none" w:sz="0" w:space="0" w:color="auto"/>
        <w:left w:val="none" w:sz="0" w:space="0" w:color="auto"/>
        <w:bottom w:val="none" w:sz="0" w:space="0" w:color="auto"/>
        <w:right w:val="none" w:sz="0" w:space="0" w:color="auto"/>
      </w:divBdr>
    </w:div>
    <w:div w:id="773861619">
      <w:bodyDiv w:val="1"/>
      <w:marLeft w:val="0"/>
      <w:marRight w:val="0"/>
      <w:marTop w:val="0"/>
      <w:marBottom w:val="0"/>
      <w:divBdr>
        <w:top w:val="none" w:sz="0" w:space="0" w:color="auto"/>
        <w:left w:val="none" w:sz="0" w:space="0" w:color="auto"/>
        <w:bottom w:val="none" w:sz="0" w:space="0" w:color="auto"/>
        <w:right w:val="none" w:sz="0" w:space="0" w:color="auto"/>
      </w:divBdr>
      <w:divsChild>
        <w:div w:id="1337071505">
          <w:marLeft w:val="0"/>
          <w:marRight w:val="0"/>
          <w:marTop w:val="0"/>
          <w:marBottom w:val="0"/>
          <w:divBdr>
            <w:top w:val="dashed" w:sz="4" w:space="2" w:color="DDDDDD"/>
            <w:left w:val="none" w:sz="0" w:space="0" w:color="auto"/>
            <w:bottom w:val="dashed" w:sz="4" w:space="3" w:color="DDDDDD"/>
            <w:right w:val="none" w:sz="0" w:space="0" w:color="auto"/>
          </w:divBdr>
        </w:div>
      </w:divsChild>
    </w:div>
    <w:div w:id="774834362">
      <w:bodyDiv w:val="1"/>
      <w:marLeft w:val="0"/>
      <w:marRight w:val="0"/>
      <w:marTop w:val="0"/>
      <w:marBottom w:val="0"/>
      <w:divBdr>
        <w:top w:val="none" w:sz="0" w:space="0" w:color="auto"/>
        <w:left w:val="none" w:sz="0" w:space="0" w:color="auto"/>
        <w:bottom w:val="none" w:sz="0" w:space="0" w:color="auto"/>
        <w:right w:val="none" w:sz="0" w:space="0" w:color="auto"/>
      </w:divBdr>
    </w:div>
    <w:div w:id="774861869">
      <w:bodyDiv w:val="1"/>
      <w:marLeft w:val="0"/>
      <w:marRight w:val="0"/>
      <w:marTop w:val="0"/>
      <w:marBottom w:val="0"/>
      <w:divBdr>
        <w:top w:val="none" w:sz="0" w:space="0" w:color="auto"/>
        <w:left w:val="none" w:sz="0" w:space="0" w:color="auto"/>
        <w:bottom w:val="none" w:sz="0" w:space="0" w:color="auto"/>
        <w:right w:val="none" w:sz="0" w:space="0" w:color="auto"/>
      </w:divBdr>
    </w:div>
    <w:div w:id="774978278">
      <w:bodyDiv w:val="1"/>
      <w:marLeft w:val="0"/>
      <w:marRight w:val="0"/>
      <w:marTop w:val="0"/>
      <w:marBottom w:val="0"/>
      <w:divBdr>
        <w:top w:val="none" w:sz="0" w:space="0" w:color="auto"/>
        <w:left w:val="none" w:sz="0" w:space="0" w:color="auto"/>
        <w:bottom w:val="none" w:sz="0" w:space="0" w:color="auto"/>
        <w:right w:val="none" w:sz="0" w:space="0" w:color="auto"/>
      </w:divBdr>
    </w:div>
    <w:div w:id="775247126">
      <w:bodyDiv w:val="1"/>
      <w:marLeft w:val="0"/>
      <w:marRight w:val="0"/>
      <w:marTop w:val="0"/>
      <w:marBottom w:val="0"/>
      <w:divBdr>
        <w:top w:val="none" w:sz="0" w:space="0" w:color="auto"/>
        <w:left w:val="none" w:sz="0" w:space="0" w:color="auto"/>
        <w:bottom w:val="none" w:sz="0" w:space="0" w:color="auto"/>
        <w:right w:val="none" w:sz="0" w:space="0" w:color="auto"/>
      </w:divBdr>
    </w:div>
    <w:div w:id="775368592">
      <w:bodyDiv w:val="1"/>
      <w:marLeft w:val="0"/>
      <w:marRight w:val="0"/>
      <w:marTop w:val="0"/>
      <w:marBottom w:val="0"/>
      <w:divBdr>
        <w:top w:val="none" w:sz="0" w:space="0" w:color="auto"/>
        <w:left w:val="none" w:sz="0" w:space="0" w:color="auto"/>
        <w:bottom w:val="none" w:sz="0" w:space="0" w:color="auto"/>
        <w:right w:val="none" w:sz="0" w:space="0" w:color="auto"/>
      </w:divBdr>
    </w:div>
    <w:div w:id="775369913">
      <w:bodyDiv w:val="1"/>
      <w:marLeft w:val="0"/>
      <w:marRight w:val="0"/>
      <w:marTop w:val="0"/>
      <w:marBottom w:val="0"/>
      <w:divBdr>
        <w:top w:val="none" w:sz="0" w:space="0" w:color="auto"/>
        <w:left w:val="none" w:sz="0" w:space="0" w:color="auto"/>
        <w:bottom w:val="none" w:sz="0" w:space="0" w:color="auto"/>
        <w:right w:val="none" w:sz="0" w:space="0" w:color="auto"/>
      </w:divBdr>
    </w:div>
    <w:div w:id="776022030">
      <w:bodyDiv w:val="1"/>
      <w:marLeft w:val="0"/>
      <w:marRight w:val="0"/>
      <w:marTop w:val="0"/>
      <w:marBottom w:val="0"/>
      <w:divBdr>
        <w:top w:val="none" w:sz="0" w:space="0" w:color="auto"/>
        <w:left w:val="none" w:sz="0" w:space="0" w:color="auto"/>
        <w:bottom w:val="none" w:sz="0" w:space="0" w:color="auto"/>
        <w:right w:val="none" w:sz="0" w:space="0" w:color="auto"/>
      </w:divBdr>
    </w:div>
    <w:div w:id="776215129">
      <w:bodyDiv w:val="1"/>
      <w:marLeft w:val="0"/>
      <w:marRight w:val="0"/>
      <w:marTop w:val="0"/>
      <w:marBottom w:val="0"/>
      <w:divBdr>
        <w:top w:val="none" w:sz="0" w:space="0" w:color="auto"/>
        <w:left w:val="none" w:sz="0" w:space="0" w:color="auto"/>
        <w:bottom w:val="none" w:sz="0" w:space="0" w:color="auto"/>
        <w:right w:val="none" w:sz="0" w:space="0" w:color="auto"/>
      </w:divBdr>
    </w:div>
    <w:div w:id="777796171">
      <w:bodyDiv w:val="1"/>
      <w:marLeft w:val="0"/>
      <w:marRight w:val="0"/>
      <w:marTop w:val="0"/>
      <w:marBottom w:val="0"/>
      <w:divBdr>
        <w:top w:val="none" w:sz="0" w:space="0" w:color="auto"/>
        <w:left w:val="none" w:sz="0" w:space="0" w:color="auto"/>
        <w:bottom w:val="none" w:sz="0" w:space="0" w:color="auto"/>
        <w:right w:val="none" w:sz="0" w:space="0" w:color="auto"/>
      </w:divBdr>
    </w:div>
    <w:div w:id="777872761">
      <w:bodyDiv w:val="1"/>
      <w:marLeft w:val="0"/>
      <w:marRight w:val="0"/>
      <w:marTop w:val="0"/>
      <w:marBottom w:val="0"/>
      <w:divBdr>
        <w:top w:val="none" w:sz="0" w:space="0" w:color="auto"/>
        <w:left w:val="none" w:sz="0" w:space="0" w:color="auto"/>
        <w:bottom w:val="none" w:sz="0" w:space="0" w:color="auto"/>
        <w:right w:val="none" w:sz="0" w:space="0" w:color="auto"/>
      </w:divBdr>
    </w:div>
    <w:div w:id="777988496">
      <w:bodyDiv w:val="1"/>
      <w:marLeft w:val="0"/>
      <w:marRight w:val="0"/>
      <w:marTop w:val="0"/>
      <w:marBottom w:val="0"/>
      <w:divBdr>
        <w:top w:val="none" w:sz="0" w:space="0" w:color="auto"/>
        <w:left w:val="none" w:sz="0" w:space="0" w:color="auto"/>
        <w:bottom w:val="none" w:sz="0" w:space="0" w:color="auto"/>
        <w:right w:val="none" w:sz="0" w:space="0" w:color="auto"/>
      </w:divBdr>
    </w:div>
    <w:div w:id="778260106">
      <w:bodyDiv w:val="1"/>
      <w:marLeft w:val="0"/>
      <w:marRight w:val="0"/>
      <w:marTop w:val="0"/>
      <w:marBottom w:val="0"/>
      <w:divBdr>
        <w:top w:val="none" w:sz="0" w:space="0" w:color="auto"/>
        <w:left w:val="none" w:sz="0" w:space="0" w:color="auto"/>
        <w:bottom w:val="none" w:sz="0" w:space="0" w:color="auto"/>
        <w:right w:val="none" w:sz="0" w:space="0" w:color="auto"/>
      </w:divBdr>
    </w:div>
    <w:div w:id="778648553">
      <w:bodyDiv w:val="1"/>
      <w:marLeft w:val="0"/>
      <w:marRight w:val="0"/>
      <w:marTop w:val="0"/>
      <w:marBottom w:val="0"/>
      <w:divBdr>
        <w:top w:val="none" w:sz="0" w:space="0" w:color="auto"/>
        <w:left w:val="none" w:sz="0" w:space="0" w:color="auto"/>
        <w:bottom w:val="none" w:sz="0" w:space="0" w:color="auto"/>
        <w:right w:val="none" w:sz="0" w:space="0" w:color="auto"/>
      </w:divBdr>
    </w:div>
    <w:div w:id="778839128">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779881990">
      <w:bodyDiv w:val="1"/>
      <w:marLeft w:val="0"/>
      <w:marRight w:val="0"/>
      <w:marTop w:val="0"/>
      <w:marBottom w:val="0"/>
      <w:divBdr>
        <w:top w:val="none" w:sz="0" w:space="0" w:color="auto"/>
        <w:left w:val="none" w:sz="0" w:space="0" w:color="auto"/>
        <w:bottom w:val="none" w:sz="0" w:space="0" w:color="auto"/>
        <w:right w:val="none" w:sz="0" w:space="0" w:color="auto"/>
      </w:divBdr>
    </w:div>
    <w:div w:id="780681816">
      <w:bodyDiv w:val="1"/>
      <w:marLeft w:val="0"/>
      <w:marRight w:val="0"/>
      <w:marTop w:val="0"/>
      <w:marBottom w:val="0"/>
      <w:divBdr>
        <w:top w:val="none" w:sz="0" w:space="0" w:color="auto"/>
        <w:left w:val="none" w:sz="0" w:space="0" w:color="auto"/>
        <w:bottom w:val="none" w:sz="0" w:space="0" w:color="auto"/>
        <w:right w:val="none" w:sz="0" w:space="0" w:color="auto"/>
      </w:divBdr>
    </w:div>
    <w:div w:id="780807523">
      <w:bodyDiv w:val="1"/>
      <w:marLeft w:val="0"/>
      <w:marRight w:val="0"/>
      <w:marTop w:val="0"/>
      <w:marBottom w:val="0"/>
      <w:divBdr>
        <w:top w:val="none" w:sz="0" w:space="0" w:color="auto"/>
        <w:left w:val="none" w:sz="0" w:space="0" w:color="auto"/>
        <w:bottom w:val="none" w:sz="0" w:space="0" w:color="auto"/>
        <w:right w:val="none" w:sz="0" w:space="0" w:color="auto"/>
      </w:divBdr>
    </w:div>
    <w:div w:id="781266901">
      <w:bodyDiv w:val="1"/>
      <w:marLeft w:val="0"/>
      <w:marRight w:val="0"/>
      <w:marTop w:val="0"/>
      <w:marBottom w:val="0"/>
      <w:divBdr>
        <w:top w:val="none" w:sz="0" w:space="0" w:color="auto"/>
        <w:left w:val="none" w:sz="0" w:space="0" w:color="auto"/>
        <w:bottom w:val="none" w:sz="0" w:space="0" w:color="auto"/>
        <w:right w:val="none" w:sz="0" w:space="0" w:color="auto"/>
      </w:divBdr>
    </w:div>
    <w:div w:id="781729708">
      <w:bodyDiv w:val="1"/>
      <w:marLeft w:val="0"/>
      <w:marRight w:val="0"/>
      <w:marTop w:val="0"/>
      <w:marBottom w:val="0"/>
      <w:divBdr>
        <w:top w:val="none" w:sz="0" w:space="0" w:color="auto"/>
        <w:left w:val="none" w:sz="0" w:space="0" w:color="auto"/>
        <w:bottom w:val="none" w:sz="0" w:space="0" w:color="auto"/>
        <w:right w:val="none" w:sz="0" w:space="0" w:color="auto"/>
      </w:divBdr>
    </w:div>
    <w:div w:id="782192167">
      <w:bodyDiv w:val="1"/>
      <w:marLeft w:val="0"/>
      <w:marRight w:val="0"/>
      <w:marTop w:val="0"/>
      <w:marBottom w:val="0"/>
      <w:divBdr>
        <w:top w:val="none" w:sz="0" w:space="0" w:color="auto"/>
        <w:left w:val="none" w:sz="0" w:space="0" w:color="auto"/>
        <w:bottom w:val="none" w:sz="0" w:space="0" w:color="auto"/>
        <w:right w:val="none" w:sz="0" w:space="0" w:color="auto"/>
      </w:divBdr>
    </w:div>
    <w:div w:id="782967236">
      <w:bodyDiv w:val="1"/>
      <w:marLeft w:val="0"/>
      <w:marRight w:val="0"/>
      <w:marTop w:val="0"/>
      <w:marBottom w:val="0"/>
      <w:divBdr>
        <w:top w:val="none" w:sz="0" w:space="0" w:color="auto"/>
        <w:left w:val="none" w:sz="0" w:space="0" w:color="auto"/>
        <w:bottom w:val="none" w:sz="0" w:space="0" w:color="auto"/>
        <w:right w:val="none" w:sz="0" w:space="0" w:color="auto"/>
      </w:divBdr>
    </w:div>
    <w:div w:id="783496925">
      <w:bodyDiv w:val="1"/>
      <w:marLeft w:val="0"/>
      <w:marRight w:val="0"/>
      <w:marTop w:val="0"/>
      <w:marBottom w:val="0"/>
      <w:divBdr>
        <w:top w:val="none" w:sz="0" w:space="0" w:color="auto"/>
        <w:left w:val="none" w:sz="0" w:space="0" w:color="auto"/>
        <w:bottom w:val="none" w:sz="0" w:space="0" w:color="auto"/>
        <w:right w:val="none" w:sz="0" w:space="0" w:color="auto"/>
      </w:divBdr>
    </w:div>
    <w:div w:id="783841964">
      <w:bodyDiv w:val="1"/>
      <w:marLeft w:val="0"/>
      <w:marRight w:val="0"/>
      <w:marTop w:val="0"/>
      <w:marBottom w:val="0"/>
      <w:divBdr>
        <w:top w:val="none" w:sz="0" w:space="0" w:color="auto"/>
        <w:left w:val="none" w:sz="0" w:space="0" w:color="auto"/>
        <w:bottom w:val="none" w:sz="0" w:space="0" w:color="auto"/>
        <w:right w:val="none" w:sz="0" w:space="0" w:color="auto"/>
      </w:divBdr>
    </w:div>
    <w:div w:id="785076140">
      <w:bodyDiv w:val="1"/>
      <w:marLeft w:val="0"/>
      <w:marRight w:val="0"/>
      <w:marTop w:val="0"/>
      <w:marBottom w:val="0"/>
      <w:divBdr>
        <w:top w:val="none" w:sz="0" w:space="0" w:color="auto"/>
        <w:left w:val="none" w:sz="0" w:space="0" w:color="auto"/>
        <w:bottom w:val="none" w:sz="0" w:space="0" w:color="auto"/>
        <w:right w:val="none" w:sz="0" w:space="0" w:color="auto"/>
      </w:divBdr>
    </w:div>
    <w:div w:id="785197396">
      <w:bodyDiv w:val="1"/>
      <w:marLeft w:val="0"/>
      <w:marRight w:val="0"/>
      <w:marTop w:val="0"/>
      <w:marBottom w:val="0"/>
      <w:divBdr>
        <w:top w:val="none" w:sz="0" w:space="0" w:color="auto"/>
        <w:left w:val="none" w:sz="0" w:space="0" w:color="auto"/>
        <w:bottom w:val="none" w:sz="0" w:space="0" w:color="auto"/>
        <w:right w:val="none" w:sz="0" w:space="0" w:color="auto"/>
      </w:divBdr>
    </w:div>
    <w:div w:id="786773176">
      <w:bodyDiv w:val="1"/>
      <w:marLeft w:val="0"/>
      <w:marRight w:val="0"/>
      <w:marTop w:val="0"/>
      <w:marBottom w:val="0"/>
      <w:divBdr>
        <w:top w:val="none" w:sz="0" w:space="0" w:color="auto"/>
        <w:left w:val="none" w:sz="0" w:space="0" w:color="auto"/>
        <w:bottom w:val="none" w:sz="0" w:space="0" w:color="auto"/>
        <w:right w:val="none" w:sz="0" w:space="0" w:color="auto"/>
      </w:divBdr>
    </w:div>
    <w:div w:id="788209341">
      <w:bodyDiv w:val="1"/>
      <w:marLeft w:val="0"/>
      <w:marRight w:val="0"/>
      <w:marTop w:val="0"/>
      <w:marBottom w:val="0"/>
      <w:divBdr>
        <w:top w:val="none" w:sz="0" w:space="0" w:color="auto"/>
        <w:left w:val="none" w:sz="0" w:space="0" w:color="auto"/>
        <w:bottom w:val="none" w:sz="0" w:space="0" w:color="auto"/>
        <w:right w:val="none" w:sz="0" w:space="0" w:color="auto"/>
      </w:divBdr>
    </w:div>
    <w:div w:id="788669632">
      <w:bodyDiv w:val="1"/>
      <w:marLeft w:val="0"/>
      <w:marRight w:val="0"/>
      <w:marTop w:val="0"/>
      <w:marBottom w:val="0"/>
      <w:divBdr>
        <w:top w:val="none" w:sz="0" w:space="0" w:color="auto"/>
        <w:left w:val="none" w:sz="0" w:space="0" w:color="auto"/>
        <w:bottom w:val="none" w:sz="0" w:space="0" w:color="auto"/>
        <w:right w:val="none" w:sz="0" w:space="0" w:color="auto"/>
      </w:divBdr>
    </w:div>
    <w:div w:id="789788626">
      <w:bodyDiv w:val="1"/>
      <w:marLeft w:val="0"/>
      <w:marRight w:val="0"/>
      <w:marTop w:val="0"/>
      <w:marBottom w:val="0"/>
      <w:divBdr>
        <w:top w:val="none" w:sz="0" w:space="0" w:color="auto"/>
        <w:left w:val="none" w:sz="0" w:space="0" w:color="auto"/>
        <w:bottom w:val="none" w:sz="0" w:space="0" w:color="auto"/>
        <w:right w:val="none" w:sz="0" w:space="0" w:color="auto"/>
      </w:divBdr>
    </w:div>
    <w:div w:id="790978495">
      <w:bodyDiv w:val="1"/>
      <w:marLeft w:val="0"/>
      <w:marRight w:val="0"/>
      <w:marTop w:val="0"/>
      <w:marBottom w:val="0"/>
      <w:divBdr>
        <w:top w:val="none" w:sz="0" w:space="0" w:color="auto"/>
        <w:left w:val="none" w:sz="0" w:space="0" w:color="auto"/>
        <w:bottom w:val="none" w:sz="0" w:space="0" w:color="auto"/>
        <w:right w:val="none" w:sz="0" w:space="0" w:color="auto"/>
      </w:divBdr>
    </w:div>
    <w:div w:id="791555713">
      <w:bodyDiv w:val="1"/>
      <w:marLeft w:val="0"/>
      <w:marRight w:val="0"/>
      <w:marTop w:val="0"/>
      <w:marBottom w:val="0"/>
      <w:divBdr>
        <w:top w:val="none" w:sz="0" w:space="0" w:color="auto"/>
        <w:left w:val="none" w:sz="0" w:space="0" w:color="auto"/>
        <w:bottom w:val="none" w:sz="0" w:space="0" w:color="auto"/>
        <w:right w:val="none" w:sz="0" w:space="0" w:color="auto"/>
      </w:divBdr>
    </w:div>
    <w:div w:id="792289822">
      <w:bodyDiv w:val="1"/>
      <w:marLeft w:val="0"/>
      <w:marRight w:val="0"/>
      <w:marTop w:val="0"/>
      <w:marBottom w:val="0"/>
      <w:divBdr>
        <w:top w:val="none" w:sz="0" w:space="0" w:color="auto"/>
        <w:left w:val="none" w:sz="0" w:space="0" w:color="auto"/>
        <w:bottom w:val="none" w:sz="0" w:space="0" w:color="auto"/>
        <w:right w:val="none" w:sz="0" w:space="0" w:color="auto"/>
      </w:divBdr>
    </w:div>
    <w:div w:id="795609623">
      <w:bodyDiv w:val="1"/>
      <w:marLeft w:val="0"/>
      <w:marRight w:val="0"/>
      <w:marTop w:val="0"/>
      <w:marBottom w:val="0"/>
      <w:divBdr>
        <w:top w:val="none" w:sz="0" w:space="0" w:color="auto"/>
        <w:left w:val="none" w:sz="0" w:space="0" w:color="auto"/>
        <w:bottom w:val="none" w:sz="0" w:space="0" w:color="auto"/>
        <w:right w:val="none" w:sz="0" w:space="0" w:color="auto"/>
      </w:divBdr>
    </w:div>
    <w:div w:id="796605019">
      <w:bodyDiv w:val="1"/>
      <w:marLeft w:val="0"/>
      <w:marRight w:val="0"/>
      <w:marTop w:val="0"/>
      <w:marBottom w:val="0"/>
      <w:divBdr>
        <w:top w:val="none" w:sz="0" w:space="0" w:color="auto"/>
        <w:left w:val="none" w:sz="0" w:space="0" w:color="auto"/>
        <w:bottom w:val="none" w:sz="0" w:space="0" w:color="auto"/>
        <w:right w:val="none" w:sz="0" w:space="0" w:color="auto"/>
      </w:divBdr>
    </w:div>
    <w:div w:id="798960410">
      <w:bodyDiv w:val="1"/>
      <w:marLeft w:val="0"/>
      <w:marRight w:val="0"/>
      <w:marTop w:val="0"/>
      <w:marBottom w:val="0"/>
      <w:divBdr>
        <w:top w:val="none" w:sz="0" w:space="0" w:color="auto"/>
        <w:left w:val="none" w:sz="0" w:space="0" w:color="auto"/>
        <w:bottom w:val="none" w:sz="0" w:space="0" w:color="auto"/>
        <w:right w:val="none" w:sz="0" w:space="0" w:color="auto"/>
      </w:divBdr>
    </w:div>
    <w:div w:id="799883928">
      <w:bodyDiv w:val="1"/>
      <w:marLeft w:val="0"/>
      <w:marRight w:val="0"/>
      <w:marTop w:val="0"/>
      <w:marBottom w:val="0"/>
      <w:divBdr>
        <w:top w:val="none" w:sz="0" w:space="0" w:color="auto"/>
        <w:left w:val="none" w:sz="0" w:space="0" w:color="auto"/>
        <w:bottom w:val="none" w:sz="0" w:space="0" w:color="auto"/>
        <w:right w:val="none" w:sz="0" w:space="0" w:color="auto"/>
      </w:divBdr>
    </w:div>
    <w:div w:id="800660194">
      <w:bodyDiv w:val="1"/>
      <w:marLeft w:val="0"/>
      <w:marRight w:val="0"/>
      <w:marTop w:val="0"/>
      <w:marBottom w:val="0"/>
      <w:divBdr>
        <w:top w:val="none" w:sz="0" w:space="0" w:color="auto"/>
        <w:left w:val="none" w:sz="0" w:space="0" w:color="auto"/>
        <w:bottom w:val="none" w:sz="0" w:space="0" w:color="auto"/>
        <w:right w:val="none" w:sz="0" w:space="0" w:color="auto"/>
      </w:divBdr>
    </w:div>
    <w:div w:id="801381642">
      <w:bodyDiv w:val="1"/>
      <w:marLeft w:val="0"/>
      <w:marRight w:val="0"/>
      <w:marTop w:val="0"/>
      <w:marBottom w:val="0"/>
      <w:divBdr>
        <w:top w:val="none" w:sz="0" w:space="0" w:color="auto"/>
        <w:left w:val="none" w:sz="0" w:space="0" w:color="auto"/>
        <w:bottom w:val="none" w:sz="0" w:space="0" w:color="auto"/>
        <w:right w:val="none" w:sz="0" w:space="0" w:color="auto"/>
      </w:divBdr>
    </w:div>
    <w:div w:id="803499727">
      <w:bodyDiv w:val="1"/>
      <w:marLeft w:val="0"/>
      <w:marRight w:val="0"/>
      <w:marTop w:val="0"/>
      <w:marBottom w:val="0"/>
      <w:divBdr>
        <w:top w:val="none" w:sz="0" w:space="0" w:color="auto"/>
        <w:left w:val="none" w:sz="0" w:space="0" w:color="auto"/>
        <w:bottom w:val="none" w:sz="0" w:space="0" w:color="auto"/>
        <w:right w:val="none" w:sz="0" w:space="0" w:color="auto"/>
      </w:divBdr>
    </w:div>
    <w:div w:id="805048348">
      <w:bodyDiv w:val="1"/>
      <w:marLeft w:val="0"/>
      <w:marRight w:val="0"/>
      <w:marTop w:val="0"/>
      <w:marBottom w:val="0"/>
      <w:divBdr>
        <w:top w:val="none" w:sz="0" w:space="0" w:color="auto"/>
        <w:left w:val="none" w:sz="0" w:space="0" w:color="auto"/>
        <w:bottom w:val="none" w:sz="0" w:space="0" w:color="auto"/>
        <w:right w:val="none" w:sz="0" w:space="0" w:color="auto"/>
      </w:divBdr>
    </w:div>
    <w:div w:id="805976864">
      <w:bodyDiv w:val="1"/>
      <w:marLeft w:val="0"/>
      <w:marRight w:val="0"/>
      <w:marTop w:val="0"/>
      <w:marBottom w:val="0"/>
      <w:divBdr>
        <w:top w:val="none" w:sz="0" w:space="0" w:color="auto"/>
        <w:left w:val="none" w:sz="0" w:space="0" w:color="auto"/>
        <w:bottom w:val="none" w:sz="0" w:space="0" w:color="auto"/>
        <w:right w:val="none" w:sz="0" w:space="0" w:color="auto"/>
      </w:divBdr>
    </w:div>
    <w:div w:id="806553589">
      <w:bodyDiv w:val="1"/>
      <w:marLeft w:val="0"/>
      <w:marRight w:val="0"/>
      <w:marTop w:val="0"/>
      <w:marBottom w:val="0"/>
      <w:divBdr>
        <w:top w:val="none" w:sz="0" w:space="0" w:color="auto"/>
        <w:left w:val="none" w:sz="0" w:space="0" w:color="auto"/>
        <w:bottom w:val="none" w:sz="0" w:space="0" w:color="auto"/>
        <w:right w:val="none" w:sz="0" w:space="0" w:color="auto"/>
      </w:divBdr>
    </w:div>
    <w:div w:id="807673559">
      <w:bodyDiv w:val="1"/>
      <w:marLeft w:val="0"/>
      <w:marRight w:val="0"/>
      <w:marTop w:val="0"/>
      <w:marBottom w:val="0"/>
      <w:divBdr>
        <w:top w:val="none" w:sz="0" w:space="0" w:color="auto"/>
        <w:left w:val="none" w:sz="0" w:space="0" w:color="auto"/>
        <w:bottom w:val="none" w:sz="0" w:space="0" w:color="auto"/>
        <w:right w:val="none" w:sz="0" w:space="0" w:color="auto"/>
      </w:divBdr>
    </w:div>
    <w:div w:id="808133323">
      <w:bodyDiv w:val="1"/>
      <w:marLeft w:val="0"/>
      <w:marRight w:val="0"/>
      <w:marTop w:val="0"/>
      <w:marBottom w:val="0"/>
      <w:divBdr>
        <w:top w:val="none" w:sz="0" w:space="0" w:color="auto"/>
        <w:left w:val="none" w:sz="0" w:space="0" w:color="auto"/>
        <w:bottom w:val="none" w:sz="0" w:space="0" w:color="auto"/>
        <w:right w:val="none" w:sz="0" w:space="0" w:color="auto"/>
      </w:divBdr>
    </w:div>
    <w:div w:id="809632287">
      <w:bodyDiv w:val="1"/>
      <w:marLeft w:val="0"/>
      <w:marRight w:val="0"/>
      <w:marTop w:val="0"/>
      <w:marBottom w:val="0"/>
      <w:divBdr>
        <w:top w:val="none" w:sz="0" w:space="0" w:color="auto"/>
        <w:left w:val="none" w:sz="0" w:space="0" w:color="auto"/>
        <w:bottom w:val="none" w:sz="0" w:space="0" w:color="auto"/>
        <w:right w:val="none" w:sz="0" w:space="0" w:color="auto"/>
      </w:divBdr>
    </w:div>
    <w:div w:id="810903300">
      <w:bodyDiv w:val="1"/>
      <w:marLeft w:val="0"/>
      <w:marRight w:val="0"/>
      <w:marTop w:val="0"/>
      <w:marBottom w:val="0"/>
      <w:divBdr>
        <w:top w:val="none" w:sz="0" w:space="0" w:color="auto"/>
        <w:left w:val="none" w:sz="0" w:space="0" w:color="auto"/>
        <w:bottom w:val="none" w:sz="0" w:space="0" w:color="auto"/>
        <w:right w:val="none" w:sz="0" w:space="0" w:color="auto"/>
      </w:divBdr>
    </w:div>
    <w:div w:id="811561960">
      <w:bodyDiv w:val="1"/>
      <w:marLeft w:val="0"/>
      <w:marRight w:val="0"/>
      <w:marTop w:val="0"/>
      <w:marBottom w:val="0"/>
      <w:divBdr>
        <w:top w:val="none" w:sz="0" w:space="0" w:color="auto"/>
        <w:left w:val="none" w:sz="0" w:space="0" w:color="auto"/>
        <w:bottom w:val="none" w:sz="0" w:space="0" w:color="auto"/>
        <w:right w:val="none" w:sz="0" w:space="0" w:color="auto"/>
      </w:divBdr>
    </w:div>
    <w:div w:id="812256192">
      <w:bodyDiv w:val="1"/>
      <w:marLeft w:val="0"/>
      <w:marRight w:val="0"/>
      <w:marTop w:val="0"/>
      <w:marBottom w:val="0"/>
      <w:divBdr>
        <w:top w:val="none" w:sz="0" w:space="0" w:color="auto"/>
        <w:left w:val="none" w:sz="0" w:space="0" w:color="auto"/>
        <w:bottom w:val="none" w:sz="0" w:space="0" w:color="auto"/>
        <w:right w:val="none" w:sz="0" w:space="0" w:color="auto"/>
      </w:divBdr>
    </w:div>
    <w:div w:id="812257710">
      <w:bodyDiv w:val="1"/>
      <w:marLeft w:val="0"/>
      <w:marRight w:val="0"/>
      <w:marTop w:val="0"/>
      <w:marBottom w:val="0"/>
      <w:divBdr>
        <w:top w:val="none" w:sz="0" w:space="0" w:color="auto"/>
        <w:left w:val="none" w:sz="0" w:space="0" w:color="auto"/>
        <w:bottom w:val="none" w:sz="0" w:space="0" w:color="auto"/>
        <w:right w:val="none" w:sz="0" w:space="0" w:color="auto"/>
      </w:divBdr>
    </w:div>
    <w:div w:id="812791866">
      <w:bodyDiv w:val="1"/>
      <w:marLeft w:val="0"/>
      <w:marRight w:val="0"/>
      <w:marTop w:val="0"/>
      <w:marBottom w:val="0"/>
      <w:divBdr>
        <w:top w:val="none" w:sz="0" w:space="0" w:color="auto"/>
        <w:left w:val="none" w:sz="0" w:space="0" w:color="auto"/>
        <w:bottom w:val="none" w:sz="0" w:space="0" w:color="auto"/>
        <w:right w:val="none" w:sz="0" w:space="0" w:color="auto"/>
      </w:divBdr>
    </w:div>
    <w:div w:id="813063495">
      <w:bodyDiv w:val="1"/>
      <w:marLeft w:val="0"/>
      <w:marRight w:val="0"/>
      <w:marTop w:val="0"/>
      <w:marBottom w:val="0"/>
      <w:divBdr>
        <w:top w:val="none" w:sz="0" w:space="0" w:color="auto"/>
        <w:left w:val="none" w:sz="0" w:space="0" w:color="auto"/>
        <w:bottom w:val="none" w:sz="0" w:space="0" w:color="auto"/>
        <w:right w:val="none" w:sz="0" w:space="0" w:color="auto"/>
      </w:divBdr>
    </w:div>
    <w:div w:id="814417868">
      <w:bodyDiv w:val="1"/>
      <w:marLeft w:val="0"/>
      <w:marRight w:val="0"/>
      <w:marTop w:val="0"/>
      <w:marBottom w:val="0"/>
      <w:divBdr>
        <w:top w:val="none" w:sz="0" w:space="0" w:color="auto"/>
        <w:left w:val="none" w:sz="0" w:space="0" w:color="auto"/>
        <w:bottom w:val="none" w:sz="0" w:space="0" w:color="auto"/>
        <w:right w:val="none" w:sz="0" w:space="0" w:color="auto"/>
      </w:divBdr>
    </w:div>
    <w:div w:id="814830871">
      <w:bodyDiv w:val="1"/>
      <w:marLeft w:val="0"/>
      <w:marRight w:val="0"/>
      <w:marTop w:val="0"/>
      <w:marBottom w:val="0"/>
      <w:divBdr>
        <w:top w:val="none" w:sz="0" w:space="0" w:color="auto"/>
        <w:left w:val="none" w:sz="0" w:space="0" w:color="auto"/>
        <w:bottom w:val="none" w:sz="0" w:space="0" w:color="auto"/>
        <w:right w:val="none" w:sz="0" w:space="0" w:color="auto"/>
      </w:divBdr>
    </w:div>
    <w:div w:id="815687357">
      <w:bodyDiv w:val="1"/>
      <w:marLeft w:val="0"/>
      <w:marRight w:val="0"/>
      <w:marTop w:val="0"/>
      <w:marBottom w:val="0"/>
      <w:divBdr>
        <w:top w:val="none" w:sz="0" w:space="0" w:color="auto"/>
        <w:left w:val="none" w:sz="0" w:space="0" w:color="auto"/>
        <w:bottom w:val="none" w:sz="0" w:space="0" w:color="auto"/>
        <w:right w:val="none" w:sz="0" w:space="0" w:color="auto"/>
      </w:divBdr>
    </w:div>
    <w:div w:id="815728621">
      <w:bodyDiv w:val="1"/>
      <w:marLeft w:val="0"/>
      <w:marRight w:val="0"/>
      <w:marTop w:val="0"/>
      <w:marBottom w:val="0"/>
      <w:divBdr>
        <w:top w:val="none" w:sz="0" w:space="0" w:color="auto"/>
        <w:left w:val="none" w:sz="0" w:space="0" w:color="auto"/>
        <w:bottom w:val="none" w:sz="0" w:space="0" w:color="auto"/>
        <w:right w:val="none" w:sz="0" w:space="0" w:color="auto"/>
      </w:divBdr>
    </w:div>
    <w:div w:id="817037970">
      <w:bodyDiv w:val="1"/>
      <w:marLeft w:val="0"/>
      <w:marRight w:val="0"/>
      <w:marTop w:val="0"/>
      <w:marBottom w:val="0"/>
      <w:divBdr>
        <w:top w:val="none" w:sz="0" w:space="0" w:color="auto"/>
        <w:left w:val="none" w:sz="0" w:space="0" w:color="auto"/>
        <w:bottom w:val="none" w:sz="0" w:space="0" w:color="auto"/>
        <w:right w:val="none" w:sz="0" w:space="0" w:color="auto"/>
      </w:divBdr>
    </w:div>
    <w:div w:id="817650455">
      <w:bodyDiv w:val="1"/>
      <w:marLeft w:val="0"/>
      <w:marRight w:val="0"/>
      <w:marTop w:val="0"/>
      <w:marBottom w:val="0"/>
      <w:divBdr>
        <w:top w:val="none" w:sz="0" w:space="0" w:color="auto"/>
        <w:left w:val="none" w:sz="0" w:space="0" w:color="auto"/>
        <w:bottom w:val="none" w:sz="0" w:space="0" w:color="auto"/>
        <w:right w:val="none" w:sz="0" w:space="0" w:color="auto"/>
      </w:divBdr>
    </w:div>
    <w:div w:id="817693023">
      <w:bodyDiv w:val="1"/>
      <w:marLeft w:val="0"/>
      <w:marRight w:val="0"/>
      <w:marTop w:val="0"/>
      <w:marBottom w:val="0"/>
      <w:divBdr>
        <w:top w:val="none" w:sz="0" w:space="0" w:color="auto"/>
        <w:left w:val="none" w:sz="0" w:space="0" w:color="auto"/>
        <w:bottom w:val="none" w:sz="0" w:space="0" w:color="auto"/>
        <w:right w:val="none" w:sz="0" w:space="0" w:color="auto"/>
      </w:divBdr>
    </w:div>
    <w:div w:id="818501003">
      <w:bodyDiv w:val="1"/>
      <w:marLeft w:val="0"/>
      <w:marRight w:val="0"/>
      <w:marTop w:val="0"/>
      <w:marBottom w:val="0"/>
      <w:divBdr>
        <w:top w:val="none" w:sz="0" w:space="0" w:color="auto"/>
        <w:left w:val="none" w:sz="0" w:space="0" w:color="auto"/>
        <w:bottom w:val="none" w:sz="0" w:space="0" w:color="auto"/>
        <w:right w:val="none" w:sz="0" w:space="0" w:color="auto"/>
      </w:divBdr>
    </w:div>
    <w:div w:id="819462349">
      <w:bodyDiv w:val="1"/>
      <w:marLeft w:val="0"/>
      <w:marRight w:val="0"/>
      <w:marTop w:val="0"/>
      <w:marBottom w:val="0"/>
      <w:divBdr>
        <w:top w:val="none" w:sz="0" w:space="0" w:color="auto"/>
        <w:left w:val="none" w:sz="0" w:space="0" w:color="auto"/>
        <w:bottom w:val="none" w:sz="0" w:space="0" w:color="auto"/>
        <w:right w:val="none" w:sz="0" w:space="0" w:color="auto"/>
      </w:divBdr>
    </w:div>
    <w:div w:id="819494214">
      <w:bodyDiv w:val="1"/>
      <w:marLeft w:val="0"/>
      <w:marRight w:val="0"/>
      <w:marTop w:val="0"/>
      <w:marBottom w:val="0"/>
      <w:divBdr>
        <w:top w:val="none" w:sz="0" w:space="0" w:color="auto"/>
        <w:left w:val="none" w:sz="0" w:space="0" w:color="auto"/>
        <w:bottom w:val="none" w:sz="0" w:space="0" w:color="auto"/>
        <w:right w:val="none" w:sz="0" w:space="0" w:color="auto"/>
      </w:divBdr>
    </w:div>
    <w:div w:id="821001762">
      <w:bodyDiv w:val="1"/>
      <w:marLeft w:val="0"/>
      <w:marRight w:val="0"/>
      <w:marTop w:val="0"/>
      <w:marBottom w:val="0"/>
      <w:divBdr>
        <w:top w:val="none" w:sz="0" w:space="0" w:color="auto"/>
        <w:left w:val="none" w:sz="0" w:space="0" w:color="auto"/>
        <w:bottom w:val="none" w:sz="0" w:space="0" w:color="auto"/>
        <w:right w:val="none" w:sz="0" w:space="0" w:color="auto"/>
      </w:divBdr>
    </w:div>
    <w:div w:id="827862140">
      <w:bodyDiv w:val="1"/>
      <w:marLeft w:val="0"/>
      <w:marRight w:val="0"/>
      <w:marTop w:val="0"/>
      <w:marBottom w:val="0"/>
      <w:divBdr>
        <w:top w:val="none" w:sz="0" w:space="0" w:color="auto"/>
        <w:left w:val="none" w:sz="0" w:space="0" w:color="auto"/>
        <w:bottom w:val="none" w:sz="0" w:space="0" w:color="auto"/>
        <w:right w:val="none" w:sz="0" w:space="0" w:color="auto"/>
      </w:divBdr>
    </w:div>
    <w:div w:id="828180196">
      <w:bodyDiv w:val="1"/>
      <w:marLeft w:val="0"/>
      <w:marRight w:val="0"/>
      <w:marTop w:val="0"/>
      <w:marBottom w:val="0"/>
      <w:divBdr>
        <w:top w:val="none" w:sz="0" w:space="0" w:color="auto"/>
        <w:left w:val="none" w:sz="0" w:space="0" w:color="auto"/>
        <w:bottom w:val="none" w:sz="0" w:space="0" w:color="auto"/>
        <w:right w:val="none" w:sz="0" w:space="0" w:color="auto"/>
      </w:divBdr>
    </w:div>
    <w:div w:id="828252386">
      <w:bodyDiv w:val="1"/>
      <w:marLeft w:val="0"/>
      <w:marRight w:val="0"/>
      <w:marTop w:val="0"/>
      <w:marBottom w:val="0"/>
      <w:divBdr>
        <w:top w:val="none" w:sz="0" w:space="0" w:color="auto"/>
        <w:left w:val="none" w:sz="0" w:space="0" w:color="auto"/>
        <w:bottom w:val="none" w:sz="0" w:space="0" w:color="auto"/>
        <w:right w:val="none" w:sz="0" w:space="0" w:color="auto"/>
      </w:divBdr>
    </w:div>
    <w:div w:id="829908120">
      <w:bodyDiv w:val="1"/>
      <w:marLeft w:val="0"/>
      <w:marRight w:val="0"/>
      <w:marTop w:val="0"/>
      <w:marBottom w:val="0"/>
      <w:divBdr>
        <w:top w:val="none" w:sz="0" w:space="0" w:color="auto"/>
        <w:left w:val="none" w:sz="0" w:space="0" w:color="auto"/>
        <w:bottom w:val="none" w:sz="0" w:space="0" w:color="auto"/>
        <w:right w:val="none" w:sz="0" w:space="0" w:color="auto"/>
      </w:divBdr>
    </w:div>
    <w:div w:id="830102428">
      <w:bodyDiv w:val="1"/>
      <w:marLeft w:val="0"/>
      <w:marRight w:val="0"/>
      <w:marTop w:val="0"/>
      <w:marBottom w:val="0"/>
      <w:divBdr>
        <w:top w:val="none" w:sz="0" w:space="0" w:color="auto"/>
        <w:left w:val="none" w:sz="0" w:space="0" w:color="auto"/>
        <w:bottom w:val="none" w:sz="0" w:space="0" w:color="auto"/>
        <w:right w:val="none" w:sz="0" w:space="0" w:color="auto"/>
      </w:divBdr>
    </w:div>
    <w:div w:id="830488593">
      <w:bodyDiv w:val="1"/>
      <w:marLeft w:val="0"/>
      <w:marRight w:val="0"/>
      <w:marTop w:val="0"/>
      <w:marBottom w:val="0"/>
      <w:divBdr>
        <w:top w:val="none" w:sz="0" w:space="0" w:color="auto"/>
        <w:left w:val="none" w:sz="0" w:space="0" w:color="auto"/>
        <w:bottom w:val="none" w:sz="0" w:space="0" w:color="auto"/>
        <w:right w:val="none" w:sz="0" w:space="0" w:color="auto"/>
      </w:divBdr>
    </w:div>
    <w:div w:id="832720599">
      <w:bodyDiv w:val="1"/>
      <w:marLeft w:val="0"/>
      <w:marRight w:val="0"/>
      <w:marTop w:val="0"/>
      <w:marBottom w:val="0"/>
      <w:divBdr>
        <w:top w:val="none" w:sz="0" w:space="0" w:color="auto"/>
        <w:left w:val="none" w:sz="0" w:space="0" w:color="auto"/>
        <w:bottom w:val="none" w:sz="0" w:space="0" w:color="auto"/>
        <w:right w:val="none" w:sz="0" w:space="0" w:color="auto"/>
      </w:divBdr>
    </w:div>
    <w:div w:id="834539185">
      <w:bodyDiv w:val="1"/>
      <w:marLeft w:val="0"/>
      <w:marRight w:val="0"/>
      <w:marTop w:val="0"/>
      <w:marBottom w:val="0"/>
      <w:divBdr>
        <w:top w:val="none" w:sz="0" w:space="0" w:color="auto"/>
        <w:left w:val="none" w:sz="0" w:space="0" w:color="auto"/>
        <w:bottom w:val="none" w:sz="0" w:space="0" w:color="auto"/>
        <w:right w:val="none" w:sz="0" w:space="0" w:color="auto"/>
      </w:divBdr>
    </w:div>
    <w:div w:id="834734352">
      <w:bodyDiv w:val="1"/>
      <w:marLeft w:val="0"/>
      <w:marRight w:val="0"/>
      <w:marTop w:val="0"/>
      <w:marBottom w:val="0"/>
      <w:divBdr>
        <w:top w:val="none" w:sz="0" w:space="0" w:color="auto"/>
        <w:left w:val="none" w:sz="0" w:space="0" w:color="auto"/>
        <w:bottom w:val="none" w:sz="0" w:space="0" w:color="auto"/>
        <w:right w:val="none" w:sz="0" w:space="0" w:color="auto"/>
      </w:divBdr>
    </w:div>
    <w:div w:id="835268203">
      <w:bodyDiv w:val="1"/>
      <w:marLeft w:val="0"/>
      <w:marRight w:val="0"/>
      <w:marTop w:val="0"/>
      <w:marBottom w:val="0"/>
      <w:divBdr>
        <w:top w:val="none" w:sz="0" w:space="0" w:color="auto"/>
        <w:left w:val="none" w:sz="0" w:space="0" w:color="auto"/>
        <w:bottom w:val="none" w:sz="0" w:space="0" w:color="auto"/>
        <w:right w:val="none" w:sz="0" w:space="0" w:color="auto"/>
      </w:divBdr>
    </w:div>
    <w:div w:id="835457563">
      <w:bodyDiv w:val="1"/>
      <w:marLeft w:val="0"/>
      <w:marRight w:val="0"/>
      <w:marTop w:val="0"/>
      <w:marBottom w:val="0"/>
      <w:divBdr>
        <w:top w:val="none" w:sz="0" w:space="0" w:color="auto"/>
        <w:left w:val="none" w:sz="0" w:space="0" w:color="auto"/>
        <w:bottom w:val="none" w:sz="0" w:space="0" w:color="auto"/>
        <w:right w:val="none" w:sz="0" w:space="0" w:color="auto"/>
      </w:divBdr>
    </w:div>
    <w:div w:id="835460418">
      <w:bodyDiv w:val="1"/>
      <w:marLeft w:val="0"/>
      <w:marRight w:val="0"/>
      <w:marTop w:val="0"/>
      <w:marBottom w:val="0"/>
      <w:divBdr>
        <w:top w:val="none" w:sz="0" w:space="0" w:color="auto"/>
        <w:left w:val="none" w:sz="0" w:space="0" w:color="auto"/>
        <w:bottom w:val="none" w:sz="0" w:space="0" w:color="auto"/>
        <w:right w:val="none" w:sz="0" w:space="0" w:color="auto"/>
      </w:divBdr>
    </w:div>
    <w:div w:id="836265724">
      <w:bodyDiv w:val="1"/>
      <w:marLeft w:val="0"/>
      <w:marRight w:val="0"/>
      <w:marTop w:val="0"/>
      <w:marBottom w:val="0"/>
      <w:divBdr>
        <w:top w:val="none" w:sz="0" w:space="0" w:color="auto"/>
        <w:left w:val="none" w:sz="0" w:space="0" w:color="auto"/>
        <w:bottom w:val="none" w:sz="0" w:space="0" w:color="auto"/>
        <w:right w:val="none" w:sz="0" w:space="0" w:color="auto"/>
      </w:divBdr>
    </w:div>
    <w:div w:id="836649827">
      <w:bodyDiv w:val="1"/>
      <w:marLeft w:val="0"/>
      <w:marRight w:val="0"/>
      <w:marTop w:val="0"/>
      <w:marBottom w:val="0"/>
      <w:divBdr>
        <w:top w:val="none" w:sz="0" w:space="0" w:color="auto"/>
        <w:left w:val="none" w:sz="0" w:space="0" w:color="auto"/>
        <w:bottom w:val="none" w:sz="0" w:space="0" w:color="auto"/>
        <w:right w:val="none" w:sz="0" w:space="0" w:color="auto"/>
      </w:divBdr>
    </w:div>
    <w:div w:id="837186625">
      <w:bodyDiv w:val="1"/>
      <w:marLeft w:val="0"/>
      <w:marRight w:val="0"/>
      <w:marTop w:val="0"/>
      <w:marBottom w:val="0"/>
      <w:divBdr>
        <w:top w:val="none" w:sz="0" w:space="0" w:color="auto"/>
        <w:left w:val="none" w:sz="0" w:space="0" w:color="auto"/>
        <w:bottom w:val="none" w:sz="0" w:space="0" w:color="auto"/>
        <w:right w:val="none" w:sz="0" w:space="0" w:color="auto"/>
      </w:divBdr>
    </w:div>
    <w:div w:id="837886262">
      <w:bodyDiv w:val="1"/>
      <w:marLeft w:val="0"/>
      <w:marRight w:val="0"/>
      <w:marTop w:val="0"/>
      <w:marBottom w:val="0"/>
      <w:divBdr>
        <w:top w:val="none" w:sz="0" w:space="0" w:color="auto"/>
        <w:left w:val="none" w:sz="0" w:space="0" w:color="auto"/>
        <w:bottom w:val="none" w:sz="0" w:space="0" w:color="auto"/>
        <w:right w:val="none" w:sz="0" w:space="0" w:color="auto"/>
      </w:divBdr>
    </w:div>
    <w:div w:id="837889566">
      <w:bodyDiv w:val="1"/>
      <w:marLeft w:val="0"/>
      <w:marRight w:val="0"/>
      <w:marTop w:val="0"/>
      <w:marBottom w:val="0"/>
      <w:divBdr>
        <w:top w:val="none" w:sz="0" w:space="0" w:color="auto"/>
        <w:left w:val="none" w:sz="0" w:space="0" w:color="auto"/>
        <w:bottom w:val="none" w:sz="0" w:space="0" w:color="auto"/>
        <w:right w:val="none" w:sz="0" w:space="0" w:color="auto"/>
      </w:divBdr>
    </w:div>
    <w:div w:id="838151818">
      <w:bodyDiv w:val="1"/>
      <w:marLeft w:val="0"/>
      <w:marRight w:val="0"/>
      <w:marTop w:val="0"/>
      <w:marBottom w:val="0"/>
      <w:divBdr>
        <w:top w:val="none" w:sz="0" w:space="0" w:color="auto"/>
        <w:left w:val="none" w:sz="0" w:space="0" w:color="auto"/>
        <w:bottom w:val="none" w:sz="0" w:space="0" w:color="auto"/>
        <w:right w:val="none" w:sz="0" w:space="0" w:color="auto"/>
      </w:divBdr>
    </w:div>
    <w:div w:id="840119713">
      <w:bodyDiv w:val="1"/>
      <w:marLeft w:val="0"/>
      <w:marRight w:val="0"/>
      <w:marTop w:val="0"/>
      <w:marBottom w:val="0"/>
      <w:divBdr>
        <w:top w:val="none" w:sz="0" w:space="0" w:color="auto"/>
        <w:left w:val="none" w:sz="0" w:space="0" w:color="auto"/>
        <w:bottom w:val="none" w:sz="0" w:space="0" w:color="auto"/>
        <w:right w:val="none" w:sz="0" w:space="0" w:color="auto"/>
      </w:divBdr>
    </w:div>
    <w:div w:id="840126761">
      <w:bodyDiv w:val="1"/>
      <w:marLeft w:val="0"/>
      <w:marRight w:val="0"/>
      <w:marTop w:val="0"/>
      <w:marBottom w:val="0"/>
      <w:divBdr>
        <w:top w:val="none" w:sz="0" w:space="0" w:color="auto"/>
        <w:left w:val="none" w:sz="0" w:space="0" w:color="auto"/>
        <w:bottom w:val="none" w:sz="0" w:space="0" w:color="auto"/>
        <w:right w:val="none" w:sz="0" w:space="0" w:color="auto"/>
      </w:divBdr>
    </w:div>
    <w:div w:id="840316149">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842936781">
      <w:bodyDiv w:val="1"/>
      <w:marLeft w:val="0"/>
      <w:marRight w:val="0"/>
      <w:marTop w:val="0"/>
      <w:marBottom w:val="0"/>
      <w:divBdr>
        <w:top w:val="none" w:sz="0" w:space="0" w:color="auto"/>
        <w:left w:val="none" w:sz="0" w:space="0" w:color="auto"/>
        <w:bottom w:val="none" w:sz="0" w:space="0" w:color="auto"/>
        <w:right w:val="none" w:sz="0" w:space="0" w:color="auto"/>
      </w:divBdr>
    </w:div>
    <w:div w:id="843278466">
      <w:bodyDiv w:val="1"/>
      <w:marLeft w:val="0"/>
      <w:marRight w:val="0"/>
      <w:marTop w:val="0"/>
      <w:marBottom w:val="0"/>
      <w:divBdr>
        <w:top w:val="none" w:sz="0" w:space="0" w:color="auto"/>
        <w:left w:val="none" w:sz="0" w:space="0" w:color="auto"/>
        <w:bottom w:val="none" w:sz="0" w:space="0" w:color="auto"/>
        <w:right w:val="none" w:sz="0" w:space="0" w:color="auto"/>
      </w:divBdr>
    </w:div>
    <w:div w:id="847982220">
      <w:bodyDiv w:val="1"/>
      <w:marLeft w:val="0"/>
      <w:marRight w:val="0"/>
      <w:marTop w:val="0"/>
      <w:marBottom w:val="0"/>
      <w:divBdr>
        <w:top w:val="none" w:sz="0" w:space="0" w:color="auto"/>
        <w:left w:val="none" w:sz="0" w:space="0" w:color="auto"/>
        <w:bottom w:val="none" w:sz="0" w:space="0" w:color="auto"/>
        <w:right w:val="none" w:sz="0" w:space="0" w:color="auto"/>
      </w:divBdr>
    </w:div>
    <w:div w:id="848906027">
      <w:bodyDiv w:val="1"/>
      <w:marLeft w:val="0"/>
      <w:marRight w:val="0"/>
      <w:marTop w:val="0"/>
      <w:marBottom w:val="0"/>
      <w:divBdr>
        <w:top w:val="none" w:sz="0" w:space="0" w:color="auto"/>
        <w:left w:val="none" w:sz="0" w:space="0" w:color="auto"/>
        <w:bottom w:val="none" w:sz="0" w:space="0" w:color="auto"/>
        <w:right w:val="none" w:sz="0" w:space="0" w:color="auto"/>
      </w:divBdr>
    </w:div>
    <w:div w:id="852259981">
      <w:bodyDiv w:val="1"/>
      <w:marLeft w:val="0"/>
      <w:marRight w:val="0"/>
      <w:marTop w:val="0"/>
      <w:marBottom w:val="0"/>
      <w:divBdr>
        <w:top w:val="none" w:sz="0" w:space="0" w:color="auto"/>
        <w:left w:val="none" w:sz="0" w:space="0" w:color="auto"/>
        <w:bottom w:val="none" w:sz="0" w:space="0" w:color="auto"/>
        <w:right w:val="none" w:sz="0" w:space="0" w:color="auto"/>
      </w:divBdr>
    </w:div>
    <w:div w:id="852306837">
      <w:bodyDiv w:val="1"/>
      <w:marLeft w:val="0"/>
      <w:marRight w:val="0"/>
      <w:marTop w:val="0"/>
      <w:marBottom w:val="0"/>
      <w:divBdr>
        <w:top w:val="none" w:sz="0" w:space="0" w:color="auto"/>
        <w:left w:val="none" w:sz="0" w:space="0" w:color="auto"/>
        <w:bottom w:val="none" w:sz="0" w:space="0" w:color="auto"/>
        <w:right w:val="none" w:sz="0" w:space="0" w:color="auto"/>
      </w:divBdr>
    </w:div>
    <w:div w:id="853107959">
      <w:bodyDiv w:val="1"/>
      <w:marLeft w:val="0"/>
      <w:marRight w:val="0"/>
      <w:marTop w:val="0"/>
      <w:marBottom w:val="0"/>
      <w:divBdr>
        <w:top w:val="none" w:sz="0" w:space="0" w:color="auto"/>
        <w:left w:val="none" w:sz="0" w:space="0" w:color="auto"/>
        <w:bottom w:val="none" w:sz="0" w:space="0" w:color="auto"/>
        <w:right w:val="none" w:sz="0" w:space="0" w:color="auto"/>
      </w:divBdr>
    </w:div>
    <w:div w:id="853108640">
      <w:bodyDiv w:val="1"/>
      <w:marLeft w:val="0"/>
      <w:marRight w:val="0"/>
      <w:marTop w:val="0"/>
      <w:marBottom w:val="0"/>
      <w:divBdr>
        <w:top w:val="none" w:sz="0" w:space="0" w:color="auto"/>
        <w:left w:val="none" w:sz="0" w:space="0" w:color="auto"/>
        <w:bottom w:val="none" w:sz="0" w:space="0" w:color="auto"/>
        <w:right w:val="none" w:sz="0" w:space="0" w:color="auto"/>
      </w:divBdr>
    </w:div>
    <w:div w:id="853151974">
      <w:bodyDiv w:val="1"/>
      <w:marLeft w:val="0"/>
      <w:marRight w:val="0"/>
      <w:marTop w:val="0"/>
      <w:marBottom w:val="0"/>
      <w:divBdr>
        <w:top w:val="none" w:sz="0" w:space="0" w:color="auto"/>
        <w:left w:val="none" w:sz="0" w:space="0" w:color="auto"/>
        <w:bottom w:val="none" w:sz="0" w:space="0" w:color="auto"/>
        <w:right w:val="none" w:sz="0" w:space="0" w:color="auto"/>
      </w:divBdr>
    </w:div>
    <w:div w:id="853571988">
      <w:bodyDiv w:val="1"/>
      <w:marLeft w:val="0"/>
      <w:marRight w:val="0"/>
      <w:marTop w:val="0"/>
      <w:marBottom w:val="0"/>
      <w:divBdr>
        <w:top w:val="none" w:sz="0" w:space="0" w:color="auto"/>
        <w:left w:val="none" w:sz="0" w:space="0" w:color="auto"/>
        <w:bottom w:val="none" w:sz="0" w:space="0" w:color="auto"/>
        <w:right w:val="none" w:sz="0" w:space="0" w:color="auto"/>
      </w:divBdr>
    </w:div>
    <w:div w:id="854927472">
      <w:bodyDiv w:val="1"/>
      <w:marLeft w:val="0"/>
      <w:marRight w:val="0"/>
      <w:marTop w:val="0"/>
      <w:marBottom w:val="0"/>
      <w:divBdr>
        <w:top w:val="none" w:sz="0" w:space="0" w:color="auto"/>
        <w:left w:val="none" w:sz="0" w:space="0" w:color="auto"/>
        <w:bottom w:val="none" w:sz="0" w:space="0" w:color="auto"/>
        <w:right w:val="none" w:sz="0" w:space="0" w:color="auto"/>
      </w:divBdr>
    </w:div>
    <w:div w:id="857427076">
      <w:bodyDiv w:val="1"/>
      <w:marLeft w:val="0"/>
      <w:marRight w:val="0"/>
      <w:marTop w:val="0"/>
      <w:marBottom w:val="0"/>
      <w:divBdr>
        <w:top w:val="none" w:sz="0" w:space="0" w:color="auto"/>
        <w:left w:val="none" w:sz="0" w:space="0" w:color="auto"/>
        <w:bottom w:val="none" w:sz="0" w:space="0" w:color="auto"/>
        <w:right w:val="none" w:sz="0" w:space="0" w:color="auto"/>
      </w:divBdr>
    </w:div>
    <w:div w:id="859244500">
      <w:bodyDiv w:val="1"/>
      <w:marLeft w:val="0"/>
      <w:marRight w:val="0"/>
      <w:marTop w:val="0"/>
      <w:marBottom w:val="0"/>
      <w:divBdr>
        <w:top w:val="none" w:sz="0" w:space="0" w:color="auto"/>
        <w:left w:val="none" w:sz="0" w:space="0" w:color="auto"/>
        <w:bottom w:val="none" w:sz="0" w:space="0" w:color="auto"/>
        <w:right w:val="none" w:sz="0" w:space="0" w:color="auto"/>
      </w:divBdr>
    </w:div>
    <w:div w:id="860439525">
      <w:bodyDiv w:val="1"/>
      <w:marLeft w:val="0"/>
      <w:marRight w:val="0"/>
      <w:marTop w:val="0"/>
      <w:marBottom w:val="0"/>
      <w:divBdr>
        <w:top w:val="none" w:sz="0" w:space="0" w:color="auto"/>
        <w:left w:val="none" w:sz="0" w:space="0" w:color="auto"/>
        <w:bottom w:val="none" w:sz="0" w:space="0" w:color="auto"/>
        <w:right w:val="none" w:sz="0" w:space="0" w:color="auto"/>
      </w:divBdr>
    </w:div>
    <w:div w:id="860511051">
      <w:bodyDiv w:val="1"/>
      <w:marLeft w:val="0"/>
      <w:marRight w:val="0"/>
      <w:marTop w:val="0"/>
      <w:marBottom w:val="0"/>
      <w:divBdr>
        <w:top w:val="none" w:sz="0" w:space="0" w:color="auto"/>
        <w:left w:val="none" w:sz="0" w:space="0" w:color="auto"/>
        <w:bottom w:val="none" w:sz="0" w:space="0" w:color="auto"/>
        <w:right w:val="none" w:sz="0" w:space="0" w:color="auto"/>
      </w:divBdr>
    </w:div>
    <w:div w:id="862551195">
      <w:bodyDiv w:val="1"/>
      <w:marLeft w:val="0"/>
      <w:marRight w:val="0"/>
      <w:marTop w:val="0"/>
      <w:marBottom w:val="0"/>
      <w:divBdr>
        <w:top w:val="none" w:sz="0" w:space="0" w:color="auto"/>
        <w:left w:val="none" w:sz="0" w:space="0" w:color="auto"/>
        <w:bottom w:val="none" w:sz="0" w:space="0" w:color="auto"/>
        <w:right w:val="none" w:sz="0" w:space="0" w:color="auto"/>
      </w:divBdr>
    </w:div>
    <w:div w:id="863522123">
      <w:bodyDiv w:val="1"/>
      <w:marLeft w:val="0"/>
      <w:marRight w:val="0"/>
      <w:marTop w:val="0"/>
      <w:marBottom w:val="0"/>
      <w:divBdr>
        <w:top w:val="none" w:sz="0" w:space="0" w:color="auto"/>
        <w:left w:val="none" w:sz="0" w:space="0" w:color="auto"/>
        <w:bottom w:val="none" w:sz="0" w:space="0" w:color="auto"/>
        <w:right w:val="none" w:sz="0" w:space="0" w:color="auto"/>
      </w:divBdr>
    </w:div>
    <w:div w:id="863595009">
      <w:bodyDiv w:val="1"/>
      <w:marLeft w:val="0"/>
      <w:marRight w:val="0"/>
      <w:marTop w:val="0"/>
      <w:marBottom w:val="0"/>
      <w:divBdr>
        <w:top w:val="none" w:sz="0" w:space="0" w:color="auto"/>
        <w:left w:val="none" w:sz="0" w:space="0" w:color="auto"/>
        <w:bottom w:val="none" w:sz="0" w:space="0" w:color="auto"/>
        <w:right w:val="none" w:sz="0" w:space="0" w:color="auto"/>
      </w:divBdr>
    </w:div>
    <w:div w:id="865750861">
      <w:bodyDiv w:val="1"/>
      <w:marLeft w:val="0"/>
      <w:marRight w:val="0"/>
      <w:marTop w:val="0"/>
      <w:marBottom w:val="0"/>
      <w:divBdr>
        <w:top w:val="none" w:sz="0" w:space="0" w:color="auto"/>
        <w:left w:val="none" w:sz="0" w:space="0" w:color="auto"/>
        <w:bottom w:val="none" w:sz="0" w:space="0" w:color="auto"/>
        <w:right w:val="none" w:sz="0" w:space="0" w:color="auto"/>
      </w:divBdr>
    </w:div>
    <w:div w:id="866598384">
      <w:bodyDiv w:val="1"/>
      <w:marLeft w:val="0"/>
      <w:marRight w:val="0"/>
      <w:marTop w:val="0"/>
      <w:marBottom w:val="0"/>
      <w:divBdr>
        <w:top w:val="none" w:sz="0" w:space="0" w:color="auto"/>
        <w:left w:val="none" w:sz="0" w:space="0" w:color="auto"/>
        <w:bottom w:val="none" w:sz="0" w:space="0" w:color="auto"/>
        <w:right w:val="none" w:sz="0" w:space="0" w:color="auto"/>
      </w:divBdr>
    </w:div>
    <w:div w:id="867259597">
      <w:bodyDiv w:val="1"/>
      <w:marLeft w:val="0"/>
      <w:marRight w:val="0"/>
      <w:marTop w:val="0"/>
      <w:marBottom w:val="0"/>
      <w:divBdr>
        <w:top w:val="none" w:sz="0" w:space="0" w:color="auto"/>
        <w:left w:val="none" w:sz="0" w:space="0" w:color="auto"/>
        <w:bottom w:val="none" w:sz="0" w:space="0" w:color="auto"/>
        <w:right w:val="none" w:sz="0" w:space="0" w:color="auto"/>
      </w:divBdr>
    </w:div>
    <w:div w:id="868225438">
      <w:bodyDiv w:val="1"/>
      <w:marLeft w:val="0"/>
      <w:marRight w:val="0"/>
      <w:marTop w:val="0"/>
      <w:marBottom w:val="0"/>
      <w:divBdr>
        <w:top w:val="none" w:sz="0" w:space="0" w:color="auto"/>
        <w:left w:val="none" w:sz="0" w:space="0" w:color="auto"/>
        <w:bottom w:val="none" w:sz="0" w:space="0" w:color="auto"/>
        <w:right w:val="none" w:sz="0" w:space="0" w:color="auto"/>
      </w:divBdr>
    </w:div>
    <w:div w:id="868490682">
      <w:bodyDiv w:val="1"/>
      <w:marLeft w:val="0"/>
      <w:marRight w:val="0"/>
      <w:marTop w:val="0"/>
      <w:marBottom w:val="0"/>
      <w:divBdr>
        <w:top w:val="none" w:sz="0" w:space="0" w:color="auto"/>
        <w:left w:val="none" w:sz="0" w:space="0" w:color="auto"/>
        <w:bottom w:val="none" w:sz="0" w:space="0" w:color="auto"/>
        <w:right w:val="none" w:sz="0" w:space="0" w:color="auto"/>
      </w:divBdr>
    </w:div>
    <w:div w:id="869563727">
      <w:bodyDiv w:val="1"/>
      <w:marLeft w:val="0"/>
      <w:marRight w:val="0"/>
      <w:marTop w:val="0"/>
      <w:marBottom w:val="0"/>
      <w:divBdr>
        <w:top w:val="none" w:sz="0" w:space="0" w:color="auto"/>
        <w:left w:val="none" w:sz="0" w:space="0" w:color="auto"/>
        <w:bottom w:val="none" w:sz="0" w:space="0" w:color="auto"/>
        <w:right w:val="none" w:sz="0" w:space="0" w:color="auto"/>
      </w:divBdr>
    </w:div>
    <w:div w:id="870067084">
      <w:bodyDiv w:val="1"/>
      <w:marLeft w:val="0"/>
      <w:marRight w:val="0"/>
      <w:marTop w:val="0"/>
      <w:marBottom w:val="0"/>
      <w:divBdr>
        <w:top w:val="none" w:sz="0" w:space="0" w:color="auto"/>
        <w:left w:val="none" w:sz="0" w:space="0" w:color="auto"/>
        <w:bottom w:val="none" w:sz="0" w:space="0" w:color="auto"/>
        <w:right w:val="none" w:sz="0" w:space="0" w:color="auto"/>
      </w:divBdr>
    </w:div>
    <w:div w:id="870339963">
      <w:bodyDiv w:val="1"/>
      <w:marLeft w:val="0"/>
      <w:marRight w:val="0"/>
      <w:marTop w:val="0"/>
      <w:marBottom w:val="0"/>
      <w:divBdr>
        <w:top w:val="none" w:sz="0" w:space="0" w:color="auto"/>
        <w:left w:val="none" w:sz="0" w:space="0" w:color="auto"/>
        <w:bottom w:val="none" w:sz="0" w:space="0" w:color="auto"/>
        <w:right w:val="none" w:sz="0" w:space="0" w:color="auto"/>
      </w:divBdr>
    </w:div>
    <w:div w:id="870534914">
      <w:bodyDiv w:val="1"/>
      <w:marLeft w:val="0"/>
      <w:marRight w:val="0"/>
      <w:marTop w:val="0"/>
      <w:marBottom w:val="0"/>
      <w:divBdr>
        <w:top w:val="none" w:sz="0" w:space="0" w:color="auto"/>
        <w:left w:val="none" w:sz="0" w:space="0" w:color="auto"/>
        <w:bottom w:val="none" w:sz="0" w:space="0" w:color="auto"/>
        <w:right w:val="none" w:sz="0" w:space="0" w:color="auto"/>
      </w:divBdr>
    </w:div>
    <w:div w:id="871186649">
      <w:bodyDiv w:val="1"/>
      <w:marLeft w:val="0"/>
      <w:marRight w:val="0"/>
      <w:marTop w:val="0"/>
      <w:marBottom w:val="0"/>
      <w:divBdr>
        <w:top w:val="none" w:sz="0" w:space="0" w:color="auto"/>
        <w:left w:val="none" w:sz="0" w:space="0" w:color="auto"/>
        <w:bottom w:val="none" w:sz="0" w:space="0" w:color="auto"/>
        <w:right w:val="none" w:sz="0" w:space="0" w:color="auto"/>
      </w:divBdr>
      <w:divsChild>
        <w:div w:id="1321931308">
          <w:marLeft w:val="0"/>
          <w:marRight w:val="0"/>
          <w:marTop w:val="0"/>
          <w:marBottom w:val="0"/>
          <w:divBdr>
            <w:top w:val="none" w:sz="0" w:space="0" w:color="auto"/>
            <w:left w:val="none" w:sz="0" w:space="0" w:color="auto"/>
            <w:bottom w:val="none" w:sz="0" w:space="0" w:color="auto"/>
            <w:right w:val="none" w:sz="0" w:space="0" w:color="auto"/>
          </w:divBdr>
        </w:div>
      </w:divsChild>
    </w:div>
    <w:div w:id="872614422">
      <w:bodyDiv w:val="1"/>
      <w:marLeft w:val="0"/>
      <w:marRight w:val="0"/>
      <w:marTop w:val="0"/>
      <w:marBottom w:val="0"/>
      <w:divBdr>
        <w:top w:val="none" w:sz="0" w:space="0" w:color="auto"/>
        <w:left w:val="none" w:sz="0" w:space="0" w:color="auto"/>
        <w:bottom w:val="none" w:sz="0" w:space="0" w:color="auto"/>
        <w:right w:val="none" w:sz="0" w:space="0" w:color="auto"/>
      </w:divBdr>
    </w:div>
    <w:div w:id="873689440">
      <w:bodyDiv w:val="1"/>
      <w:marLeft w:val="0"/>
      <w:marRight w:val="0"/>
      <w:marTop w:val="0"/>
      <w:marBottom w:val="0"/>
      <w:divBdr>
        <w:top w:val="none" w:sz="0" w:space="0" w:color="auto"/>
        <w:left w:val="none" w:sz="0" w:space="0" w:color="auto"/>
        <w:bottom w:val="none" w:sz="0" w:space="0" w:color="auto"/>
        <w:right w:val="none" w:sz="0" w:space="0" w:color="auto"/>
      </w:divBdr>
    </w:div>
    <w:div w:id="874075726">
      <w:bodyDiv w:val="1"/>
      <w:marLeft w:val="0"/>
      <w:marRight w:val="0"/>
      <w:marTop w:val="0"/>
      <w:marBottom w:val="0"/>
      <w:divBdr>
        <w:top w:val="none" w:sz="0" w:space="0" w:color="auto"/>
        <w:left w:val="none" w:sz="0" w:space="0" w:color="auto"/>
        <w:bottom w:val="none" w:sz="0" w:space="0" w:color="auto"/>
        <w:right w:val="none" w:sz="0" w:space="0" w:color="auto"/>
      </w:divBdr>
    </w:div>
    <w:div w:id="874276658">
      <w:bodyDiv w:val="1"/>
      <w:marLeft w:val="0"/>
      <w:marRight w:val="0"/>
      <w:marTop w:val="0"/>
      <w:marBottom w:val="0"/>
      <w:divBdr>
        <w:top w:val="none" w:sz="0" w:space="0" w:color="auto"/>
        <w:left w:val="none" w:sz="0" w:space="0" w:color="auto"/>
        <w:bottom w:val="none" w:sz="0" w:space="0" w:color="auto"/>
        <w:right w:val="none" w:sz="0" w:space="0" w:color="auto"/>
      </w:divBdr>
    </w:div>
    <w:div w:id="874732015">
      <w:bodyDiv w:val="1"/>
      <w:marLeft w:val="0"/>
      <w:marRight w:val="0"/>
      <w:marTop w:val="0"/>
      <w:marBottom w:val="0"/>
      <w:divBdr>
        <w:top w:val="none" w:sz="0" w:space="0" w:color="auto"/>
        <w:left w:val="none" w:sz="0" w:space="0" w:color="auto"/>
        <w:bottom w:val="none" w:sz="0" w:space="0" w:color="auto"/>
        <w:right w:val="none" w:sz="0" w:space="0" w:color="auto"/>
      </w:divBdr>
    </w:div>
    <w:div w:id="874735147">
      <w:bodyDiv w:val="1"/>
      <w:marLeft w:val="0"/>
      <w:marRight w:val="0"/>
      <w:marTop w:val="0"/>
      <w:marBottom w:val="0"/>
      <w:divBdr>
        <w:top w:val="none" w:sz="0" w:space="0" w:color="auto"/>
        <w:left w:val="none" w:sz="0" w:space="0" w:color="auto"/>
        <w:bottom w:val="none" w:sz="0" w:space="0" w:color="auto"/>
        <w:right w:val="none" w:sz="0" w:space="0" w:color="auto"/>
      </w:divBdr>
    </w:div>
    <w:div w:id="875779632">
      <w:bodyDiv w:val="1"/>
      <w:marLeft w:val="0"/>
      <w:marRight w:val="0"/>
      <w:marTop w:val="0"/>
      <w:marBottom w:val="0"/>
      <w:divBdr>
        <w:top w:val="none" w:sz="0" w:space="0" w:color="auto"/>
        <w:left w:val="none" w:sz="0" w:space="0" w:color="auto"/>
        <w:bottom w:val="none" w:sz="0" w:space="0" w:color="auto"/>
        <w:right w:val="none" w:sz="0" w:space="0" w:color="auto"/>
      </w:divBdr>
    </w:div>
    <w:div w:id="876701458">
      <w:bodyDiv w:val="1"/>
      <w:marLeft w:val="0"/>
      <w:marRight w:val="0"/>
      <w:marTop w:val="0"/>
      <w:marBottom w:val="0"/>
      <w:divBdr>
        <w:top w:val="none" w:sz="0" w:space="0" w:color="auto"/>
        <w:left w:val="none" w:sz="0" w:space="0" w:color="auto"/>
        <w:bottom w:val="none" w:sz="0" w:space="0" w:color="auto"/>
        <w:right w:val="none" w:sz="0" w:space="0" w:color="auto"/>
      </w:divBdr>
    </w:div>
    <w:div w:id="877006099">
      <w:bodyDiv w:val="1"/>
      <w:marLeft w:val="0"/>
      <w:marRight w:val="0"/>
      <w:marTop w:val="0"/>
      <w:marBottom w:val="0"/>
      <w:divBdr>
        <w:top w:val="none" w:sz="0" w:space="0" w:color="auto"/>
        <w:left w:val="none" w:sz="0" w:space="0" w:color="auto"/>
        <w:bottom w:val="none" w:sz="0" w:space="0" w:color="auto"/>
        <w:right w:val="none" w:sz="0" w:space="0" w:color="auto"/>
      </w:divBdr>
    </w:div>
    <w:div w:id="877281452">
      <w:bodyDiv w:val="1"/>
      <w:marLeft w:val="0"/>
      <w:marRight w:val="0"/>
      <w:marTop w:val="0"/>
      <w:marBottom w:val="0"/>
      <w:divBdr>
        <w:top w:val="none" w:sz="0" w:space="0" w:color="auto"/>
        <w:left w:val="none" w:sz="0" w:space="0" w:color="auto"/>
        <w:bottom w:val="none" w:sz="0" w:space="0" w:color="auto"/>
        <w:right w:val="none" w:sz="0" w:space="0" w:color="auto"/>
      </w:divBdr>
    </w:div>
    <w:div w:id="878978741">
      <w:bodyDiv w:val="1"/>
      <w:marLeft w:val="0"/>
      <w:marRight w:val="0"/>
      <w:marTop w:val="0"/>
      <w:marBottom w:val="0"/>
      <w:divBdr>
        <w:top w:val="none" w:sz="0" w:space="0" w:color="auto"/>
        <w:left w:val="none" w:sz="0" w:space="0" w:color="auto"/>
        <w:bottom w:val="none" w:sz="0" w:space="0" w:color="auto"/>
        <w:right w:val="none" w:sz="0" w:space="0" w:color="auto"/>
      </w:divBdr>
    </w:div>
    <w:div w:id="880437763">
      <w:bodyDiv w:val="1"/>
      <w:marLeft w:val="0"/>
      <w:marRight w:val="0"/>
      <w:marTop w:val="0"/>
      <w:marBottom w:val="0"/>
      <w:divBdr>
        <w:top w:val="none" w:sz="0" w:space="0" w:color="auto"/>
        <w:left w:val="none" w:sz="0" w:space="0" w:color="auto"/>
        <w:bottom w:val="none" w:sz="0" w:space="0" w:color="auto"/>
        <w:right w:val="none" w:sz="0" w:space="0" w:color="auto"/>
      </w:divBdr>
    </w:div>
    <w:div w:id="881333134">
      <w:bodyDiv w:val="1"/>
      <w:marLeft w:val="0"/>
      <w:marRight w:val="0"/>
      <w:marTop w:val="0"/>
      <w:marBottom w:val="0"/>
      <w:divBdr>
        <w:top w:val="none" w:sz="0" w:space="0" w:color="auto"/>
        <w:left w:val="none" w:sz="0" w:space="0" w:color="auto"/>
        <w:bottom w:val="none" w:sz="0" w:space="0" w:color="auto"/>
        <w:right w:val="none" w:sz="0" w:space="0" w:color="auto"/>
      </w:divBdr>
    </w:div>
    <w:div w:id="883296610">
      <w:bodyDiv w:val="1"/>
      <w:marLeft w:val="0"/>
      <w:marRight w:val="0"/>
      <w:marTop w:val="0"/>
      <w:marBottom w:val="0"/>
      <w:divBdr>
        <w:top w:val="none" w:sz="0" w:space="0" w:color="auto"/>
        <w:left w:val="none" w:sz="0" w:space="0" w:color="auto"/>
        <w:bottom w:val="none" w:sz="0" w:space="0" w:color="auto"/>
        <w:right w:val="none" w:sz="0" w:space="0" w:color="auto"/>
      </w:divBdr>
    </w:div>
    <w:div w:id="885142940">
      <w:bodyDiv w:val="1"/>
      <w:marLeft w:val="0"/>
      <w:marRight w:val="0"/>
      <w:marTop w:val="0"/>
      <w:marBottom w:val="0"/>
      <w:divBdr>
        <w:top w:val="none" w:sz="0" w:space="0" w:color="auto"/>
        <w:left w:val="none" w:sz="0" w:space="0" w:color="auto"/>
        <w:bottom w:val="none" w:sz="0" w:space="0" w:color="auto"/>
        <w:right w:val="none" w:sz="0" w:space="0" w:color="auto"/>
      </w:divBdr>
    </w:div>
    <w:div w:id="886455642">
      <w:bodyDiv w:val="1"/>
      <w:marLeft w:val="0"/>
      <w:marRight w:val="0"/>
      <w:marTop w:val="0"/>
      <w:marBottom w:val="0"/>
      <w:divBdr>
        <w:top w:val="none" w:sz="0" w:space="0" w:color="auto"/>
        <w:left w:val="none" w:sz="0" w:space="0" w:color="auto"/>
        <w:bottom w:val="none" w:sz="0" w:space="0" w:color="auto"/>
        <w:right w:val="none" w:sz="0" w:space="0" w:color="auto"/>
      </w:divBdr>
    </w:div>
    <w:div w:id="886531604">
      <w:bodyDiv w:val="1"/>
      <w:marLeft w:val="0"/>
      <w:marRight w:val="0"/>
      <w:marTop w:val="0"/>
      <w:marBottom w:val="0"/>
      <w:divBdr>
        <w:top w:val="none" w:sz="0" w:space="0" w:color="auto"/>
        <w:left w:val="none" w:sz="0" w:space="0" w:color="auto"/>
        <w:bottom w:val="none" w:sz="0" w:space="0" w:color="auto"/>
        <w:right w:val="none" w:sz="0" w:space="0" w:color="auto"/>
      </w:divBdr>
    </w:div>
    <w:div w:id="886839197">
      <w:bodyDiv w:val="1"/>
      <w:marLeft w:val="0"/>
      <w:marRight w:val="0"/>
      <w:marTop w:val="0"/>
      <w:marBottom w:val="0"/>
      <w:divBdr>
        <w:top w:val="none" w:sz="0" w:space="0" w:color="auto"/>
        <w:left w:val="none" w:sz="0" w:space="0" w:color="auto"/>
        <w:bottom w:val="none" w:sz="0" w:space="0" w:color="auto"/>
        <w:right w:val="none" w:sz="0" w:space="0" w:color="auto"/>
      </w:divBdr>
    </w:div>
    <w:div w:id="887113008">
      <w:bodyDiv w:val="1"/>
      <w:marLeft w:val="0"/>
      <w:marRight w:val="0"/>
      <w:marTop w:val="0"/>
      <w:marBottom w:val="0"/>
      <w:divBdr>
        <w:top w:val="none" w:sz="0" w:space="0" w:color="auto"/>
        <w:left w:val="none" w:sz="0" w:space="0" w:color="auto"/>
        <w:bottom w:val="none" w:sz="0" w:space="0" w:color="auto"/>
        <w:right w:val="none" w:sz="0" w:space="0" w:color="auto"/>
      </w:divBdr>
    </w:div>
    <w:div w:id="887646772">
      <w:bodyDiv w:val="1"/>
      <w:marLeft w:val="0"/>
      <w:marRight w:val="0"/>
      <w:marTop w:val="0"/>
      <w:marBottom w:val="0"/>
      <w:divBdr>
        <w:top w:val="none" w:sz="0" w:space="0" w:color="auto"/>
        <w:left w:val="none" w:sz="0" w:space="0" w:color="auto"/>
        <w:bottom w:val="none" w:sz="0" w:space="0" w:color="auto"/>
        <w:right w:val="none" w:sz="0" w:space="0" w:color="auto"/>
      </w:divBdr>
    </w:div>
    <w:div w:id="888224372">
      <w:bodyDiv w:val="1"/>
      <w:marLeft w:val="0"/>
      <w:marRight w:val="0"/>
      <w:marTop w:val="0"/>
      <w:marBottom w:val="0"/>
      <w:divBdr>
        <w:top w:val="none" w:sz="0" w:space="0" w:color="auto"/>
        <w:left w:val="none" w:sz="0" w:space="0" w:color="auto"/>
        <w:bottom w:val="none" w:sz="0" w:space="0" w:color="auto"/>
        <w:right w:val="none" w:sz="0" w:space="0" w:color="auto"/>
      </w:divBdr>
    </w:div>
    <w:div w:id="888344992">
      <w:bodyDiv w:val="1"/>
      <w:marLeft w:val="0"/>
      <w:marRight w:val="0"/>
      <w:marTop w:val="0"/>
      <w:marBottom w:val="0"/>
      <w:divBdr>
        <w:top w:val="none" w:sz="0" w:space="0" w:color="auto"/>
        <w:left w:val="none" w:sz="0" w:space="0" w:color="auto"/>
        <w:bottom w:val="none" w:sz="0" w:space="0" w:color="auto"/>
        <w:right w:val="none" w:sz="0" w:space="0" w:color="auto"/>
      </w:divBdr>
    </w:div>
    <w:div w:id="890385947">
      <w:bodyDiv w:val="1"/>
      <w:marLeft w:val="0"/>
      <w:marRight w:val="0"/>
      <w:marTop w:val="0"/>
      <w:marBottom w:val="0"/>
      <w:divBdr>
        <w:top w:val="none" w:sz="0" w:space="0" w:color="auto"/>
        <w:left w:val="none" w:sz="0" w:space="0" w:color="auto"/>
        <w:bottom w:val="none" w:sz="0" w:space="0" w:color="auto"/>
        <w:right w:val="none" w:sz="0" w:space="0" w:color="auto"/>
      </w:divBdr>
    </w:div>
    <w:div w:id="890652556">
      <w:bodyDiv w:val="1"/>
      <w:marLeft w:val="0"/>
      <w:marRight w:val="0"/>
      <w:marTop w:val="0"/>
      <w:marBottom w:val="0"/>
      <w:divBdr>
        <w:top w:val="none" w:sz="0" w:space="0" w:color="auto"/>
        <w:left w:val="none" w:sz="0" w:space="0" w:color="auto"/>
        <w:bottom w:val="none" w:sz="0" w:space="0" w:color="auto"/>
        <w:right w:val="none" w:sz="0" w:space="0" w:color="auto"/>
      </w:divBdr>
    </w:div>
    <w:div w:id="891308290">
      <w:bodyDiv w:val="1"/>
      <w:marLeft w:val="0"/>
      <w:marRight w:val="0"/>
      <w:marTop w:val="0"/>
      <w:marBottom w:val="0"/>
      <w:divBdr>
        <w:top w:val="none" w:sz="0" w:space="0" w:color="auto"/>
        <w:left w:val="none" w:sz="0" w:space="0" w:color="auto"/>
        <w:bottom w:val="none" w:sz="0" w:space="0" w:color="auto"/>
        <w:right w:val="none" w:sz="0" w:space="0" w:color="auto"/>
      </w:divBdr>
    </w:div>
    <w:div w:id="892235840">
      <w:bodyDiv w:val="1"/>
      <w:marLeft w:val="0"/>
      <w:marRight w:val="0"/>
      <w:marTop w:val="0"/>
      <w:marBottom w:val="0"/>
      <w:divBdr>
        <w:top w:val="none" w:sz="0" w:space="0" w:color="auto"/>
        <w:left w:val="none" w:sz="0" w:space="0" w:color="auto"/>
        <w:bottom w:val="none" w:sz="0" w:space="0" w:color="auto"/>
        <w:right w:val="none" w:sz="0" w:space="0" w:color="auto"/>
      </w:divBdr>
    </w:div>
    <w:div w:id="893198344">
      <w:bodyDiv w:val="1"/>
      <w:marLeft w:val="0"/>
      <w:marRight w:val="0"/>
      <w:marTop w:val="0"/>
      <w:marBottom w:val="0"/>
      <w:divBdr>
        <w:top w:val="none" w:sz="0" w:space="0" w:color="auto"/>
        <w:left w:val="none" w:sz="0" w:space="0" w:color="auto"/>
        <w:bottom w:val="none" w:sz="0" w:space="0" w:color="auto"/>
        <w:right w:val="none" w:sz="0" w:space="0" w:color="auto"/>
      </w:divBdr>
    </w:div>
    <w:div w:id="893589074">
      <w:bodyDiv w:val="1"/>
      <w:marLeft w:val="0"/>
      <w:marRight w:val="0"/>
      <w:marTop w:val="0"/>
      <w:marBottom w:val="0"/>
      <w:divBdr>
        <w:top w:val="none" w:sz="0" w:space="0" w:color="auto"/>
        <w:left w:val="none" w:sz="0" w:space="0" w:color="auto"/>
        <w:bottom w:val="none" w:sz="0" w:space="0" w:color="auto"/>
        <w:right w:val="none" w:sz="0" w:space="0" w:color="auto"/>
      </w:divBdr>
    </w:div>
    <w:div w:id="895631505">
      <w:bodyDiv w:val="1"/>
      <w:marLeft w:val="0"/>
      <w:marRight w:val="0"/>
      <w:marTop w:val="0"/>
      <w:marBottom w:val="0"/>
      <w:divBdr>
        <w:top w:val="none" w:sz="0" w:space="0" w:color="auto"/>
        <w:left w:val="none" w:sz="0" w:space="0" w:color="auto"/>
        <w:bottom w:val="none" w:sz="0" w:space="0" w:color="auto"/>
        <w:right w:val="none" w:sz="0" w:space="0" w:color="auto"/>
      </w:divBdr>
    </w:div>
    <w:div w:id="895968840">
      <w:bodyDiv w:val="1"/>
      <w:marLeft w:val="0"/>
      <w:marRight w:val="0"/>
      <w:marTop w:val="0"/>
      <w:marBottom w:val="0"/>
      <w:divBdr>
        <w:top w:val="none" w:sz="0" w:space="0" w:color="auto"/>
        <w:left w:val="none" w:sz="0" w:space="0" w:color="auto"/>
        <w:bottom w:val="none" w:sz="0" w:space="0" w:color="auto"/>
        <w:right w:val="none" w:sz="0" w:space="0" w:color="auto"/>
      </w:divBdr>
    </w:div>
    <w:div w:id="897781598">
      <w:bodyDiv w:val="1"/>
      <w:marLeft w:val="0"/>
      <w:marRight w:val="0"/>
      <w:marTop w:val="0"/>
      <w:marBottom w:val="0"/>
      <w:divBdr>
        <w:top w:val="none" w:sz="0" w:space="0" w:color="auto"/>
        <w:left w:val="none" w:sz="0" w:space="0" w:color="auto"/>
        <w:bottom w:val="none" w:sz="0" w:space="0" w:color="auto"/>
        <w:right w:val="none" w:sz="0" w:space="0" w:color="auto"/>
      </w:divBdr>
    </w:div>
    <w:div w:id="897982991">
      <w:bodyDiv w:val="1"/>
      <w:marLeft w:val="0"/>
      <w:marRight w:val="0"/>
      <w:marTop w:val="0"/>
      <w:marBottom w:val="0"/>
      <w:divBdr>
        <w:top w:val="none" w:sz="0" w:space="0" w:color="auto"/>
        <w:left w:val="none" w:sz="0" w:space="0" w:color="auto"/>
        <w:bottom w:val="none" w:sz="0" w:space="0" w:color="auto"/>
        <w:right w:val="none" w:sz="0" w:space="0" w:color="auto"/>
      </w:divBdr>
    </w:div>
    <w:div w:id="898519234">
      <w:bodyDiv w:val="1"/>
      <w:marLeft w:val="0"/>
      <w:marRight w:val="0"/>
      <w:marTop w:val="0"/>
      <w:marBottom w:val="0"/>
      <w:divBdr>
        <w:top w:val="none" w:sz="0" w:space="0" w:color="auto"/>
        <w:left w:val="none" w:sz="0" w:space="0" w:color="auto"/>
        <w:bottom w:val="none" w:sz="0" w:space="0" w:color="auto"/>
        <w:right w:val="none" w:sz="0" w:space="0" w:color="auto"/>
      </w:divBdr>
    </w:div>
    <w:div w:id="898828700">
      <w:bodyDiv w:val="1"/>
      <w:marLeft w:val="0"/>
      <w:marRight w:val="0"/>
      <w:marTop w:val="0"/>
      <w:marBottom w:val="0"/>
      <w:divBdr>
        <w:top w:val="none" w:sz="0" w:space="0" w:color="auto"/>
        <w:left w:val="none" w:sz="0" w:space="0" w:color="auto"/>
        <w:bottom w:val="none" w:sz="0" w:space="0" w:color="auto"/>
        <w:right w:val="none" w:sz="0" w:space="0" w:color="auto"/>
      </w:divBdr>
    </w:div>
    <w:div w:id="900168518">
      <w:bodyDiv w:val="1"/>
      <w:marLeft w:val="0"/>
      <w:marRight w:val="0"/>
      <w:marTop w:val="0"/>
      <w:marBottom w:val="0"/>
      <w:divBdr>
        <w:top w:val="none" w:sz="0" w:space="0" w:color="auto"/>
        <w:left w:val="none" w:sz="0" w:space="0" w:color="auto"/>
        <w:bottom w:val="none" w:sz="0" w:space="0" w:color="auto"/>
        <w:right w:val="none" w:sz="0" w:space="0" w:color="auto"/>
      </w:divBdr>
    </w:div>
    <w:div w:id="900285521">
      <w:bodyDiv w:val="1"/>
      <w:marLeft w:val="0"/>
      <w:marRight w:val="0"/>
      <w:marTop w:val="0"/>
      <w:marBottom w:val="0"/>
      <w:divBdr>
        <w:top w:val="none" w:sz="0" w:space="0" w:color="auto"/>
        <w:left w:val="none" w:sz="0" w:space="0" w:color="auto"/>
        <w:bottom w:val="none" w:sz="0" w:space="0" w:color="auto"/>
        <w:right w:val="none" w:sz="0" w:space="0" w:color="auto"/>
      </w:divBdr>
    </w:div>
    <w:div w:id="900363785">
      <w:bodyDiv w:val="1"/>
      <w:marLeft w:val="0"/>
      <w:marRight w:val="0"/>
      <w:marTop w:val="0"/>
      <w:marBottom w:val="0"/>
      <w:divBdr>
        <w:top w:val="none" w:sz="0" w:space="0" w:color="auto"/>
        <w:left w:val="none" w:sz="0" w:space="0" w:color="auto"/>
        <w:bottom w:val="none" w:sz="0" w:space="0" w:color="auto"/>
        <w:right w:val="none" w:sz="0" w:space="0" w:color="auto"/>
      </w:divBdr>
    </w:div>
    <w:div w:id="901256444">
      <w:bodyDiv w:val="1"/>
      <w:marLeft w:val="0"/>
      <w:marRight w:val="0"/>
      <w:marTop w:val="0"/>
      <w:marBottom w:val="0"/>
      <w:divBdr>
        <w:top w:val="none" w:sz="0" w:space="0" w:color="auto"/>
        <w:left w:val="none" w:sz="0" w:space="0" w:color="auto"/>
        <w:bottom w:val="none" w:sz="0" w:space="0" w:color="auto"/>
        <w:right w:val="none" w:sz="0" w:space="0" w:color="auto"/>
      </w:divBdr>
    </w:div>
    <w:div w:id="901479976">
      <w:bodyDiv w:val="1"/>
      <w:marLeft w:val="0"/>
      <w:marRight w:val="0"/>
      <w:marTop w:val="0"/>
      <w:marBottom w:val="0"/>
      <w:divBdr>
        <w:top w:val="none" w:sz="0" w:space="0" w:color="auto"/>
        <w:left w:val="none" w:sz="0" w:space="0" w:color="auto"/>
        <w:bottom w:val="none" w:sz="0" w:space="0" w:color="auto"/>
        <w:right w:val="none" w:sz="0" w:space="0" w:color="auto"/>
      </w:divBdr>
    </w:div>
    <w:div w:id="902064899">
      <w:bodyDiv w:val="1"/>
      <w:marLeft w:val="0"/>
      <w:marRight w:val="0"/>
      <w:marTop w:val="0"/>
      <w:marBottom w:val="0"/>
      <w:divBdr>
        <w:top w:val="none" w:sz="0" w:space="0" w:color="auto"/>
        <w:left w:val="none" w:sz="0" w:space="0" w:color="auto"/>
        <w:bottom w:val="none" w:sz="0" w:space="0" w:color="auto"/>
        <w:right w:val="none" w:sz="0" w:space="0" w:color="auto"/>
      </w:divBdr>
    </w:div>
    <w:div w:id="904027117">
      <w:bodyDiv w:val="1"/>
      <w:marLeft w:val="0"/>
      <w:marRight w:val="0"/>
      <w:marTop w:val="0"/>
      <w:marBottom w:val="0"/>
      <w:divBdr>
        <w:top w:val="none" w:sz="0" w:space="0" w:color="auto"/>
        <w:left w:val="none" w:sz="0" w:space="0" w:color="auto"/>
        <w:bottom w:val="none" w:sz="0" w:space="0" w:color="auto"/>
        <w:right w:val="none" w:sz="0" w:space="0" w:color="auto"/>
      </w:divBdr>
    </w:div>
    <w:div w:id="905265181">
      <w:bodyDiv w:val="1"/>
      <w:marLeft w:val="0"/>
      <w:marRight w:val="0"/>
      <w:marTop w:val="0"/>
      <w:marBottom w:val="0"/>
      <w:divBdr>
        <w:top w:val="none" w:sz="0" w:space="0" w:color="auto"/>
        <w:left w:val="none" w:sz="0" w:space="0" w:color="auto"/>
        <w:bottom w:val="none" w:sz="0" w:space="0" w:color="auto"/>
        <w:right w:val="none" w:sz="0" w:space="0" w:color="auto"/>
      </w:divBdr>
    </w:div>
    <w:div w:id="906110815">
      <w:bodyDiv w:val="1"/>
      <w:marLeft w:val="0"/>
      <w:marRight w:val="0"/>
      <w:marTop w:val="0"/>
      <w:marBottom w:val="0"/>
      <w:divBdr>
        <w:top w:val="none" w:sz="0" w:space="0" w:color="auto"/>
        <w:left w:val="none" w:sz="0" w:space="0" w:color="auto"/>
        <w:bottom w:val="none" w:sz="0" w:space="0" w:color="auto"/>
        <w:right w:val="none" w:sz="0" w:space="0" w:color="auto"/>
      </w:divBdr>
    </w:div>
    <w:div w:id="910696866">
      <w:bodyDiv w:val="1"/>
      <w:marLeft w:val="0"/>
      <w:marRight w:val="0"/>
      <w:marTop w:val="0"/>
      <w:marBottom w:val="0"/>
      <w:divBdr>
        <w:top w:val="none" w:sz="0" w:space="0" w:color="auto"/>
        <w:left w:val="none" w:sz="0" w:space="0" w:color="auto"/>
        <w:bottom w:val="none" w:sz="0" w:space="0" w:color="auto"/>
        <w:right w:val="none" w:sz="0" w:space="0" w:color="auto"/>
      </w:divBdr>
    </w:div>
    <w:div w:id="911738642">
      <w:bodyDiv w:val="1"/>
      <w:marLeft w:val="0"/>
      <w:marRight w:val="0"/>
      <w:marTop w:val="0"/>
      <w:marBottom w:val="0"/>
      <w:divBdr>
        <w:top w:val="none" w:sz="0" w:space="0" w:color="auto"/>
        <w:left w:val="none" w:sz="0" w:space="0" w:color="auto"/>
        <w:bottom w:val="none" w:sz="0" w:space="0" w:color="auto"/>
        <w:right w:val="none" w:sz="0" w:space="0" w:color="auto"/>
      </w:divBdr>
    </w:div>
    <w:div w:id="911892899">
      <w:bodyDiv w:val="1"/>
      <w:marLeft w:val="0"/>
      <w:marRight w:val="0"/>
      <w:marTop w:val="0"/>
      <w:marBottom w:val="0"/>
      <w:divBdr>
        <w:top w:val="none" w:sz="0" w:space="0" w:color="auto"/>
        <w:left w:val="none" w:sz="0" w:space="0" w:color="auto"/>
        <w:bottom w:val="none" w:sz="0" w:space="0" w:color="auto"/>
        <w:right w:val="none" w:sz="0" w:space="0" w:color="auto"/>
      </w:divBdr>
    </w:div>
    <w:div w:id="912857627">
      <w:bodyDiv w:val="1"/>
      <w:marLeft w:val="0"/>
      <w:marRight w:val="0"/>
      <w:marTop w:val="0"/>
      <w:marBottom w:val="0"/>
      <w:divBdr>
        <w:top w:val="none" w:sz="0" w:space="0" w:color="auto"/>
        <w:left w:val="none" w:sz="0" w:space="0" w:color="auto"/>
        <w:bottom w:val="none" w:sz="0" w:space="0" w:color="auto"/>
        <w:right w:val="none" w:sz="0" w:space="0" w:color="auto"/>
      </w:divBdr>
    </w:div>
    <w:div w:id="914626013">
      <w:bodyDiv w:val="1"/>
      <w:marLeft w:val="0"/>
      <w:marRight w:val="0"/>
      <w:marTop w:val="0"/>
      <w:marBottom w:val="0"/>
      <w:divBdr>
        <w:top w:val="none" w:sz="0" w:space="0" w:color="auto"/>
        <w:left w:val="none" w:sz="0" w:space="0" w:color="auto"/>
        <w:bottom w:val="none" w:sz="0" w:space="0" w:color="auto"/>
        <w:right w:val="none" w:sz="0" w:space="0" w:color="auto"/>
      </w:divBdr>
    </w:div>
    <w:div w:id="915092752">
      <w:bodyDiv w:val="1"/>
      <w:marLeft w:val="0"/>
      <w:marRight w:val="0"/>
      <w:marTop w:val="0"/>
      <w:marBottom w:val="0"/>
      <w:divBdr>
        <w:top w:val="none" w:sz="0" w:space="0" w:color="auto"/>
        <w:left w:val="none" w:sz="0" w:space="0" w:color="auto"/>
        <w:bottom w:val="none" w:sz="0" w:space="0" w:color="auto"/>
        <w:right w:val="none" w:sz="0" w:space="0" w:color="auto"/>
      </w:divBdr>
    </w:div>
    <w:div w:id="915869451">
      <w:bodyDiv w:val="1"/>
      <w:marLeft w:val="0"/>
      <w:marRight w:val="0"/>
      <w:marTop w:val="0"/>
      <w:marBottom w:val="0"/>
      <w:divBdr>
        <w:top w:val="none" w:sz="0" w:space="0" w:color="auto"/>
        <w:left w:val="none" w:sz="0" w:space="0" w:color="auto"/>
        <w:bottom w:val="none" w:sz="0" w:space="0" w:color="auto"/>
        <w:right w:val="none" w:sz="0" w:space="0" w:color="auto"/>
      </w:divBdr>
    </w:div>
    <w:div w:id="916208567">
      <w:bodyDiv w:val="1"/>
      <w:marLeft w:val="0"/>
      <w:marRight w:val="0"/>
      <w:marTop w:val="0"/>
      <w:marBottom w:val="0"/>
      <w:divBdr>
        <w:top w:val="none" w:sz="0" w:space="0" w:color="auto"/>
        <w:left w:val="none" w:sz="0" w:space="0" w:color="auto"/>
        <w:bottom w:val="none" w:sz="0" w:space="0" w:color="auto"/>
        <w:right w:val="none" w:sz="0" w:space="0" w:color="auto"/>
      </w:divBdr>
    </w:div>
    <w:div w:id="916404357">
      <w:bodyDiv w:val="1"/>
      <w:marLeft w:val="0"/>
      <w:marRight w:val="0"/>
      <w:marTop w:val="0"/>
      <w:marBottom w:val="0"/>
      <w:divBdr>
        <w:top w:val="none" w:sz="0" w:space="0" w:color="auto"/>
        <w:left w:val="none" w:sz="0" w:space="0" w:color="auto"/>
        <w:bottom w:val="none" w:sz="0" w:space="0" w:color="auto"/>
        <w:right w:val="none" w:sz="0" w:space="0" w:color="auto"/>
      </w:divBdr>
    </w:div>
    <w:div w:id="917253430">
      <w:bodyDiv w:val="1"/>
      <w:marLeft w:val="0"/>
      <w:marRight w:val="0"/>
      <w:marTop w:val="0"/>
      <w:marBottom w:val="0"/>
      <w:divBdr>
        <w:top w:val="none" w:sz="0" w:space="0" w:color="auto"/>
        <w:left w:val="none" w:sz="0" w:space="0" w:color="auto"/>
        <w:bottom w:val="none" w:sz="0" w:space="0" w:color="auto"/>
        <w:right w:val="none" w:sz="0" w:space="0" w:color="auto"/>
      </w:divBdr>
    </w:div>
    <w:div w:id="917905307">
      <w:bodyDiv w:val="1"/>
      <w:marLeft w:val="0"/>
      <w:marRight w:val="0"/>
      <w:marTop w:val="0"/>
      <w:marBottom w:val="0"/>
      <w:divBdr>
        <w:top w:val="none" w:sz="0" w:space="0" w:color="auto"/>
        <w:left w:val="none" w:sz="0" w:space="0" w:color="auto"/>
        <w:bottom w:val="none" w:sz="0" w:space="0" w:color="auto"/>
        <w:right w:val="none" w:sz="0" w:space="0" w:color="auto"/>
      </w:divBdr>
    </w:div>
    <w:div w:id="919169812">
      <w:bodyDiv w:val="1"/>
      <w:marLeft w:val="0"/>
      <w:marRight w:val="0"/>
      <w:marTop w:val="0"/>
      <w:marBottom w:val="0"/>
      <w:divBdr>
        <w:top w:val="none" w:sz="0" w:space="0" w:color="auto"/>
        <w:left w:val="none" w:sz="0" w:space="0" w:color="auto"/>
        <w:bottom w:val="none" w:sz="0" w:space="0" w:color="auto"/>
        <w:right w:val="none" w:sz="0" w:space="0" w:color="auto"/>
      </w:divBdr>
    </w:div>
    <w:div w:id="920142573">
      <w:bodyDiv w:val="1"/>
      <w:marLeft w:val="0"/>
      <w:marRight w:val="0"/>
      <w:marTop w:val="0"/>
      <w:marBottom w:val="0"/>
      <w:divBdr>
        <w:top w:val="none" w:sz="0" w:space="0" w:color="auto"/>
        <w:left w:val="none" w:sz="0" w:space="0" w:color="auto"/>
        <w:bottom w:val="none" w:sz="0" w:space="0" w:color="auto"/>
        <w:right w:val="none" w:sz="0" w:space="0" w:color="auto"/>
      </w:divBdr>
    </w:div>
    <w:div w:id="921329348">
      <w:bodyDiv w:val="1"/>
      <w:marLeft w:val="0"/>
      <w:marRight w:val="0"/>
      <w:marTop w:val="0"/>
      <w:marBottom w:val="0"/>
      <w:divBdr>
        <w:top w:val="none" w:sz="0" w:space="0" w:color="auto"/>
        <w:left w:val="none" w:sz="0" w:space="0" w:color="auto"/>
        <w:bottom w:val="none" w:sz="0" w:space="0" w:color="auto"/>
        <w:right w:val="none" w:sz="0" w:space="0" w:color="auto"/>
      </w:divBdr>
    </w:div>
    <w:div w:id="921570127">
      <w:bodyDiv w:val="1"/>
      <w:marLeft w:val="0"/>
      <w:marRight w:val="0"/>
      <w:marTop w:val="0"/>
      <w:marBottom w:val="0"/>
      <w:divBdr>
        <w:top w:val="none" w:sz="0" w:space="0" w:color="auto"/>
        <w:left w:val="none" w:sz="0" w:space="0" w:color="auto"/>
        <w:bottom w:val="none" w:sz="0" w:space="0" w:color="auto"/>
        <w:right w:val="none" w:sz="0" w:space="0" w:color="auto"/>
      </w:divBdr>
    </w:div>
    <w:div w:id="923535534">
      <w:bodyDiv w:val="1"/>
      <w:marLeft w:val="0"/>
      <w:marRight w:val="0"/>
      <w:marTop w:val="0"/>
      <w:marBottom w:val="0"/>
      <w:divBdr>
        <w:top w:val="none" w:sz="0" w:space="0" w:color="auto"/>
        <w:left w:val="none" w:sz="0" w:space="0" w:color="auto"/>
        <w:bottom w:val="none" w:sz="0" w:space="0" w:color="auto"/>
        <w:right w:val="none" w:sz="0" w:space="0" w:color="auto"/>
      </w:divBdr>
    </w:div>
    <w:div w:id="924413707">
      <w:bodyDiv w:val="1"/>
      <w:marLeft w:val="0"/>
      <w:marRight w:val="0"/>
      <w:marTop w:val="0"/>
      <w:marBottom w:val="0"/>
      <w:divBdr>
        <w:top w:val="none" w:sz="0" w:space="0" w:color="auto"/>
        <w:left w:val="none" w:sz="0" w:space="0" w:color="auto"/>
        <w:bottom w:val="none" w:sz="0" w:space="0" w:color="auto"/>
        <w:right w:val="none" w:sz="0" w:space="0" w:color="auto"/>
      </w:divBdr>
    </w:div>
    <w:div w:id="924654822">
      <w:bodyDiv w:val="1"/>
      <w:marLeft w:val="0"/>
      <w:marRight w:val="0"/>
      <w:marTop w:val="0"/>
      <w:marBottom w:val="0"/>
      <w:divBdr>
        <w:top w:val="none" w:sz="0" w:space="0" w:color="auto"/>
        <w:left w:val="none" w:sz="0" w:space="0" w:color="auto"/>
        <w:bottom w:val="none" w:sz="0" w:space="0" w:color="auto"/>
        <w:right w:val="none" w:sz="0" w:space="0" w:color="auto"/>
      </w:divBdr>
    </w:div>
    <w:div w:id="924991699">
      <w:bodyDiv w:val="1"/>
      <w:marLeft w:val="0"/>
      <w:marRight w:val="0"/>
      <w:marTop w:val="0"/>
      <w:marBottom w:val="0"/>
      <w:divBdr>
        <w:top w:val="none" w:sz="0" w:space="0" w:color="auto"/>
        <w:left w:val="none" w:sz="0" w:space="0" w:color="auto"/>
        <w:bottom w:val="none" w:sz="0" w:space="0" w:color="auto"/>
        <w:right w:val="none" w:sz="0" w:space="0" w:color="auto"/>
      </w:divBdr>
    </w:div>
    <w:div w:id="925268007">
      <w:bodyDiv w:val="1"/>
      <w:marLeft w:val="0"/>
      <w:marRight w:val="0"/>
      <w:marTop w:val="0"/>
      <w:marBottom w:val="0"/>
      <w:divBdr>
        <w:top w:val="none" w:sz="0" w:space="0" w:color="auto"/>
        <w:left w:val="none" w:sz="0" w:space="0" w:color="auto"/>
        <w:bottom w:val="none" w:sz="0" w:space="0" w:color="auto"/>
        <w:right w:val="none" w:sz="0" w:space="0" w:color="auto"/>
      </w:divBdr>
    </w:div>
    <w:div w:id="925728425">
      <w:bodyDiv w:val="1"/>
      <w:marLeft w:val="0"/>
      <w:marRight w:val="0"/>
      <w:marTop w:val="0"/>
      <w:marBottom w:val="0"/>
      <w:divBdr>
        <w:top w:val="none" w:sz="0" w:space="0" w:color="auto"/>
        <w:left w:val="none" w:sz="0" w:space="0" w:color="auto"/>
        <w:bottom w:val="none" w:sz="0" w:space="0" w:color="auto"/>
        <w:right w:val="none" w:sz="0" w:space="0" w:color="auto"/>
      </w:divBdr>
    </w:div>
    <w:div w:id="925921833">
      <w:bodyDiv w:val="1"/>
      <w:marLeft w:val="0"/>
      <w:marRight w:val="0"/>
      <w:marTop w:val="0"/>
      <w:marBottom w:val="0"/>
      <w:divBdr>
        <w:top w:val="none" w:sz="0" w:space="0" w:color="auto"/>
        <w:left w:val="none" w:sz="0" w:space="0" w:color="auto"/>
        <w:bottom w:val="none" w:sz="0" w:space="0" w:color="auto"/>
        <w:right w:val="none" w:sz="0" w:space="0" w:color="auto"/>
      </w:divBdr>
    </w:div>
    <w:div w:id="926042123">
      <w:bodyDiv w:val="1"/>
      <w:marLeft w:val="0"/>
      <w:marRight w:val="0"/>
      <w:marTop w:val="0"/>
      <w:marBottom w:val="0"/>
      <w:divBdr>
        <w:top w:val="none" w:sz="0" w:space="0" w:color="auto"/>
        <w:left w:val="none" w:sz="0" w:space="0" w:color="auto"/>
        <w:bottom w:val="none" w:sz="0" w:space="0" w:color="auto"/>
        <w:right w:val="none" w:sz="0" w:space="0" w:color="auto"/>
      </w:divBdr>
    </w:div>
    <w:div w:id="926308324">
      <w:bodyDiv w:val="1"/>
      <w:marLeft w:val="0"/>
      <w:marRight w:val="0"/>
      <w:marTop w:val="0"/>
      <w:marBottom w:val="0"/>
      <w:divBdr>
        <w:top w:val="none" w:sz="0" w:space="0" w:color="auto"/>
        <w:left w:val="none" w:sz="0" w:space="0" w:color="auto"/>
        <w:bottom w:val="none" w:sz="0" w:space="0" w:color="auto"/>
        <w:right w:val="none" w:sz="0" w:space="0" w:color="auto"/>
      </w:divBdr>
    </w:div>
    <w:div w:id="929586975">
      <w:bodyDiv w:val="1"/>
      <w:marLeft w:val="0"/>
      <w:marRight w:val="0"/>
      <w:marTop w:val="0"/>
      <w:marBottom w:val="0"/>
      <w:divBdr>
        <w:top w:val="none" w:sz="0" w:space="0" w:color="auto"/>
        <w:left w:val="none" w:sz="0" w:space="0" w:color="auto"/>
        <w:bottom w:val="none" w:sz="0" w:space="0" w:color="auto"/>
        <w:right w:val="none" w:sz="0" w:space="0" w:color="auto"/>
      </w:divBdr>
    </w:div>
    <w:div w:id="929699885">
      <w:bodyDiv w:val="1"/>
      <w:marLeft w:val="0"/>
      <w:marRight w:val="0"/>
      <w:marTop w:val="0"/>
      <w:marBottom w:val="0"/>
      <w:divBdr>
        <w:top w:val="none" w:sz="0" w:space="0" w:color="auto"/>
        <w:left w:val="none" w:sz="0" w:space="0" w:color="auto"/>
        <w:bottom w:val="none" w:sz="0" w:space="0" w:color="auto"/>
        <w:right w:val="none" w:sz="0" w:space="0" w:color="auto"/>
      </w:divBdr>
    </w:div>
    <w:div w:id="931087001">
      <w:bodyDiv w:val="1"/>
      <w:marLeft w:val="0"/>
      <w:marRight w:val="0"/>
      <w:marTop w:val="0"/>
      <w:marBottom w:val="0"/>
      <w:divBdr>
        <w:top w:val="none" w:sz="0" w:space="0" w:color="auto"/>
        <w:left w:val="none" w:sz="0" w:space="0" w:color="auto"/>
        <w:bottom w:val="none" w:sz="0" w:space="0" w:color="auto"/>
        <w:right w:val="none" w:sz="0" w:space="0" w:color="auto"/>
      </w:divBdr>
    </w:div>
    <w:div w:id="934365480">
      <w:bodyDiv w:val="1"/>
      <w:marLeft w:val="0"/>
      <w:marRight w:val="0"/>
      <w:marTop w:val="0"/>
      <w:marBottom w:val="0"/>
      <w:divBdr>
        <w:top w:val="none" w:sz="0" w:space="0" w:color="auto"/>
        <w:left w:val="none" w:sz="0" w:space="0" w:color="auto"/>
        <w:bottom w:val="none" w:sz="0" w:space="0" w:color="auto"/>
        <w:right w:val="none" w:sz="0" w:space="0" w:color="auto"/>
      </w:divBdr>
    </w:div>
    <w:div w:id="934822227">
      <w:bodyDiv w:val="1"/>
      <w:marLeft w:val="0"/>
      <w:marRight w:val="0"/>
      <w:marTop w:val="0"/>
      <w:marBottom w:val="0"/>
      <w:divBdr>
        <w:top w:val="none" w:sz="0" w:space="0" w:color="auto"/>
        <w:left w:val="none" w:sz="0" w:space="0" w:color="auto"/>
        <w:bottom w:val="none" w:sz="0" w:space="0" w:color="auto"/>
        <w:right w:val="none" w:sz="0" w:space="0" w:color="auto"/>
      </w:divBdr>
    </w:div>
    <w:div w:id="936258433">
      <w:bodyDiv w:val="1"/>
      <w:marLeft w:val="0"/>
      <w:marRight w:val="0"/>
      <w:marTop w:val="0"/>
      <w:marBottom w:val="0"/>
      <w:divBdr>
        <w:top w:val="none" w:sz="0" w:space="0" w:color="auto"/>
        <w:left w:val="none" w:sz="0" w:space="0" w:color="auto"/>
        <w:bottom w:val="none" w:sz="0" w:space="0" w:color="auto"/>
        <w:right w:val="none" w:sz="0" w:space="0" w:color="auto"/>
      </w:divBdr>
    </w:div>
    <w:div w:id="938104890">
      <w:bodyDiv w:val="1"/>
      <w:marLeft w:val="0"/>
      <w:marRight w:val="0"/>
      <w:marTop w:val="0"/>
      <w:marBottom w:val="0"/>
      <w:divBdr>
        <w:top w:val="none" w:sz="0" w:space="0" w:color="auto"/>
        <w:left w:val="none" w:sz="0" w:space="0" w:color="auto"/>
        <w:bottom w:val="none" w:sz="0" w:space="0" w:color="auto"/>
        <w:right w:val="none" w:sz="0" w:space="0" w:color="auto"/>
      </w:divBdr>
    </w:div>
    <w:div w:id="938563918">
      <w:bodyDiv w:val="1"/>
      <w:marLeft w:val="0"/>
      <w:marRight w:val="0"/>
      <w:marTop w:val="0"/>
      <w:marBottom w:val="0"/>
      <w:divBdr>
        <w:top w:val="none" w:sz="0" w:space="0" w:color="auto"/>
        <w:left w:val="none" w:sz="0" w:space="0" w:color="auto"/>
        <w:bottom w:val="none" w:sz="0" w:space="0" w:color="auto"/>
        <w:right w:val="none" w:sz="0" w:space="0" w:color="auto"/>
      </w:divBdr>
    </w:div>
    <w:div w:id="940378446">
      <w:bodyDiv w:val="1"/>
      <w:marLeft w:val="0"/>
      <w:marRight w:val="0"/>
      <w:marTop w:val="0"/>
      <w:marBottom w:val="0"/>
      <w:divBdr>
        <w:top w:val="none" w:sz="0" w:space="0" w:color="auto"/>
        <w:left w:val="none" w:sz="0" w:space="0" w:color="auto"/>
        <w:bottom w:val="none" w:sz="0" w:space="0" w:color="auto"/>
        <w:right w:val="none" w:sz="0" w:space="0" w:color="auto"/>
      </w:divBdr>
    </w:div>
    <w:div w:id="940798008">
      <w:bodyDiv w:val="1"/>
      <w:marLeft w:val="0"/>
      <w:marRight w:val="0"/>
      <w:marTop w:val="0"/>
      <w:marBottom w:val="0"/>
      <w:divBdr>
        <w:top w:val="none" w:sz="0" w:space="0" w:color="auto"/>
        <w:left w:val="none" w:sz="0" w:space="0" w:color="auto"/>
        <w:bottom w:val="none" w:sz="0" w:space="0" w:color="auto"/>
        <w:right w:val="none" w:sz="0" w:space="0" w:color="auto"/>
      </w:divBdr>
    </w:div>
    <w:div w:id="941838695">
      <w:bodyDiv w:val="1"/>
      <w:marLeft w:val="0"/>
      <w:marRight w:val="0"/>
      <w:marTop w:val="0"/>
      <w:marBottom w:val="0"/>
      <w:divBdr>
        <w:top w:val="none" w:sz="0" w:space="0" w:color="auto"/>
        <w:left w:val="none" w:sz="0" w:space="0" w:color="auto"/>
        <w:bottom w:val="none" w:sz="0" w:space="0" w:color="auto"/>
        <w:right w:val="none" w:sz="0" w:space="0" w:color="auto"/>
      </w:divBdr>
    </w:div>
    <w:div w:id="941840163">
      <w:bodyDiv w:val="1"/>
      <w:marLeft w:val="0"/>
      <w:marRight w:val="0"/>
      <w:marTop w:val="0"/>
      <w:marBottom w:val="0"/>
      <w:divBdr>
        <w:top w:val="none" w:sz="0" w:space="0" w:color="auto"/>
        <w:left w:val="none" w:sz="0" w:space="0" w:color="auto"/>
        <w:bottom w:val="none" w:sz="0" w:space="0" w:color="auto"/>
        <w:right w:val="none" w:sz="0" w:space="0" w:color="auto"/>
      </w:divBdr>
    </w:div>
    <w:div w:id="949320808">
      <w:bodyDiv w:val="1"/>
      <w:marLeft w:val="0"/>
      <w:marRight w:val="0"/>
      <w:marTop w:val="0"/>
      <w:marBottom w:val="0"/>
      <w:divBdr>
        <w:top w:val="none" w:sz="0" w:space="0" w:color="auto"/>
        <w:left w:val="none" w:sz="0" w:space="0" w:color="auto"/>
        <w:bottom w:val="none" w:sz="0" w:space="0" w:color="auto"/>
        <w:right w:val="none" w:sz="0" w:space="0" w:color="auto"/>
      </w:divBdr>
    </w:div>
    <w:div w:id="950085844">
      <w:bodyDiv w:val="1"/>
      <w:marLeft w:val="0"/>
      <w:marRight w:val="0"/>
      <w:marTop w:val="0"/>
      <w:marBottom w:val="0"/>
      <w:divBdr>
        <w:top w:val="none" w:sz="0" w:space="0" w:color="auto"/>
        <w:left w:val="none" w:sz="0" w:space="0" w:color="auto"/>
        <w:bottom w:val="none" w:sz="0" w:space="0" w:color="auto"/>
        <w:right w:val="none" w:sz="0" w:space="0" w:color="auto"/>
      </w:divBdr>
    </w:div>
    <w:div w:id="950210245">
      <w:bodyDiv w:val="1"/>
      <w:marLeft w:val="0"/>
      <w:marRight w:val="0"/>
      <w:marTop w:val="0"/>
      <w:marBottom w:val="0"/>
      <w:divBdr>
        <w:top w:val="none" w:sz="0" w:space="0" w:color="auto"/>
        <w:left w:val="none" w:sz="0" w:space="0" w:color="auto"/>
        <w:bottom w:val="none" w:sz="0" w:space="0" w:color="auto"/>
        <w:right w:val="none" w:sz="0" w:space="0" w:color="auto"/>
      </w:divBdr>
    </w:div>
    <w:div w:id="952202456">
      <w:bodyDiv w:val="1"/>
      <w:marLeft w:val="0"/>
      <w:marRight w:val="0"/>
      <w:marTop w:val="0"/>
      <w:marBottom w:val="0"/>
      <w:divBdr>
        <w:top w:val="none" w:sz="0" w:space="0" w:color="auto"/>
        <w:left w:val="none" w:sz="0" w:space="0" w:color="auto"/>
        <w:bottom w:val="none" w:sz="0" w:space="0" w:color="auto"/>
        <w:right w:val="none" w:sz="0" w:space="0" w:color="auto"/>
      </w:divBdr>
    </w:div>
    <w:div w:id="953053387">
      <w:bodyDiv w:val="1"/>
      <w:marLeft w:val="0"/>
      <w:marRight w:val="0"/>
      <w:marTop w:val="0"/>
      <w:marBottom w:val="0"/>
      <w:divBdr>
        <w:top w:val="none" w:sz="0" w:space="0" w:color="auto"/>
        <w:left w:val="none" w:sz="0" w:space="0" w:color="auto"/>
        <w:bottom w:val="none" w:sz="0" w:space="0" w:color="auto"/>
        <w:right w:val="none" w:sz="0" w:space="0" w:color="auto"/>
      </w:divBdr>
    </w:div>
    <w:div w:id="955016045">
      <w:bodyDiv w:val="1"/>
      <w:marLeft w:val="0"/>
      <w:marRight w:val="0"/>
      <w:marTop w:val="0"/>
      <w:marBottom w:val="0"/>
      <w:divBdr>
        <w:top w:val="none" w:sz="0" w:space="0" w:color="auto"/>
        <w:left w:val="none" w:sz="0" w:space="0" w:color="auto"/>
        <w:bottom w:val="none" w:sz="0" w:space="0" w:color="auto"/>
        <w:right w:val="none" w:sz="0" w:space="0" w:color="auto"/>
      </w:divBdr>
    </w:div>
    <w:div w:id="957293853">
      <w:bodyDiv w:val="1"/>
      <w:marLeft w:val="0"/>
      <w:marRight w:val="0"/>
      <w:marTop w:val="0"/>
      <w:marBottom w:val="0"/>
      <w:divBdr>
        <w:top w:val="none" w:sz="0" w:space="0" w:color="auto"/>
        <w:left w:val="none" w:sz="0" w:space="0" w:color="auto"/>
        <w:bottom w:val="none" w:sz="0" w:space="0" w:color="auto"/>
        <w:right w:val="none" w:sz="0" w:space="0" w:color="auto"/>
      </w:divBdr>
    </w:div>
    <w:div w:id="958222269">
      <w:bodyDiv w:val="1"/>
      <w:marLeft w:val="0"/>
      <w:marRight w:val="0"/>
      <w:marTop w:val="0"/>
      <w:marBottom w:val="0"/>
      <w:divBdr>
        <w:top w:val="none" w:sz="0" w:space="0" w:color="auto"/>
        <w:left w:val="none" w:sz="0" w:space="0" w:color="auto"/>
        <w:bottom w:val="none" w:sz="0" w:space="0" w:color="auto"/>
        <w:right w:val="none" w:sz="0" w:space="0" w:color="auto"/>
      </w:divBdr>
    </w:div>
    <w:div w:id="958999648">
      <w:bodyDiv w:val="1"/>
      <w:marLeft w:val="0"/>
      <w:marRight w:val="0"/>
      <w:marTop w:val="0"/>
      <w:marBottom w:val="0"/>
      <w:divBdr>
        <w:top w:val="none" w:sz="0" w:space="0" w:color="auto"/>
        <w:left w:val="none" w:sz="0" w:space="0" w:color="auto"/>
        <w:bottom w:val="none" w:sz="0" w:space="0" w:color="auto"/>
        <w:right w:val="none" w:sz="0" w:space="0" w:color="auto"/>
      </w:divBdr>
    </w:div>
    <w:div w:id="959144083">
      <w:bodyDiv w:val="1"/>
      <w:marLeft w:val="0"/>
      <w:marRight w:val="0"/>
      <w:marTop w:val="0"/>
      <w:marBottom w:val="0"/>
      <w:divBdr>
        <w:top w:val="none" w:sz="0" w:space="0" w:color="auto"/>
        <w:left w:val="none" w:sz="0" w:space="0" w:color="auto"/>
        <w:bottom w:val="none" w:sz="0" w:space="0" w:color="auto"/>
        <w:right w:val="none" w:sz="0" w:space="0" w:color="auto"/>
      </w:divBdr>
    </w:div>
    <w:div w:id="963194759">
      <w:bodyDiv w:val="1"/>
      <w:marLeft w:val="0"/>
      <w:marRight w:val="0"/>
      <w:marTop w:val="0"/>
      <w:marBottom w:val="0"/>
      <w:divBdr>
        <w:top w:val="none" w:sz="0" w:space="0" w:color="auto"/>
        <w:left w:val="none" w:sz="0" w:space="0" w:color="auto"/>
        <w:bottom w:val="none" w:sz="0" w:space="0" w:color="auto"/>
        <w:right w:val="none" w:sz="0" w:space="0" w:color="auto"/>
      </w:divBdr>
    </w:div>
    <w:div w:id="965963297">
      <w:bodyDiv w:val="1"/>
      <w:marLeft w:val="0"/>
      <w:marRight w:val="0"/>
      <w:marTop w:val="0"/>
      <w:marBottom w:val="0"/>
      <w:divBdr>
        <w:top w:val="none" w:sz="0" w:space="0" w:color="auto"/>
        <w:left w:val="none" w:sz="0" w:space="0" w:color="auto"/>
        <w:bottom w:val="none" w:sz="0" w:space="0" w:color="auto"/>
        <w:right w:val="none" w:sz="0" w:space="0" w:color="auto"/>
      </w:divBdr>
    </w:div>
    <w:div w:id="967592800">
      <w:bodyDiv w:val="1"/>
      <w:marLeft w:val="0"/>
      <w:marRight w:val="0"/>
      <w:marTop w:val="0"/>
      <w:marBottom w:val="0"/>
      <w:divBdr>
        <w:top w:val="none" w:sz="0" w:space="0" w:color="auto"/>
        <w:left w:val="none" w:sz="0" w:space="0" w:color="auto"/>
        <w:bottom w:val="none" w:sz="0" w:space="0" w:color="auto"/>
        <w:right w:val="none" w:sz="0" w:space="0" w:color="auto"/>
      </w:divBdr>
    </w:div>
    <w:div w:id="967706694">
      <w:bodyDiv w:val="1"/>
      <w:marLeft w:val="0"/>
      <w:marRight w:val="0"/>
      <w:marTop w:val="0"/>
      <w:marBottom w:val="0"/>
      <w:divBdr>
        <w:top w:val="none" w:sz="0" w:space="0" w:color="auto"/>
        <w:left w:val="none" w:sz="0" w:space="0" w:color="auto"/>
        <w:bottom w:val="none" w:sz="0" w:space="0" w:color="auto"/>
        <w:right w:val="none" w:sz="0" w:space="0" w:color="auto"/>
      </w:divBdr>
    </w:div>
    <w:div w:id="969632103">
      <w:bodyDiv w:val="1"/>
      <w:marLeft w:val="0"/>
      <w:marRight w:val="0"/>
      <w:marTop w:val="0"/>
      <w:marBottom w:val="0"/>
      <w:divBdr>
        <w:top w:val="none" w:sz="0" w:space="0" w:color="auto"/>
        <w:left w:val="none" w:sz="0" w:space="0" w:color="auto"/>
        <w:bottom w:val="none" w:sz="0" w:space="0" w:color="auto"/>
        <w:right w:val="none" w:sz="0" w:space="0" w:color="auto"/>
      </w:divBdr>
    </w:div>
    <w:div w:id="970089138">
      <w:bodyDiv w:val="1"/>
      <w:marLeft w:val="0"/>
      <w:marRight w:val="0"/>
      <w:marTop w:val="0"/>
      <w:marBottom w:val="0"/>
      <w:divBdr>
        <w:top w:val="none" w:sz="0" w:space="0" w:color="auto"/>
        <w:left w:val="none" w:sz="0" w:space="0" w:color="auto"/>
        <w:bottom w:val="none" w:sz="0" w:space="0" w:color="auto"/>
        <w:right w:val="none" w:sz="0" w:space="0" w:color="auto"/>
      </w:divBdr>
    </w:div>
    <w:div w:id="971178030">
      <w:bodyDiv w:val="1"/>
      <w:marLeft w:val="0"/>
      <w:marRight w:val="0"/>
      <w:marTop w:val="0"/>
      <w:marBottom w:val="0"/>
      <w:divBdr>
        <w:top w:val="none" w:sz="0" w:space="0" w:color="auto"/>
        <w:left w:val="none" w:sz="0" w:space="0" w:color="auto"/>
        <w:bottom w:val="none" w:sz="0" w:space="0" w:color="auto"/>
        <w:right w:val="none" w:sz="0" w:space="0" w:color="auto"/>
      </w:divBdr>
    </w:div>
    <w:div w:id="973095843">
      <w:bodyDiv w:val="1"/>
      <w:marLeft w:val="0"/>
      <w:marRight w:val="0"/>
      <w:marTop w:val="0"/>
      <w:marBottom w:val="0"/>
      <w:divBdr>
        <w:top w:val="none" w:sz="0" w:space="0" w:color="auto"/>
        <w:left w:val="none" w:sz="0" w:space="0" w:color="auto"/>
        <w:bottom w:val="none" w:sz="0" w:space="0" w:color="auto"/>
        <w:right w:val="none" w:sz="0" w:space="0" w:color="auto"/>
      </w:divBdr>
    </w:div>
    <w:div w:id="973293079">
      <w:bodyDiv w:val="1"/>
      <w:marLeft w:val="0"/>
      <w:marRight w:val="0"/>
      <w:marTop w:val="0"/>
      <w:marBottom w:val="0"/>
      <w:divBdr>
        <w:top w:val="none" w:sz="0" w:space="0" w:color="auto"/>
        <w:left w:val="none" w:sz="0" w:space="0" w:color="auto"/>
        <w:bottom w:val="none" w:sz="0" w:space="0" w:color="auto"/>
        <w:right w:val="none" w:sz="0" w:space="0" w:color="auto"/>
      </w:divBdr>
    </w:div>
    <w:div w:id="973683992">
      <w:bodyDiv w:val="1"/>
      <w:marLeft w:val="0"/>
      <w:marRight w:val="0"/>
      <w:marTop w:val="0"/>
      <w:marBottom w:val="0"/>
      <w:divBdr>
        <w:top w:val="none" w:sz="0" w:space="0" w:color="auto"/>
        <w:left w:val="none" w:sz="0" w:space="0" w:color="auto"/>
        <w:bottom w:val="none" w:sz="0" w:space="0" w:color="auto"/>
        <w:right w:val="none" w:sz="0" w:space="0" w:color="auto"/>
      </w:divBdr>
    </w:div>
    <w:div w:id="973753392">
      <w:bodyDiv w:val="1"/>
      <w:marLeft w:val="0"/>
      <w:marRight w:val="0"/>
      <w:marTop w:val="0"/>
      <w:marBottom w:val="0"/>
      <w:divBdr>
        <w:top w:val="none" w:sz="0" w:space="0" w:color="auto"/>
        <w:left w:val="none" w:sz="0" w:space="0" w:color="auto"/>
        <w:bottom w:val="none" w:sz="0" w:space="0" w:color="auto"/>
        <w:right w:val="none" w:sz="0" w:space="0" w:color="auto"/>
      </w:divBdr>
    </w:div>
    <w:div w:id="977496871">
      <w:bodyDiv w:val="1"/>
      <w:marLeft w:val="0"/>
      <w:marRight w:val="0"/>
      <w:marTop w:val="0"/>
      <w:marBottom w:val="0"/>
      <w:divBdr>
        <w:top w:val="none" w:sz="0" w:space="0" w:color="auto"/>
        <w:left w:val="none" w:sz="0" w:space="0" w:color="auto"/>
        <w:bottom w:val="none" w:sz="0" w:space="0" w:color="auto"/>
        <w:right w:val="none" w:sz="0" w:space="0" w:color="auto"/>
      </w:divBdr>
    </w:div>
    <w:div w:id="977763253">
      <w:bodyDiv w:val="1"/>
      <w:marLeft w:val="0"/>
      <w:marRight w:val="0"/>
      <w:marTop w:val="0"/>
      <w:marBottom w:val="0"/>
      <w:divBdr>
        <w:top w:val="none" w:sz="0" w:space="0" w:color="auto"/>
        <w:left w:val="none" w:sz="0" w:space="0" w:color="auto"/>
        <w:bottom w:val="none" w:sz="0" w:space="0" w:color="auto"/>
        <w:right w:val="none" w:sz="0" w:space="0" w:color="auto"/>
      </w:divBdr>
    </w:div>
    <w:div w:id="978920611">
      <w:bodyDiv w:val="1"/>
      <w:marLeft w:val="0"/>
      <w:marRight w:val="0"/>
      <w:marTop w:val="0"/>
      <w:marBottom w:val="0"/>
      <w:divBdr>
        <w:top w:val="none" w:sz="0" w:space="0" w:color="auto"/>
        <w:left w:val="none" w:sz="0" w:space="0" w:color="auto"/>
        <w:bottom w:val="none" w:sz="0" w:space="0" w:color="auto"/>
        <w:right w:val="none" w:sz="0" w:space="0" w:color="auto"/>
      </w:divBdr>
    </w:div>
    <w:div w:id="980234615">
      <w:bodyDiv w:val="1"/>
      <w:marLeft w:val="0"/>
      <w:marRight w:val="0"/>
      <w:marTop w:val="0"/>
      <w:marBottom w:val="0"/>
      <w:divBdr>
        <w:top w:val="none" w:sz="0" w:space="0" w:color="auto"/>
        <w:left w:val="none" w:sz="0" w:space="0" w:color="auto"/>
        <w:bottom w:val="none" w:sz="0" w:space="0" w:color="auto"/>
        <w:right w:val="none" w:sz="0" w:space="0" w:color="auto"/>
      </w:divBdr>
    </w:div>
    <w:div w:id="981353211">
      <w:bodyDiv w:val="1"/>
      <w:marLeft w:val="0"/>
      <w:marRight w:val="0"/>
      <w:marTop w:val="0"/>
      <w:marBottom w:val="0"/>
      <w:divBdr>
        <w:top w:val="none" w:sz="0" w:space="0" w:color="auto"/>
        <w:left w:val="none" w:sz="0" w:space="0" w:color="auto"/>
        <w:bottom w:val="none" w:sz="0" w:space="0" w:color="auto"/>
        <w:right w:val="none" w:sz="0" w:space="0" w:color="auto"/>
      </w:divBdr>
    </w:div>
    <w:div w:id="982269007">
      <w:bodyDiv w:val="1"/>
      <w:marLeft w:val="0"/>
      <w:marRight w:val="0"/>
      <w:marTop w:val="0"/>
      <w:marBottom w:val="0"/>
      <w:divBdr>
        <w:top w:val="none" w:sz="0" w:space="0" w:color="auto"/>
        <w:left w:val="none" w:sz="0" w:space="0" w:color="auto"/>
        <w:bottom w:val="none" w:sz="0" w:space="0" w:color="auto"/>
        <w:right w:val="none" w:sz="0" w:space="0" w:color="auto"/>
      </w:divBdr>
    </w:div>
    <w:div w:id="983580067">
      <w:bodyDiv w:val="1"/>
      <w:marLeft w:val="0"/>
      <w:marRight w:val="0"/>
      <w:marTop w:val="0"/>
      <w:marBottom w:val="0"/>
      <w:divBdr>
        <w:top w:val="none" w:sz="0" w:space="0" w:color="auto"/>
        <w:left w:val="none" w:sz="0" w:space="0" w:color="auto"/>
        <w:bottom w:val="none" w:sz="0" w:space="0" w:color="auto"/>
        <w:right w:val="none" w:sz="0" w:space="0" w:color="auto"/>
      </w:divBdr>
    </w:div>
    <w:div w:id="984238583">
      <w:bodyDiv w:val="1"/>
      <w:marLeft w:val="0"/>
      <w:marRight w:val="0"/>
      <w:marTop w:val="0"/>
      <w:marBottom w:val="0"/>
      <w:divBdr>
        <w:top w:val="none" w:sz="0" w:space="0" w:color="auto"/>
        <w:left w:val="none" w:sz="0" w:space="0" w:color="auto"/>
        <w:bottom w:val="none" w:sz="0" w:space="0" w:color="auto"/>
        <w:right w:val="none" w:sz="0" w:space="0" w:color="auto"/>
      </w:divBdr>
    </w:div>
    <w:div w:id="984352606">
      <w:bodyDiv w:val="1"/>
      <w:marLeft w:val="0"/>
      <w:marRight w:val="0"/>
      <w:marTop w:val="0"/>
      <w:marBottom w:val="0"/>
      <w:divBdr>
        <w:top w:val="none" w:sz="0" w:space="0" w:color="auto"/>
        <w:left w:val="none" w:sz="0" w:space="0" w:color="auto"/>
        <w:bottom w:val="none" w:sz="0" w:space="0" w:color="auto"/>
        <w:right w:val="none" w:sz="0" w:space="0" w:color="auto"/>
      </w:divBdr>
    </w:div>
    <w:div w:id="984700657">
      <w:bodyDiv w:val="1"/>
      <w:marLeft w:val="0"/>
      <w:marRight w:val="0"/>
      <w:marTop w:val="0"/>
      <w:marBottom w:val="0"/>
      <w:divBdr>
        <w:top w:val="none" w:sz="0" w:space="0" w:color="auto"/>
        <w:left w:val="none" w:sz="0" w:space="0" w:color="auto"/>
        <w:bottom w:val="none" w:sz="0" w:space="0" w:color="auto"/>
        <w:right w:val="none" w:sz="0" w:space="0" w:color="auto"/>
      </w:divBdr>
    </w:div>
    <w:div w:id="985357179">
      <w:bodyDiv w:val="1"/>
      <w:marLeft w:val="0"/>
      <w:marRight w:val="0"/>
      <w:marTop w:val="0"/>
      <w:marBottom w:val="0"/>
      <w:divBdr>
        <w:top w:val="none" w:sz="0" w:space="0" w:color="auto"/>
        <w:left w:val="none" w:sz="0" w:space="0" w:color="auto"/>
        <w:bottom w:val="none" w:sz="0" w:space="0" w:color="auto"/>
        <w:right w:val="none" w:sz="0" w:space="0" w:color="auto"/>
      </w:divBdr>
    </w:div>
    <w:div w:id="985664749">
      <w:bodyDiv w:val="1"/>
      <w:marLeft w:val="0"/>
      <w:marRight w:val="0"/>
      <w:marTop w:val="0"/>
      <w:marBottom w:val="0"/>
      <w:divBdr>
        <w:top w:val="none" w:sz="0" w:space="0" w:color="auto"/>
        <w:left w:val="none" w:sz="0" w:space="0" w:color="auto"/>
        <w:bottom w:val="none" w:sz="0" w:space="0" w:color="auto"/>
        <w:right w:val="none" w:sz="0" w:space="0" w:color="auto"/>
      </w:divBdr>
    </w:div>
    <w:div w:id="986128782">
      <w:bodyDiv w:val="1"/>
      <w:marLeft w:val="0"/>
      <w:marRight w:val="0"/>
      <w:marTop w:val="0"/>
      <w:marBottom w:val="0"/>
      <w:divBdr>
        <w:top w:val="none" w:sz="0" w:space="0" w:color="auto"/>
        <w:left w:val="none" w:sz="0" w:space="0" w:color="auto"/>
        <w:bottom w:val="none" w:sz="0" w:space="0" w:color="auto"/>
        <w:right w:val="none" w:sz="0" w:space="0" w:color="auto"/>
      </w:divBdr>
    </w:div>
    <w:div w:id="986713034">
      <w:bodyDiv w:val="1"/>
      <w:marLeft w:val="0"/>
      <w:marRight w:val="0"/>
      <w:marTop w:val="0"/>
      <w:marBottom w:val="0"/>
      <w:divBdr>
        <w:top w:val="none" w:sz="0" w:space="0" w:color="auto"/>
        <w:left w:val="none" w:sz="0" w:space="0" w:color="auto"/>
        <w:bottom w:val="none" w:sz="0" w:space="0" w:color="auto"/>
        <w:right w:val="none" w:sz="0" w:space="0" w:color="auto"/>
      </w:divBdr>
    </w:div>
    <w:div w:id="986787863">
      <w:bodyDiv w:val="1"/>
      <w:marLeft w:val="0"/>
      <w:marRight w:val="0"/>
      <w:marTop w:val="0"/>
      <w:marBottom w:val="0"/>
      <w:divBdr>
        <w:top w:val="none" w:sz="0" w:space="0" w:color="auto"/>
        <w:left w:val="none" w:sz="0" w:space="0" w:color="auto"/>
        <w:bottom w:val="none" w:sz="0" w:space="0" w:color="auto"/>
        <w:right w:val="none" w:sz="0" w:space="0" w:color="auto"/>
      </w:divBdr>
    </w:div>
    <w:div w:id="987366735">
      <w:bodyDiv w:val="1"/>
      <w:marLeft w:val="0"/>
      <w:marRight w:val="0"/>
      <w:marTop w:val="0"/>
      <w:marBottom w:val="0"/>
      <w:divBdr>
        <w:top w:val="none" w:sz="0" w:space="0" w:color="auto"/>
        <w:left w:val="none" w:sz="0" w:space="0" w:color="auto"/>
        <w:bottom w:val="none" w:sz="0" w:space="0" w:color="auto"/>
        <w:right w:val="none" w:sz="0" w:space="0" w:color="auto"/>
      </w:divBdr>
    </w:div>
    <w:div w:id="987594329">
      <w:bodyDiv w:val="1"/>
      <w:marLeft w:val="0"/>
      <w:marRight w:val="0"/>
      <w:marTop w:val="0"/>
      <w:marBottom w:val="0"/>
      <w:divBdr>
        <w:top w:val="none" w:sz="0" w:space="0" w:color="auto"/>
        <w:left w:val="none" w:sz="0" w:space="0" w:color="auto"/>
        <w:bottom w:val="none" w:sz="0" w:space="0" w:color="auto"/>
        <w:right w:val="none" w:sz="0" w:space="0" w:color="auto"/>
      </w:divBdr>
    </w:div>
    <w:div w:id="991520636">
      <w:bodyDiv w:val="1"/>
      <w:marLeft w:val="0"/>
      <w:marRight w:val="0"/>
      <w:marTop w:val="0"/>
      <w:marBottom w:val="0"/>
      <w:divBdr>
        <w:top w:val="none" w:sz="0" w:space="0" w:color="auto"/>
        <w:left w:val="none" w:sz="0" w:space="0" w:color="auto"/>
        <w:bottom w:val="none" w:sz="0" w:space="0" w:color="auto"/>
        <w:right w:val="none" w:sz="0" w:space="0" w:color="auto"/>
      </w:divBdr>
    </w:div>
    <w:div w:id="991643915">
      <w:bodyDiv w:val="1"/>
      <w:marLeft w:val="0"/>
      <w:marRight w:val="0"/>
      <w:marTop w:val="0"/>
      <w:marBottom w:val="0"/>
      <w:divBdr>
        <w:top w:val="none" w:sz="0" w:space="0" w:color="auto"/>
        <w:left w:val="none" w:sz="0" w:space="0" w:color="auto"/>
        <w:bottom w:val="none" w:sz="0" w:space="0" w:color="auto"/>
        <w:right w:val="none" w:sz="0" w:space="0" w:color="auto"/>
      </w:divBdr>
    </w:div>
    <w:div w:id="992221807">
      <w:bodyDiv w:val="1"/>
      <w:marLeft w:val="0"/>
      <w:marRight w:val="0"/>
      <w:marTop w:val="0"/>
      <w:marBottom w:val="0"/>
      <w:divBdr>
        <w:top w:val="none" w:sz="0" w:space="0" w:color="auto"/>
        <w:left w:val="none" w:sz="0" w:space="0" w:color="auto"/>
        <w:bottom w:val="none" w:sz="0" w:space="0" w:color="auto"/>
        <w:right w:val="none" w:sz="0" w:space="0" w:color="auto"/>
      </w:divBdr>
    </w:div>
    <w:div w:id="993803677">
      <w:bodyDiv w:val="1"/>
      <w:marLeft w:val="0"/>
      <w:marRight w:val="0"/>
      <w:marTop w:val="0"/>
      <w:marBottom w:val="0"/>
      <w:divBdr>
        <w:top w:val="none" w:sz="0" w:space="0" w:color="auto"/>
        <w:left w:val="none" w:sz="0" w:space="0" w:color="auto"/>
        <w:bottom w:val="none" w:sz="0" w:space="0" w:color="auto"/>
        <w:right w:val="none" w:sz="0" w:space="0" w:color="auto"/>
      </w:divBdr>
    </w:div>
    <w:div w:id="994408946">
      <w:bodyDiv w:val="1"/>
      <w:marLeft w:val="0"/>
      <w:marRight w:val="0"/>
      <w:marTop w:val="0"/>
      <w:marBottom w:val="0"/>
      <w:divBdr>
        <w:top w:val="none" w:sz="0" w:space="0" w:color="auto"/>
        <w:left w:val="none" w:sz="0" w:space="0" w:color="auto"/>
        <w:bottom w:val="none" w:sz="0" w:space="0" w:color="auto"/>
        <w:right w:val="none" w:sz="0" w:space="0" w:color="auto"/>
      </w:divBdr>
    </w:div>
    <w:div w:id="995034821">
      <w:bodyDiv w:val="1"/>
      <w:marLeft w:val="0"/>
      <w:marRight w:val="0"/>
      <w:marTop w:val="0"/>
      <w:marBottom w:val="0"/>
      <w:divBdr>
        <w:top w:val="none" w:sz="0" w:space="0" w:color="auto"/>
        <w:left w:val="none" w:sz="0" w:space="0" w:color="auto"/>
        <w:bottom w:val="none" w:sz="0" w:space="0" w:color="auto"/>
        <w:right w:val="none" w:sz="0" w:space="0" w:color="auto"/>
      </w:divBdr>
    </w:div>
    <w:div w:id="996760688">
      <w:bodyDiv w:val="1"/>
      <w:marLeft w:val="0"/>
      <w:marRight w:val="0"/>
      <w:marTop w:val="0"/>
      <w:marBottom w:val="0"/>
      <w:divBdr>
        <w:top w:val="none" w:sz="0" w:space="0" w:color="auto"/>
        <w:left w:val="none" w:sz="0" w:space="0" w:color="auto"/>
        <w:bottom w:val="none" w:sz="0" w:space="0" w:color="auto"/>
        <w:right w:val="none" w:sz="0" w:space="0" w:color="auto"/>
      </w:divBdr>
    </w:div>
    <w:div w:id="997418972">
      <w:bodyDiv w:val="1"/>
      <w:marLeft w:val="0"/>
      <w:marRight w:val="0"/>
      <w:marTop w:val="0"/>
      <w:marBottom w:val="0"/>
      <w:divBdr>
        <w:top w:val="none" w:sz="0" w:space="0" w:color="auto"/>
        <w:left w:val="none" w:sz="0" w:space="0" w:color="auto"/>
        <w:bottom w:val="none" w:sz="0" w:space="0" w:color="auto"/>
        <w:right w:val="none" w:sz="0" w:space="0" w:color="auto"/>
      </w:divBdr>
    </w:div>
    <w:div w:id="997465341">
      <w:bodyDiv w:val="1"/>
      <w:marLeft w:val="0"/>
      <w:marRight w:val="0"/>
      <w:marTop w:val="0"/>
      <w:marBottom w:val="0"/>
      <w:divBdr>
        <w:top w:val="none" w:sz="0" w:space="0" w:color="auto"/>
        <w:left w:val="none" w:sz="0" w:space="0" w:color="auto"/>
        <w:bottom w:val="none" w:sz="0" w:space="0" w:color="auto"/>
        <w:right w:val="none" w:sz="0" w:space="0" w:color="auto"/>
      </w:divBdr>
    </w:div>
    <w:div w:id="1000700774">
      <w:bodyDiv w:val="1"/>
      <w:marLeft w:val="0"/>
      <w:marRight w:val="0"/>
      <w:marTop w:val="0"/>
      <w:marBottom w:val="0"/>
      <w:divBdr>
        <w:top w:val="none" w:sz="0" w:space="0" w:color="auto"/>
        <w:left w:val="none" w:sz="0" w:space="0" w:color="auto"/>
        <w:bottom w:val="none" w:sz="0" w:space="0" w:color="auto"/>
        <w:right w:val="none" w:sz="0" w:space="0" w:color="auto"/>
      </w:divBdr>
    </w:div>
    <w:div w:id="1002589209">
      <w:bodyDiv w:val="1"/>
      <w:marLeft w:val="0"/>
      <w:marRight w:val="0"/>
      <w:marTop w:val="0"/>
      <w:marBottom w:val="0"/>
      <w:divBdr>
        <w:top w:val="none" w:sz="0" w:space="0" w:color="auto"/>
        <w:left w:val="none" w:sz="0" w:space="0" w:color="auto"/>
        <w:bottom w:val="none" w:sz="0" w:space="0" w:color="auto"/>
        <w:right w:val="none" w:sz="0" w:space="0" w:color="auto"/>
      </w:divBdr>
    </w:div>
    <w:div w:id="1003162684">
      <w:bodyDiv w:val="1"/>
      <w:marLeft w:val="0"/>
      <w:marRight w:val="0"/>
      <w:marTop w:val="0"/>
      <w:marBottom w:val="0"/>
      <w:divBdr>
        <w:top w:val="none" w:sz="0" w:space="0" w:color="auto"/>
        <w:left w:val="none" w:sz="0" w:space="0" w:color="auto"/>
        <w:bottom w:val="none" w:sz="0" w:space="0" w:color="auto"/>
        <w:right w:val="none" w:sz="0" w:space="0" w:color="auto"/>
      </w:divBdr>
    </w:div>
    <w:div w:id="1003167956">
      <w:bodyDiv w:val="1"/>
      <w:marLeft w:val="0"/>
      <w:marRight w:val="0"/>
      <w:marTop w:val="0"/>
      <w:marBottom w:val="0"/>
      <w:divBdr>
        <w:top w:val="none" w:sz="0" w:space="0" w:color="auto"/>
        <w:left w:val="none" w:sz="0" w:space="0" w:color="auto"/>
        <w:bottom w:val="none" w:sz="0" w:space="0" w:color="auto"/>
        <w:right w:val="none" w:sz="0" w:space="0" w:color="auto"/>
      </w:divBdr>
    </w:div>
    <w:div w:id="1004363859">
      <w:bodyDiv w:val="1"/>
      <w:marLeft w:val="0"/>
      <w:marRight w:val="0"/>
      <w:marTop w:val="0"/>
      <w:marBottom w:val="0"/>
      <w:divBdr>
        <w:top w:val="none" w:sz="0" w:space="0" w:color="auto"/>
        <w:left w:val="none" w:sz="0" w:space="0" w:color="auto"/>
        <w:bottom w:val="none" w:sz="0" w:space="0" w:color="auto"/>
        <w:right w:val="none" w:sz="0" w:space="0" w:color="auto"/>
      </w:divBdr>
    </w:div>
    <w:div w:id="1004474183">
      <w:bodyDiv w:val="1"/>
      <w:marLeft w:val="0"/>
      <w:marRight w:val="0"/>
      <w:marTop w:val="0"/>
      <w:marBottom w:val="0"/>
      <w:divBdr>
        <w:top w:val="none" w:sz="0" w:space="0" w:color="auto"/>
        <w:left w:val="none" w:sz="0" w:space="0" w:color="auto"/>
        <w:bottom w:val="none" w:sz="0" w:space="0" w:color="auto"/>
        <w:right w:val="none" w:sz="0" w:space="0" w:color="auto"/>
      </w:divBdr>
    </w:div>
    <w:div w:id="1005746910">
      <w:bodyDiv w:val="1"/>
      <w:marLeft w:val="0"/>
      <w:marRight w:val="0"/>
      <w:marTop w:val="0"/>
      <w:marBottom w:val="0"/>
      <w:divBdr>
        <w:top w:val="none" w:sz="0" w:space="0" w:color="auto"/>
        <w:left w:val="none" w:sz="0" w:space="0" w:color="auto"/>
        <w:bottom w:val="none" w:sz="0" w:space="0" w:color="auto"/>
        <w:right w:val="none" w:sz="0" w:space="0" w:color="auto"/>
      </w:divBdr>
    </w:div>
    <w:div w:id="1006782232">
      <w:bodyDiv w:val="1"/>
      <w:marLeft w:val="0"/>
      <w:marRight w:val="0"/>
      <w:marTop w:val="0"/>
      <w:marBottom w:val="0"/>
      <w:divBdr>
        <w:top w:val="none" w:sz="0" w:space="0" w:color="auto"/>
        <w:left w:val="none" w:sz="0" w:space="0" w:color="auto"/>
        <w:bottom w:val="none" w:sz="0" w:space="0" w:color="auto"/>
        <w:right w:val="none" w:sz="0" w:space="0" w:color="auto"/>
      </w:divBdr>
    </w:div>
    <w:div w:id="1007439958">
      <w:bodyDiv w:val="1"/>
      <w:marLeft w:val="0"/>
      <w:marRight w:val="0"/>
      <w:marTop w:val="0"/>
      <w:marBottom w:val="0"/>
      <w:divBdr>
        <w:top w:val="none" w:sz="0" w:space="0" w:color="auto"/>
        <w:left w:val="none" w:sz="0" w:space="0" w:color="auto"/>
        <w:bottom w:val="none" w:sz="0" w:space="0" w:color="auto"/>
        <w:right w:val="none" w:sz="0" w:space="0" w:color="auto"/>
      </w:divBdr>
    </w:div>
    <w:div w:id="1007632427">
      <w:bodyDiv w:val="1"/>
      <w:marLeft w:val="0"/>
      <w:marRight w:val="0"/>
      <w:marTop w:val="0"/>
      <w:marBottom w:val="0"/>
      <w:divBdr>
        <w:top w:val="none" w:sz="0" w:space="0" w:color="auto"/>
        <w:left w:val="none" w:sz="0" w:space="0" w:color="auto"/>
        <w:bottom w:val="none" w:sz="0" w:space="0" w:color="auto"/>
        <w:right w:val="none" w:sz="0" w:space="0" w:color="auto"/>
      </w:divBdr>
    </w:div>
    <w:div w:id="1009059367">
      <w:bodyDiv w:val="1"/>
      <w:marLeft w:val="0"/>
      <w:marRight w:val="0"/>
      <w:marTop w:val="0"/>
      <w:marBottom w:val="0"/>
      <w:divBdr>
        <w:top w:val="none" w:sz="0" w:space="0" w:color="auto"/>
        <w:left w:val="none" w:sz="0" w:space="0" w:color="auto"/>
        <w:bottom w:val="none" w:sz="0" w:space="0" w:color="auto"/>
        <w:right w:val="none" w:sz="0" w:space="0" w:color="auto"/>
      </w:divBdr>
    </w:div>
    <w:div w:id="1010763480">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3806072">
      <w:bodyDiv w:val="1"/>
      <w:marLeft w:val="0"/>
      <w:marRight w:val="0"/>
      <w:marTop w:val="0"/>
      <w:marBottom w:val="0"/>
      <w:divBdr>
        <w:top w:val="none" w:sz="0" w:space="0" w:color="auto"/>
        <w:left w:val="none" w:sz="0" w:space="0" w:color="auto"/>
        <w:bottom w:val="none" w:sz="0" w:space="0" w:color="auto"/>
        <w:right w:val="none" w:sz="0" w:space="0" w:color="auto"/>
      </w:divBdr>
    </w:div>
    <w:div w:id="1016226236">
      <w:bodyDiv w:val="1"/>
      <w:marLeft w:val="0"/>
      <w:marRight w:val="0"/>
      <w:marTop w:val="0"/>
      <w:marBottom w:val="0"/>
      <w:divBdr>
        <w:top w:val="none" w:sz="0" w:space="0" w:color="auto"/>
        <w:left w:val="none" w:sz="0" w:space="0" w:color="auto"/>
        <w:bottom w:val="none" w:sz="0" w:space="0" w:color="auto"/>
        <w:right w:val="none" w:sz="0" w:space="0" w:color="auto"/>
      </w:divBdr>
    </w:div>
    <w:div w:id="1018313791">
      <w:bodyDiv w:val="1"/>
      <w:marLeft w:val="0"/>
      <w:marRight w:val="0"/>
      <w:marTop w:val="0"/>
      <w:marBottom w:val="0"/>
      <w:divBdr>
        <w:top w:val="none" w:sz="0" w:space="0" w:color="auto"/>
        <w:left w:val="none" w:sz="0" w:space="0" w:color="auto"/>
        <w:bottom w:val="none" w:sz="0" w:space="0" w:color="auto"/>
        <w:right w:val="none" w:sz="0" w:space="0" w:color="auto"/>
      </w:divBdr>
    </w:div>
    <w:div w:id="1018386146">
      <w:bodyDiv w:val="1"/>
      <w:marLeft w:val="0"/>
      <w:marRight w:val="0"/>
      <w:marTop w:val="0"/>
      <w:marBottom w:val="0"/>
      <w:divBdr>
        <w:top w:val="none" w:sz="0" w:space="0" w:color="auto"/>
        <w:left w:val="none" w:sz="0" w:space="0" w:color="auto"/>
        <w:bottom w:val="none" w:sz="0" w:space="0" w:color="auto"/>
        <w:right w:val="none" w:sz="0" w:space="0" w:color="auto"/>
      </w:divBdr>
    </w:div>
    <w:div w:id="1018506450">
      <w:bodyDiv w:val="1"/>
      <w:marLeft w:val="0"/>
      <w:marRight w:val="0"/>
      <w:marTop w:val="0"/>
      <w:marBottom w:val="0"/>
      <w:divBdr>
        <w:top w:val="none" w:sz="0" w:space="0" w:color="auto"/>
        <w:left w:val="none" w:sz="0" w:space="0" w:color="auto"/>
        <w:bottom w:val="none" w:sz="0" w:space="0" w:color="auto"/>
        <w:right w:val="none" w:sz="0" w:space="0" w:color="auto"/>
      </w:divBdr>
    </w:div>
    <w:div w:id="1018579230">
      <w:bodyDiv w:val="1"/>
      <w:marLeft w:val="0"/>
      <w:marRight w:val="0"/>
      <w:marTop w:val="0"/>
      <w:marBottom w:val="0"/>
      <w:divBdr>
        <w:top w:val="none" w:sz="0" w:space="0" w:color="auto"/>
        <w:left w:val="none" w:sz="0" w:space="0" w:color="auto"/>
        <w:bottom w:val="none" w:sz="0" w:space="0" w:color="auto"/>
        <w:right w:val="none" w:sz="0" w:space="0" w:color="auto"/>
      </w:divBdr>
    </w:div>
    <w:div w:id="1019308473">
      <w:bodyDiv w:val="1"/>
      <w:marLeft w:val="0"/>
      <w:marRight w:val="0"/>
      <w:marTop w:val="0"/>
      <w:marBottom w:val="0"/>
      <w:divBdr>
        <w:top w:val="none" w:sz="0" w:space="0" w:color="auto"/>
        <w:left w:val="none" w:sz="0" w:space="0" w:color="auto"/>
        <w:bottom w:val="none" w:sz="0" w:space="0" w:color="auto"/>
        <w:right w:val="none" w:sz="0" w:space="0" w:color="auto"/>
      </w:divBdr>
    </w:div>
    <w:div w:id="1021855823">
      <w:bodyDiv w:val="1"/>
      <w:marLeft w:val="0"/>
      <w:marRight w:val="0"/>
      <w:marTop w:val="0"/>
      <w:marBottom w:val="0"/>
      <w:divBdr>
        <w:top w:val="none" w:sz="0" w:space="0" w:color="auto"/>
        <w:left w:val="none" w:sz="0" w:space="0" w:color="auto"/>
        <w:bottom w:val="none" w:sz="0" w:space="0" w:color="auto"/>
        <w:right w:val="none" w:sz="0" w:space="0" w:color="auto"/>
      </w:divBdr>
    </w:div>
    <w:div w:id="1022510221">
      <w:bodyDiv w:val="1"/>
      <w:marLeft w:val="0"/>
      <w:marRight w:val="0"/>
      <w:marTop w:val="0"/>
      <w:marBottom w:val="0"/>
      <w:divBdr>
        <w:top w:val="none" w:sz="0" w:space="0" w:color="auto"/>
        <w:left w:val="none" w:sz="0" w:space="0" w:color="auto"/>
        <w:bottom w:val="none" w:sz="0" w:space="0" w:color="auto"/>
        <w:right w:val="none" w:sz="0" w:space="0" w:color="auto"/>
      </w:divBdr>
    </w:div>
    <w:div w:id="1023361210">
      <w:bodyDiv w:val="1"/>
      <w:marLeft w:val="0"/>
      <w:marRight w:val="0"/>
      <w:marTop w:val="0"/>
      <w:marBottom w:val="0"/>
      <w:divBdr>
        <w:top w:val="none" w:sz="0" w:space="0" w:color="auto"/>
        <w:left w:val="none" w:sz="0" w:space="0" w:color="auto"/>
        <w:bottom w:val="none" w:sz="0" w:space="0" w:color="auto"/>
        <w:right w:val="none" w:sz="0" w:space="0" w:color="auto"/>
      </w:divBdr>
    </w:div>
    <w:div w:id="1024212095">
      <w:bodyDiv w:val="1"/>
      <w:marLeft w:val="0"/>
      <w:marRight w:val="0"/>
      <w:marTop w:val="0"/>
      <w:marBottom w:val="0"/>
      <w:divBdr>
        <w:top w:val="none" w:sz="0" w:space="0" w:color="auto"/>
        <w:left w:val="none" w:sz="0" w:space="0" w:color="auto"/>
        <w:bottom w:val="none" w:sz="0" w:space="0" w:color="auto"/>
        <w:right w:val="none" w:sz="0" w:space="0" w:color="auto"/>
      </w:divBdr>
    </w:div>
    <w:div w:id="1025863216">
      <w:bodyDiv w:val="1"/>
      <w:marLeft w:val="0"/>
      <w:marRight w:val="0"/>
      <w:marTop w:val="0"/>
      <w:marBottom w:val="0"/>
      <w:divBdr>
        <w:top w:val="none" w:sz="0" w:space="0" w:color="auto"/>
        <w:left w:val="none" w:sz="0" w:space="0" w:color="auto"/>
        <w:bottom w:val="none" w:sz="0" w:space="0" w:color="auto"/>
        <w:right w:val="none" w:sz="0" w:space="0" w:color="auto"/>
      </w:divBdr>
    </w:div>
    <w:div w:id="1026368542">
      <w:bodyDiv w:val="1"/>
      <w:marLeft w:val="0"/>
      <w:marRight w:val="0"/>
      <w:marTop w:val="0"/>
      <w:marBottom w:val="0"/>
      <w:divBdr>
        <w:top w:val="none" w:sz="0" w:space="0" w:color="auto"/>
        <w:left w:val="none" w:sz="0" w:space="0" w:color="auto"/>
        <w:bottom w:val="none" w:sz="0" w:space="0" w:color="auto"/>
        <w:right w:val="none" w:sz="0" w:space="0" w:color="auto"/>
      </w:divBdr>
    </w:div>
    <w:div w:id="1027604591">
      <w:bodyDiv w:val="1"/>
      <w:marLeft w:val="0"/>
      <w:marRight w:val="0"/>
      <w:marTop w:val="0"/>
      <w:marBottom w:val="0"/>
      <w:divBdr>
        <w:top w:val="none" w:sz="0" w:space="0" w:color="auto"/>
        <w:left w:val="none" w:sz="0" w:space="0" w:color="auto"/>
        <w:bottom w:val="none" w:sz="0" w:space="0" w:color="auto"/>
        <w:right w:val="none" w:sz="0" w:space="0" w:color="auto"/>
      </w:divBdr>
    </w:div>
    <w:div w:id="1028946593">
      <w:bodyDiv w:val="1"/>
      <w:marLeft w:val="0"/>
      <w:marRight w:val="0"/>
      <w:marTop w:val="0"/>
      <w:marBottom w:val="0"/>
      <w:divBdr>
        <w:top w:val="none" w:sz="0" w:space="0" w:color="auto"/>
        <w:left w:val="none" w:sz="0" w:space="0" w:color="auto"/>
        <w:bottom w:val="none" w:sz="0" w:space="0" w:color="auto"/>
        <w:right w:val="none" w:sz="0" w:space="0" w:color="auto"/>
      </w:divBdr>
    </w:div>
    <w:div w:id="1030031225">
      <w:bodyDiv w:val="1"/>
      <w:marLeft w:val="0"/>
      <w:marRight w:val="0"/>
      <w:marTop w:val="0"/>
      <w:marBottom w:val="0"/>
      <w:divBdr>
        <w:top w:val="none" w:sz="0" w:space="0" w:color="auto"/>
        <w:left w:val="none" w:sz="0" w:space="0" w:color="auto"/>
        <w:bottom w:val="none" w:sz="0" w:space="0" w:color="auto"/>
        <w:right w:val="none" w:sz="0" w:space="0" w:color="auto"/>
      </w:divBdr>
    </w:div>
    <w:div w:id="1031802593">
      <w:bodyDiv w:val="1"/>
      <w:marLeft w:val="0"/>
      <w:marRight w:val="0"/>
      <w:marTop w:val="0"/>
      <w:marBottom w:val="0"/>
      <w:divBdr>
        <w:top w:val="none" w:sz="0" w:space="0" w:color="auto"/>
        <w:left w:val="none" w:sz="0" w:space="0" w:color="auto"/>
        <w:bottom w:val="none" w:sz="0" w:space="0" w:color="auto"/>
        <w:right w:val="none" w:sz="0" w:space="0" w:color="auto"/>
      </w:divBdr>
    </w:div>
    <w:div w:id="1033964889">
      <w:bodyDiv w:val="1"/>
      <w:marLeft w:val="0"/>
      <w:marRight w:val="0"/>
      <w:marTop w:val="0"/>
      <w:marBottom w:val="0"/>
      <w:divBdr>
        <w:top w:val="none" w:sz="0" w:space="0" w:color="auto"/>
        <w:left w:val="none" w:sz="0" w:space="0" w:color="auto"/>
        <w:bottom w:val="none" w:sz="0" w:space="0" w:color="auto"/>
        <w:right w:val="none" w:sz="0" w:space="0" w:color="auto"/>
      </w:divBdr>
    </w:div>
    <w:div w:id="1034430854">
      <w:bodyDiv w:val="1"/>
      <w:marLeft w:val="0"/>
      <w:marRight w:val="0"/>
      <w:marTop w:val="0"/>
      <w:marBottom w:val="0"/>
      <w:divBdr>
        <w:top w:val="none" w:sz="0" w:space="0" w:color="auto"/>
        <w:left w:val="none" w:sz="0" w:space="0" w:color="auto"/>
        <w:bottom w:val="none" w:sz="0" w:space="0" w:color="auto"/>
        <w:right w:val="none" w:sz="0" w:space="0" w:color="auto"/>
      </w:divBdr>
    </w:div>
    <w:div w:id="1035228888">
      <w:bodyDiv w:val="1"/>
      <w:marLeft w:val="0"/>
      <w:marRight w:val="0"/>
      <w:marTop w:val="0"/>
      <w:marBottom w:val="0"/>
      <w:divBdr>
        <w:top w:val="none" w:sz="0" w:space="0" w:color="auto"/>
        <w:left w:val="none" w:sz="0" w:space="0" w:color="auto"/>
        <w:bottom w:val="none" w:sz="0" w:space="0" w:color="auto"/>
        <w:right w:val="none" w:sz="0" w:space="0" w:color="auto"/>
      </w:divBdr>
    </w:div>
    <w:div w:id="1035541500">
      <w:bodyDiv w:val="1"/>
      <w:marLeft w:val="0"/>
      <w:marRight w:val="0"/>
      <w:marTop w:val="0"/>
      <w:marBottom w:val="0"/>
      <w:divBdr>
        <w:top w:val="none" w:sz="0" w:space="0" w:color="auto"/>
        <w:left w:val="none" w:sz="0" w:space="0" w:color="auto"/>
        <w:bottom w:val="none" w:sz="0" w:space="0" w:color="auto"/>
        <w:right w:val="none" w:sz="0" w:space="0" w:color="auto"/>
      </w:divBdr>
    </w:div>
    <w:div w:id="1037467078">
      <w:bodyDiv w:val="1"/>
      <w:marLeft w:val="0"/>
      <w:marRight w:val="0"/>
      <w:marTop w:val="0"/>
      <w:marBottom w:val="0"/>
      <w:divBdr>
        <w:top w:val="none" w:sz="0" w:space="0" w:color="auto"/>
        <w:left w:val="none" w:sz="0" w:space="0" w:color="auto"/>
        <w:bottom w:val="none" w:sz="0" w:space="0" w:color="auto"/>
        <w:right w:val="none" w:sz="0" w:space="0" w:color="auto"/>
      </w:divBdr>
    </w:div>
    <w:div w:id="1037656047">
      <w:bodyDiv w:val="1"/>
      <w:marLeft w:val="0"/>
      <w:marRight w:val="0"/>
      <w:marTop w:val="0"/>
      <w:marBottom w:val="0"/>
      <w:divBdr>
        <w:top w:val="none" w:sz="0" w:space="0" w:color="auto"/>
        <w:left w:val="none" w:sz="0" w:space="0" w:color="auto"/>
        <w:bottom w:val="none" w:sz="0" w:space="0" w:color="auto"/>
        <w:right w:val="none" w:sz="0" w:space="0" w:color="auto"/>
      </w:divBdr>
    </w:div>
    <w:div w:id="1038244316">
      <w:bodyDiv w:val="1"/>
      <w:marLeft w:val="0"/>
      <w:marRight w:val="0"/>
      <w:marTop w:val="0"/>
      <w:marBottom w:val="0"/>
      <w:divBdr>
        <w:top w:val="none" w:sz="0" w:space="0" w:color="auto"/>
        <w:left w:val="none" w:sz="0" w:space="0" w:color="auto"/>
        <w:bottom w:val="none" w:sz="0" w:space="0" w:color="auto"/>
        <w:right w:val="none" w:sz="0" w:space="0" w:color="auto"/>
      </w:divBdr>
    </w:div>
    <w:div w:id="1038358475">
      <w:bodyDiv w:val="1"/>
      <w:marLeft w:val="0"/>
      <w:marRight w:val="0"/>
      <w:marTop w:val="0"/>
      <w:marBottom w:val="0"/>
      <w:divBdr>
        <w:top w:val="none" w:sz="0" w:space="0" w:color="auto"/>
        <w:left w:val="none" w:sz="0" w:space="0" w:color="auto"/>
        <w:bottom w:val="none" w:sz="0" w:space="0" w:color="auto"/>
        <w:right w:val="none" w:sz="0" w:space="0" w:color="auto"/>
      </w:divBdr>
    </w:div>
    <w:div w:id="1039205776">
      <w:bodyDiv w:val="1"/>
      <w:marLeft w:val="0"/>
      <w:marRight w:val="0"/>
      <w:marTop w:val="0"/>
      <w:marBottom w:val="0"/>
      <w:divBdr>
        <w:top w:val="none" w:sz="0" w:space="0" w:color="auto"/>
        <w:left w:val="none" w:sz="0" w:space="0" w:color="auto"/>
        <w:bottom w:val="none" w:sz="0" w:space="0" w:color="auto"/>
        <w:right w:val="none" w:sz="0" w:space="0" w:color="auto"/>
      </w:divBdr>
    </w:div>
    <w:div w:id="1039280649">
      <w:bodyDiv w:val="1"/>
      <w:marLeft w:val="0"/>
      <w:marRight w:val="0"/>
      <w:marTop w:val="0"/>
      <w:marBottom w:val="0"/>
      <w:divBdr>
        <w:top w:val="none" w:sz="0" w:space="0" w:color="auto"/>
        <w:left w:val="none" w:sz="0" w:space="0" w:color="auto"/>
        <w:bottom w:val="none" w:sz="0" w:space="0" w:color="auto"/>
        <w:right w:val="none" w:sz="0" w:space="0" w:color="auto"/>
      </w:divBdr>
    </w:div>
    <w:div w:id="1040283039">
      <w:bodyDiv w:val="1"/>
      <w:marLeft w:val="0"/>
      <w:marRight w:val="0"/>
      <w:marTop w:val="0"/>
      <w:marBottom w:val="0"/>
      <w:divBdr>
        <w:top w:val="none" w:sz="0" w:space="0" w:color="auto"/>
        <w:left w:val="none" w:sz="0" w:space="0" w:color="auto"/>
        <w:bottom w:val="none" w:sz="0" w:space="0" w:color="auto"/>
        <w:right w:val="none" w:sz="0" w:space="0" w:color="auto"/>
      </w:divBdr>
    </w:div>
    <w:div w:id="1040402281">
      <w:bodyDiv w:val="1"/>
      <w:marLeft w:val="0"/>
      <w:marRight w:val="0"/>
      <w:marTop w:val="0"/>
      <w:marBottom w:val="0"/>
      <w:divBdr>
        <w:top w:val="none" w:sz="0" w:space="0" w:color="auto"/>
        <w:left w:val="none" w:sz="0" w:space="0" w:color="auto"/>
        <w:bottom w:val="none" w:sz="0" w:space="0" w:color="auto"/>
        <w:right w:val="none" w:sz="0" w:space="0" w:color="auto"/>
      </w:divBdr>
    </w:div>
    <w:div w:id="1040712374">
      <w:bodyDiv w:val="1"/>
      <w:marLeft w:val="0"/>
      <w:marRight w:val="0"/>
      <w:marTop w:val="0"/>
      <w:marBottom w:val="0"/>
      <w:divBdr>
        <w:top w:val="none" w:sz="0" w:space="0" w:color="auto"/>
        <w:left w:val="none" w:sz="0" w:space="0" w:color="auto"/>
        <w:bottom w:val="none" w:sz="0" w:space="0" w:color="auto"/>
        <w:right w:val="none" w:sz="0" w:space="0" w:color="auto"/>
      </w:divBdr>
    </w:div>
    <w:div w:id="1041441181">
      <w:bodyDiv w:val="1"/>
      <w:marLeft w:val="0"/>
      <w:marRight w:val="0"/>
      <w:marTop w:val="0"/>
      <w:marBottom w:val="0"/>
      <w:divBdr>
        <w:top w:val="none" w:sz="0" w:space="0" w:color="auto"/>
        <w:left w:val="none" w:sz="0" w:space="0" w:color="auto"/>
        <w:bottom w:val="none" w:sz="0" w:space="0" w:color="auto"/>
        <w:right w:val="none" w:sz="0" w:space="0" w:color="auto"/>
      </w:divBdr>
    </w:div>
    <w:div w:id="1042556666">
      <w:bodyDiv w:val="1"/>
      <w:marLeft w:val="0"/>
      <w:marRight w:val="0"/>
      <w:marTop w:val="0"/>
      <w:marBottom w:val="0"/>
      <w:divBdr>
        <w:top w:val="none" w:sz="0" w:space="0" w:color="auto"/>
        <w:left w:val="none" w:sz="0" w:space="0" w:color="auto"/>
        <w:bottom w:val="none" w:sz="0" w:space="0" w:color="auto"/>
        <w:right w:val="none" w:sz="0" w:space="0" w:color="auto"/>
      </w:divBdr>
    </w:div>
    <w:div w:id="1042752803">
      <w:bodyDiv w:val="1"/>
      <w:marLeft w:val="0"/>
      <w:marRight w:val="0"/>
      <w:marTop w:val="0"/>
      <w:marBottom w:val="0"/>
      <w:divBdr>
        <w:top w:val="none" w:sz="0" w:space="0" w:color="auto"/>
        <w:left w:val="none" w:sz="0" w:space="0" w:color="auto"/>
        <w:bottom w:val="none" w:sz="0" w:space="0" w:color="auto"/>
        <w:right w:val="none" w:sz="0" w:space="0" w:color="auto"/>
      </w:divBdr>
    </w:div>
    <w:div w:id="1044333140">
      <w:bodyDiv w:val="1"/>
      <w:marLeft w:val="0"/>
      <w:marRight w:val="0"/>
      <w:marTop w:val="0"/>
      <w:marBottom w:val="0"/>
      <w:divBdr>
        <w:top w:val="none" w:sz="0" w:space="0" w:color="auto"/>
        <w:left w:val="none" w:sz="0" w:space="0" w:color="auto"/>
        <w:bottom w:val="none" w:sz="0" w:space="0" w:color="auto"/>
        <w:right w:val="none" w:sz="0" w:space="0" w:color="auto"/>
      </w:divBdr>
    </w:div>
    <w:div w:id="1045327729">
      <w:bodyDiv w:val="1"/>
      <w:marLeft w:val="0"/>
      <w:marRight w:val="0"/>
      <w:marTop w:val="0"/>
      <w:marBottom w:val="0"/>
      <w:divBdr>
        <w:top w:val="none" w:sz="0" w:space="0" w:color="auto"/>
        <w:left w:val="none" w:sz="0" w:space="0" w:color="auto"/>
        <w:bottom w:val="none" w:sz="0" w:space="0" w:color="auto"/>
        <w:right w:val="none" w:sz="0" w:space="0" w:color="auto"/>
      </w:divBdr>
    </w:div>
    <w:div w:id="1046951344">
      <w:bodyDiv w:val="1"/>
      <w:marLeft w:val="0"/>
      <w:marRight w:val="0"/>
      <w:marTop w:val="0"/>
      <w:marBottom w:val="0"/>
      <w:divBdr>
        <w:top w:val="none" w:sz="0" w:space="0" w:color="auto"/>
        <w:left w:val="none" w:sz="0" w:space="0" w:color="auto"/>
        <w:bottom w:val="none" w:sz="0" w:space="0" w:color="auto"/>
        <w:right w:val="none" w:sz="0" w:space="0" w:color="auto"/>
      </w:divBdr>
    </w:div>
    <w:div w:id="1047490855">
      <w:bodyDiv w:val="1"/>
      <w:marLeft w:val="0"/>
      <w:marRight w:val="0"/>
      <w:marTop w:val="0"/>
      <w:marBottom w:val="0"/>
      <w:divBdr>
        <w:top w:val="none" w:sz="0" w:space="0" w:color="auto"/>
        <w:left w:val="none" w:sz="0" w:space="0" w:color="auto"/>
        <w:bottom w:val="none" w:sz="0" w:space="0" w:color="auto"/>
        <w:right w:val="none" w:sz="0" w:space="0" w:color="auto"/>
      </w:divBdr>
    </w:div>
    <w:div w:id="1049111997">
      <w:bodyDiv w:val="1"/>
      <w:marLeft w:val="0"/>
      <w:marRight w:val="0"/>
      <w:marTop w:val="0"/>
      <w:marBottom w:val="0"/>
      <w:divBdr>
        <w:top w:val="none" w:sz="0" w:space="0" w:color="auto"/>
        <w:left w:val="none" w:sz="0" w:space="0" w:color="auto"/>
        <w:bottom w:val="none" w:sz="0" w:space="0" w:color="auto"/>
        <w:right w:val="none" w:sz="0" w:space="0" w:color="auto"/>
      </w:divBdr>
    </w:div>
    <w:div w:id="1049304797">
      <w:bodyDiv w:val="1"/>
      <w:marLeft w:val="0"/>
      <w:marRight w:val="0"/>
      <w:marTop w:val="0"/>
      <w:marBottom w:val="0"/>
      <w:divBdr>
        <w:top w:val="none" w:sz="0" w:space="0" w:color="auto"/>
        <w:left w:val="none" w:sz="0" w:space="0" w:color="auto"/>
        <w:bottom w:val="none" w:sz="0" w:space="0" w:color="auto"/>
        <w:right w:val="none" w:sz="0" w:space="0" w:color="auto"/>
      </w:divBdr>
    </w:div>
    <w:div w:id="1050304052">
      <w:bodyDiv w:val="1"/>
      <w:marLeft w:val="0"/>
      <w:marRight w:val="0"/>
      <w:marTop w:val="0"/>
      <w:marBottom w:val="0"/>
      <w:divBdr>
        <w:top w:val="none" w:sz="0" w:space="0" w:color="auto"/>
        <w:left w:val="none" w:sz="0" w:space="0" w:color="auto"/>
        <w:bottom w:val="none" w:sz="0" w:space="0" w:color="auto"/>
        <w:right w:val="none" w:sz="0" w:space="0" w:color="auto"/>
      </w:divBdr>
    </w:div>
    <w:div w:id="1050836048">
      <w:bodyDiv w:val="1"/>
      <w:marLeft w:val="0"/>
      <w:marRight w:val="0"/>
      <w:marTop w:val="0"/>
      <w:marBottom w:val="0"/>
      <w:divBdr>
        <w:top w:val="none" w:sz="0" w:space="0" w:color="auto"/>
        <w:left w:val="none" w:sz="0" w:space="0" w:color="auto"/>
        <w:bottom w:val="none" w:sz="0" w:space="0" w:color="auto"/>
        <w:right w:val="none" w:sz="0" w:space="0" w:color="auto"/>
      </w:divBdr>
    </w:div>
    <w:div w:id="1055811511">
      <w:bodyDiv w:val="1"/>
      <w:marLeft w:val="0"/>
      <w:marRight w:val="0"/>
      <w:marTop w:val="0"/>
      <w:marBottom w:val="0"/>
      <w:divBdr>
        <w:top w:val="none" w:sz="0" w:space="0" w:color="auto"/>
        <w:left w:val="none" w:sz="0" w:space="0" w:color="auto"/>
        <w:bottom w:val="none" w:sz="0" w:space="0" w:color="auto"/>
        <w:right w:val="none" w:sz="0" w:space="0" w:color="auto"/>
      </w:divBdr>
    </w:div>
    <w:div w:id="1056317099">
      <w:bodyDiv w:val="1"/>
      <w:marLeft w:val="0"/>
      <w:marRight w:val="0"/>
      <w:marTop w:val="0"/>
      <w:marBottom w:val="0"/>
      <w:divBdr>
        <w:top w:val="none" w:sz="0" w:space="0" w:color="auto"/>
        <w:left w:val="none" w:sz="0" w:space="0" w:color="auto"/>
        <w:bottom w:val="none" w:sz="0" w:space="0" w:color="auto"/>
        <w:right w:val="none" w:sz="0" w:space="0" w:color="auto"/>
      </w:divBdr>
    </w:div>
    <w:div w:id="1058893939">
      <w:bodyDiv w:val="1"/>
      <w:marLeft w:val="0"/>
      <w:marRight w:val="0"/>
      <w:marTop w:val="0"/>
      <w:marBottom w:val="0"/>
      <w:divBdr>
        <w:top w:val="none" w:sz="0" w:space="0" w:color="auto"/>
        <w:left w:val="none" w:sz="0" w:space="0" w:color="auto"/>
        <w:bottom w:val="none" w:sz="0" w:space="0" w:color="auto"/>
        <w:right w:val="none" w:sz="0" w:space="0" w:color="auto"/>
      </w:divBdr>
    </w:div>
    <w:div w:id="1061752460">
      <w:bodyDiv w:val="1"/>
      <w:marLeft w:val="0"/>
      <w:marRight w:val="0"/>
      <w:marTop w:val="0"/>
      <w:marBottom w:val="0"/>
      <w:divBdr>
        <w:top w:val="none" w:sz="0" w:space="0" w:color="auto"/>
        <w:left w:val="none" w:sz="0" w:space="0" w:color="auto"/>
        <w:bottom w:val="none" w:sz="0" w:space="0" w:color="auto"/>
        <w:right w:val="none" w:sz="0" w:space="0" w:color="auto"/>
      </w:divBdr>
    </w:div>
    <w:div w:id="1061908510">
      <w:bodyDiv w:val="1"/>
      <w:marLeft w:val="0"/>
      <w:marRight w:val="0"/>
      <w:marTop w:val="0"/>
      <w:marBottom w:val="0"/>
      <w:divBdr>
        <w:top w:val="none" w:sz="0" w:space="0" w:color="auto"/>
        <w:left w:val="none" w:sz="0" w:space="0" w:color="auto"/>
        <w:bottom w:val="none" w:sz="0" w:space="0" w:color="auto"/>
        <w:right w:val="none" w:sz="0" w:space="0" w:color="auto"/>
      </w:divBdr>
    </w:div>
    <w:div w:id="1063022304">
      <w:bodyDiv w:val="1"/>
      <w:marLeft w:val="0"/>
      <w:marRight w:val="0"/>
      <w:marTop w:val="0"/>
      <w:marBottom w:val="0"/>
      <w:divBdr>
        <w:top w:val="none" w:sz="0" w:space="0" w:color="auto"/>
        <w:left w:val="none" w:sz="0" w:space="0" w:color="auto"/>
        <w:bottom w:val="none" w:sz="0" w:space="0" w:color="auto"/>
        <w:right w:val="none" w:sz="0" w:space="0" w:color="auto"/>
      </w:divBdr>
    </w:div>
    <w:div w:id="1063482775">
      <w:bodyDiv w:val="1"/>
      <w:marLeft w:val="0"/>
      <w:marRight w:val="0"/>
      <w:marTop w:val="0"/>
      <w:marBottom w:val="0"/>
      <w:divBdr>
        <w:top w:val="none" w:sz="0" w:space="0" w:color="auto"/>
        <w:left w:val="none" w:sz="0" w:space="0" w:color="auto"/>
        <w:bottom w:val="none" w:sz="0" w:space="0" w:color="auto"/>
        <w:right w:val="none" w:sz="0" w:space="0" w:color="auto"/>
      </w:divBdr>
    </w:div>
    <w:div w:id="1063988248">
      <w:bodyDiv w:val="1"/>
      <w:marLeft w:val="0"/>
      <w:marRight w:val="0"/>
      <w:marTop w:val="0"/>
      <w:marBottom w:val="0"/>
      <w:divBdr>
        <w:top w:val="none" w:sz="0" w:space="0" w:color="auto"/>
        <w:left w:val="none" w:sz="0" w:space="0" w:color="auto"/>
        <w:bottom w:val="none" w:sz="0" w:space="0" w:color="auto"/>
        <w:right w:val="none" w:sz="0" w:space="0" w:color="auto"/>
      </w:divBdr>
    </w:div>
    <w:div w:id="1063989263">
      <w:bodyDiv w:val="1"/>
      <w:marLeft w:val="0"/>
      <w:marRight w:val="0"/>
      <w:marTop w:val="0"/>
      <w:marBottom w:val="0"/>
      <w:divBdr>
        <w:top w:val="none" w:sz="0" w:space="0" w:color="auto"/>
        <w:left w:val="none" w:sz="0" w:space="0" w:color="auto"/>
        <w:bottom w:val="none" w:sz="0" w:space="0" w:color="auto"/>
        <w:right w:val="none" w:sz="0" w:space="0" w:color="auto"/>
      </w:divBdr>
    </w:div>
    <w:div w:id="1064259656">
      <w:bodyDiv w:val="1"/>
      <w:marLeft w:val="0"/>
      <w:marRight w:val="0"/>
      <w:marTop w:val="0"/>
      <w:marBottom w:val="0"/>
      <w:divBdr>
        <w:top w:val="none" w:sz="0" w:space="0" w:color="auto"/>
        <w:left w:val="none" w:sz="0" w:space="0" w:color="auto"/>
        <w:bottom w:val="none" w:sz="0" w:space="0" w:color="auto"/>
        <w:right w:val="none" w:sz="0" w:space="0" w:color="auto"/>
      </w:divBdr>
    </w:div>
    <w:div w:id="1064598009">
      <w:bodyDiv w:val="1"/>
      <w:marLeft w:val="0"/>
      <w:marRight w:val="0"/>
      <w:marTop w:val="0"/>
      <w:marBottom w:val="0"/>
      <w:divBdr>
        <w:top w:val="none" w:sz="0" w:space="0" w:color="auto"/>
        <w:left w:val="none" w:sz="0" w:space="0" w:color="auto"/>
        <w:bottom w:val="none" w:sz="0" w:space="0" w:color="auto"/>
        <w:right w:val="none" w:sz="0" w:space="0" w:color="auto"/>
      </w:divBdr>
    </w:div>
    <w:div w:id="1065495007">
      <w:bodyDiv w:val="1"/>
      <w:marLeft w:val="0"/>
      <w:marRight w:val="0"/>
      <w:marTop w:val="0"/>
      <w:marBottom w:val="0"/>
      <w:divBdr>
        <w:top w:val="none" w:sz="0" w:space="0" w:color="auto"/>
        <w:left w:val="none" w:sz="0" w:space="0" w:color="auto"/>
        <w:bottom w:val="none" w:sz="0" w:space="0" w:color="auto"/>
        <w:right w:val="none" w:sz="0" w:space="0" w:color="auto"/>
      </w:divBdr>
    </w:div>
    <w:div w:id="1065565054">
      <w:bodyDiv w:val="1"/>
      <w:marLeft w:val="0"/>
      <w:marRight w:val="0"/>
      <w:marTop w:val="0"/>
      <w:marBottom w:val="0"/>
      <w:divBdr>
        <w:top w:val="none" w:sz="0" w:space="0" w:color="auto"/>
        <w:left w:val="none" w:sz="0" w:space="0" w:color="auto"/>
        <w:bottom w:val="none" w:sz="0" w:space="0" w:color="auto"/>
        <w:right w:val="none" w:sz="0" w:space="0" w:color="auto"/>
      </w:divBdr>
    </w:div>
    <w:div w:id="1066761406">
      <w:bodyDiv w:val="1"/>
      <w:marLeft w:val="0"/>
      <w:marRight w:val="0"/>
      <w:marTop w:val="0"/>
      <w:marBottom w:val="0"/>
      <w:divBdr>
        <w:top w:val="none" w:sz="0" w:space="0" w:color="auto"/>
        <w:left w:val="none" w:sz="0" w:space="0" w:color="auto"/>
        <w:bottom w:val="none" w:sz="0" w:space="0" w:color="auto"/>
        <w:right w:val="none" w:sz="0" w:space="0" w:color="auto"/>
      </w:divBdr>
    </w:div>
    <w:div w:id="1066806691">
      <w:bodyDiv w:val="1"/>
      <w:marLeft w:val="0"/>
      <w:marRight w:val="0"/>
      <w:marTop w:val="0"/>
      <w:marBottom w:val="0"/>
      <w:divBdr>
        <w:top w:val="none" w:sz="0" w:space="0" w:color="auto"/>
        <w:left w:val="none" w:sz="0" w:space="0" w:color="auto"/>
        <w:bottom w:val="none" w:sz="0" w:space="0" w:color="auto"/>
        <w:right w:val="none" w:sz="0" w:space="0" w:color="auto"/>
      </w:divBdr>
    </w:div>
    <w:div w:id="1067651558">
      <w:bodyDiv w:val="1"/>
      <w:marLeft w:val="0"/>
      <w:marRight w:val="0"/>
      <w:marTop w:val="0"/>
      <w:marBottom w:val="0"/>
      <w:divBdr>
        <w:top w:val="none" w:sz="0" w:space="0" w:color="auto"/>
        <w:left w:val="none" w:sz="0" w:space="0" w:color="auto"/>
        <w:bottom w:val="none" w:sz="0" w:space="0" w:color="auto"/>
        <w:right w:val="none" w:sz="0" w:space="0" w:color="auto"/>
      </w:divBdr>
    </w:div>
    <w:div w:id="1068190027">
      <w:bodyDiv w:val="1"/>
      <w:marLeft w:val="0"/>
      <w:marRight w:val="0"/>
      <w:marTop w:val="0"/>
      <w:marBottom w:val="0"/>
      <w:divBdr>
        <w:top w:val="none" w:sz="0" w:space="0" w:color="auto"/>
        <w:left w:val="none" w:sz="0" w:space="0" w:color="auto"/>
        <w:bottom w:val="none" w:sz="0" w:space="0" w:color="auto"/>
        <w:right w:val="none" w:sz="0" w:space="0" w:color="auto"/>
      </w:divBdr>
    </w:div>
    <w:div w:id="1068268999">
      <w:bodyDiv w:val="1"/>
      <w:marLeft w:val="0"/>
      <w:marRight w:val="0"/>
      <w:marTop w:val="0"/>
      <w:marBottom w:val="0"/>
      <w:divBdr>
        <w:top w:val="none" w:sz="0" w:space="0" w:color="auto"/>
        <w:left w:val="none" w:sz="0" w:space="0" w:color="auto"/>
        <w:bottom w:val="none" w:sz="0" w:space="0" w:color="auto"/>
        <w:right w:val="none" w:sz="0" w:space="0" w:color="auto"/>
      </w:divBdr>
    </w:div>
    <w:div w:id="1068922253">
      <w:bodyDiv w:val="1"/>
      <w:marLeft w:val="0"/>
      <w:marRight w:val="0"/>
      <w:marTop w:val="0"/>
      <w:marBottom w:val="0"/>
      <w:divBdr>
        <w:top w:val="none" w:sz="0" w:space="0" w:color="auto"/>
        <w:left w:val="none" w:sz="0" w:space="0" w:color="auto"/>
        <w:bottom w:val="none" w:sz="0" w:space="0" w:color="auto"/>
        <w:right w:val="none" w:sz="0" w:space="0" w:color="auto"/>
      </w:divBdr>
    </w:div>
    <w:div w:id="1069883107">
      <w:bodyDiv w:val="1"/>
      <w:marLeft w:val="0"/>
      <w:marRight w:val="0"/>
      <w:marTop w:val="0"/>
      <w:marBottom w:val="0"/>
      <w:divBdr>
        <w:top w:val="none" w:sz="0" w:space="0" w:color="auto"/>
        <w:left w:val="none" w:sz="0" w:space="0" w:color="auto"/>
        <w:bottom w:val="none" w:sz="0" w:space="0" w:color="auto"/>
        <w:right w:val="none" w:sz="0" w:space="0" w:color="auto"/>
      </w:divBdr>
    </w:div>
    <w:div w:id="1070007729">
      <w:bodyDiv w:val="1"/>
      <w:marLeft w:val="0"/>
      <w:marRight w:val="0"/>
      <w:marTop w:val="0"/>
      <w:marBottom w:val="0"/>
      <w:divBdr>
        <w:top w:val="none" w:sz="0" w:space="0" w:color="auto"/>
        <w:left w:val="none" w:sz="0" w:space="0" w:color="auto"/>
        <w:bottom w:val="none" w:sz="0" w:space="0" w:color="auto"/>
        <w:right w:val="none" w:sz="0" w:space="0" w:color="auto"/>
      </w:divBdr>
    </w:div>
    <w:div w:id="1071542888">
      <w:bodyDiv w:val="1"/>
      <w:marLeft w:val="0"/>
      <w:marRight w:val="0"/>
      <w:marTop w:val="0"/>
      <w:marBottom w:val="0"/>
      <w:divBdr>
        <w:top w:val="none" w:sz="0" w:space="0" w:color="auto"/>
        <w:left w:val="none" w:sz="0" w:space="0" w:color="auto"/>
        <w:bottom w:val="none" w:sz="0" w:space="0" w:color="auto"/>
        <w:right w:val="none" w:sz="0" w:space="0" w:color="auto"/>
      </w:divBdr>
    </w:div>
    <w:div w:id="1073427566">
      <w:bodyDiv w:val="1"/>
      <w:marLeft w:val="0"/>
      <w:marRight w:val="0"/>
      <w:marTop w:val="0"/>
      <w:marBottom w:val="0"/>
      <w:divBdr>
        <w:top w:val="none" w:sz="0" w:space="0" w:color="auto"/>
        <w:left w:val="none" w:sz="0" w:space="0" w:color="auto"/>
        <w:bottom w:val="none" w:sz="0" w:space="0" w:color="auto"/>
        <w:right w:val="none" w:sz="0" w:space="0" w:color="auto"/>
      </w:divBdr>
    </w:div>
    <w:div w:id="1073577186">
      <w:bodyDiv w:val="1"/>
      <w:marLeft w:val="0"/>
      <w:marRight w:val="0"/>
      <w:marTop w:val="0"/>
      <w:marBottom w:val="0"/>
      <w:divBdr>
        <w:top w:val="none" w:sz="0" w:space="0" w:color="auto"/>
        <w:left w:val="none" w:sz="0" w:space="0" w:color="auto"/>
        <w:bottom w:val="none" w:sz="0" w:space="0" w:color="auto"/>
        <w:right w:val="none" w:sz="0" w:space="0" w:color="auto"/>
      </w:divBdr>
    </w:div>
    <w:div w:id="1073770307">
      <w:bodyDiv w:val="1"/>
      <w:marLeft w:val="0"/>
      <w:marRight w:val="0"/>
      <w:marTop w:val="0"/>
      <w:marBottom w:val="0"/>
      <w:divBdr>
        <w:top w:val="none" w:sz="0" w:space="0" w:color="auto"/>
        <w:left w:val="none" w:sz="0" w:space="0" w:color="auto"/>
        <w:bottom w:val="none" w:sz="0" w:space="0" w:color="auto"/>
        <w:right w:val="none" w:sz="0" w:space="0" w:color="auto"/>
      </w:divBdr>
    </w:div>
    <w:div w:id="1073822207">
      <w:bodyDiv w:val="1"/>
      <w:marLeft w:val="0"/>
      <w:marRight w:val="0"/>
      <w:marTop w:val="0"/>
      <w:marBottom w:val="0"/>
      <w:divBdr>
        <w:top w:val="none" w:sz="0" w:space="0" w:color="auto"/>
        <w:left w:val="none" w:sz="0" w:space="0" w:color="auto"/>
        <w:bottom w:val="none" w:sz="0" w:space="0" w:color="auto"/>
        <w:right w:val="none" w:sz="0" w:space="0" w:color="auto"/>
      </w:divBdr>
    </w:div>
    <w:div w:id="1076166824">
      <w:bodyDiv w:val="1"/>
      <w:marLeft w:val="0"/>
      <w:marRight w:val="0"/>
      <w:marTop w:val="0"/>
      <w:marBottom w:val="0"/>
      <w:divBdr>
        <w:top w:val="none" w:sz="0" w:space="0" w:color="auto"/>
        <w:left w:val="none" w:sz="0" w:space="0" w:color="auto"/>
        <w:bottom w:val="none" w:sz="0" w:space="0" w:color="auto"/>
        <w:right w:val="none" w:sz="0" w:space="0" w:color="auto"/>
      </w:divBdr>
    </w:div>
    <w:div w:id="1076902170">
      <w:bodyDiv w:val="1"/>
      <w:marLeft w:val="0"/>
      <w:marRight w:val="0"/>
      <w:marTop w:val="0"/>
      <w:marBottom w:val="0"/>
      <w:divBdr>
        <w:top w:val="none" w:sz="0" w:space="0" w:color="auto"/>
        <w:left w:val="none" w:sz="0" w:space="0" w:color="auto"/>
        <w:bottom w:val="none" w:sz="0" w:space="0" w:color="auto"/>
        <w:right w:val="none" w:sz="0" w:space="0" w:color="auto"/>
      </w:divBdr>
    </w:div>
    <w:div w:id="1077091425">
      <w:bodyDiv w:val="1"/>
      <w:marLeft w:val="0"/>
      <w:marRight w:val="0"/>
      <w:marTop w:val="0"/>
      <w:marBottom w:val="0"/>
      <w:divBdr>
        <w:top w:val="none" w:sz="0" w:space="0" w:color="auto"/>
        <w:left w:val="none" w:sz="0" w:space="0" w:color="auto"/>
        <w:bottom w:val="none" w:sz="0" w:space="0" w:color="auto"/>
        <w:right w:val="none" w:sz="0" w:space="0" w:color="auto"/>
      </w:divBdr>
    </w:div>
    <w:div w:id="1077678539">
      <w:bodyDiv w:val="1"/>
      <w:marLeft w:val="0"/>
      <w:marRight w:val="0"/>
      <w:marTop w:val="0"/>
      <w:marBottom w:val="0"/>
      <w:divBdr>
        <w:top w:val="none" w:sz="0" w:space="0" w:color="auto"/>
        <w:left w:val="none" w:sz="0" w:space="0" w:color="auto"/>
        <w:bottom w:val="none" w:sz="0" w:space="0" w:color="auto"/>
        <w:right w:val="none" w:sz="0" w:space="0" w:color="auto"/>
      </w:divBdr>
    </w:div>
    <w:div w:id="1078018511">
      <w:bodyDiv w:val="1"/>
      <w:marLeft w:val="0"/>
      <w:marRight w:val="0"/>
      <w:marTop w:val="0"/>
      <w:marBottom w:val="0"/>
      <w:divBdr>
        <w:top w:val="none" w:sz="0" w:space="0" w:color="auto"/>
        <w:left w:val="none" w:sz="0" w:space="0" w:color="auto"/>
        <w:bottom w:val="none" w:sz="0" w:space="0" w:color="auto"/>
        <w:right w:val="none" w:sz="0" w:space="0" w:color="auto"/>
      </w:divBdr>
    </w:div>
    <w:div w:id="1079868422">
      <w:bodyDiv w:val="1"/>
      <w:marLeft w:val="0"/>
      <w:marRight w:val="0"/>
      <w:marTop w:val="0"/>
      <w:marBottom w:val="0"/>
      <w:divBdr>
        <w:top w:val="none" w:sz="0" w:space="0" w:color="auto"/>
        <w:left w:val="none" w:sz="0" w:space="0" w:color="auto"/>
        <w:bottom w:val="none" w:sz="0" w:space="0" w:color="auto"/>
        <w:right w:val="none" w:sz="0" w:space="0" w:color="auto"/>
      </w:divBdr>
    </w:div>
    <w:div w:id="1080640767">
      <w:bodyDiv w:val="1"/>
      <w:marLeft w:val="0"/>
      <w:marRight w:val="0"/>
      <w:marTop w:val="0"/>
      <w:marBottom w:val="0"/>
      <w:divBdr>
        <w:top w:val="none" w:sz="0" w:space="0" w:color="auto"/>
        <w:left w:val="none" w:sz="0" w:space="0" w:color="auto"/>
        <w:bottom w:val="none" w:sz="0" w:space="0" w:color="auto"/>
        <w:right w:val="none" w:sz="0" w:space="0" w:color="auto"/>
      </w:divBdr>
    </w:div>
    <w:div w:id="1082022481">
      <w:bodyDiv w:val="1"/>
      <w:marLeft w:val="0"/>
      <w:marRight w:val="0"/>
      <w:marTop w:val="0"/>
      <w:marBottom w:val="0"/>
      <w:divBdr>
        <w:top w:val="none" w:sz="0" w:space="0" w:color="auto"/>
        <w:left w:val="none" w:sz="0" w:space="0" w:color="auto"/>
        <w:bottom w:val="none" w:sz="0" w:space="0" w:color="auto"/>
        <w:right w:val="none" w:sz="0" w:space="0" w:color="auto"/>
      </w:divBdr>
    </w:div>
    <w:div w:id="1082607855">
      <w:bodyDiv w:val="1"/>
      <w:marLeft w:val="0"/>
      <w:marRight w:val="0"/>
      <w:marTop w:val="0"/>
      <w:marBottom w:val="0"/>
      <w:divBdr>
        <w:top w:val="none" w:sz="0" w:space="0" w:color="auto"/>
        <w:left w:val="none" w:sz="0" w:space="0" w:color="auto"/>
        <w:bottom w:val="none" w:sz="0" w:space="0" w:color="auto"/>
        <w:right w:val="none" w:sz="0" w:space="0" w:color="auto"/>
      </w:divBdr>
    </w:div>
    <w:div w:id="1083836327">
      <w:bodyDiv w:val="1"/>
      <w:marLeft w:val="0"/>
      <w:marRight w:val="0"/>
      <w:marTop w:val="0"/>
      <w:marBottom w:val="0"/>
      <w:divBdr>
        <w:top w:val="none" w:sz="0" w:space="0" w:color="auto"/>
        <w:left w:val="none" w:sz="0" w:space="0" w:color="auto"/>
        <w:bottom w:val="none" w:sz="0" w:space="0" w:color="auto"/>
        <w:right w:val="none" w:sz="0" w:space="0" w:color="auto"/>
      </w:divBdr>
    </w:div>
    <w:div w:id="1083917345">
      <w:bodyDiv w:val="1"/>
      <w:marLeft w:val="0"/>
      <w:marRight w:val="0"/>
      <w:marTop w:val="0"/>
      <w:marBottom w:val="0"/>
      <w:divBdr>
        <w:top w:val="none" w:sz="0" w:space="0" w:color="auto"/>
        <w:left w:val="none" w:sz="0" w:space="0" w:color="auto"/>
        <w:bottom w:val="none" w:sz="0" w:space="0" w:color="auto"/>
        <w:right w:val="none" w:sz="0" w:space="0" w:color="auto"/>
      </w:divBdr>
    </w:div>
    <w:div w:id="1084761261">
      <w:bodyDiv w:val="1"/>
      <w:marLeft w:val="0"/>
      <w:marRight w:val="0"/>
      <w:marTop w:val="0"/>
      <w:marBottom w:val="0"/>
      <w:divBdr>
        <w:top w:val="none" w:sz="0" w:space="0" w:color="auto"/>
        <w:left w:val="none" w:sz="0" w:space="0" w:color="auto"/>
        <w:bottom w:val="none" w:sz="0" w:space="0" w:color="auto"/>
        <w:right w:val="none" w:sz="0" w:space="0" w:color="auto"/>
      </w:divBdr>
    </w:div>
    <w:div w:id="1086612404">
      <w:bodyDiv w:val="1"/>
      <w:marLeft w:val="0"/>
      <w:marRight w:val="0"/>
      <w:marTop w:val="0"/>
      <w:marBottom w:val="0"/>
      <w:divBdr>
        <w:top w:val="none" w:sz="0" w:space="0" w:color="auto"/>
        <w:left w:val="none" w:sz="0" w:space="0" w:color="auto"/>
        <w:bottom w:val="none" w:sz="0" w:space="0" w:color="auto"/>
        <w:right w:val="none" w:sz="0" w:space="0" w:color="auto"/>
      </w:divBdr>
    </w:div>
    <w:div w:id="1087072964">
      <w:bodyDiv w:val="1"/>
      <w:marLeft w:val="0"/>
      <w:marRight w:val="0"/>
      <w:marTop w:val="0"/>
      <w:marBottom w:val="0"/>
      <w:divBdr>
        <w:top w:val="none" w:sz="0" w:space="0" w:color="auto"/>
        <w:left w:val="none" w:sz="0" w:space="0" w:color="auto"/>
        <w:bottom w:val="none" w:sz="0" w:space="0" w:color="auto"/>
        <w:right w:val="none" w:sz="0" w:space="0" w:color="auto"/>
      </w:divBdr>
    </w:div>
    <w:div w:id="1087119119">
      <w:bodyDiv w:val="1"/>
      <w:marLeft w:val="0"/>
      <w:marRight w:val="0"/>
      <w:marTop w:val="0"/>
      <w:marBottom w:val="0"/>
      <w:divBdr>
        <w:top w:val="none" w:sz="0" w:space="0" w:color="auto"/>
        <w:left w:val="none" w:sz="0" w:space="0" w:color="auto"/>
        <w:bottom w:val="none" w:sz="0" w:space="0" w:color="auto"/>
        <w:right w:val="none" w:sz="0" w:space="0" w:color="auto"/>
      </w:divBdr>
    </w:div>
    <w:div w:id="1088430039">
      <w:bodyDiv w:val="1"/>
      <w:marLeft w:val="0"/>
      <w:marRight w:val="0"/>
      <w:marTop w:val="0"/>
      <w:marBottom w:val="0"/>
      <w:divBdr>
        <w:top w:val="none" w:sz="0" w:space="0" w:color="auto"/>
        <w:left w:val="none" w:sz="0" w:space="0" w:color="auto"/>
        <w:bottom w:val="none" w:sz="0" w:space="0" w:color="auto"/>
        <w:right w:val="none" w:sz="0" w:space="0" w:color="auto"/>
      </w:divBdr>
    </w:div>
    <w:div w:id="1088575141">
      <w:bodyDiv w:val="1"/>
      <w:marLeft w:val="0"/>
      <w:marRight w:val="0"/>
      <w:marTop w:val="0"/>
      <w:marBottom w:val="0"/>
      <w:divBdr>
        <w:top w:val="none" w:sz="0" w:space="0" w:color="auto"/>
        <w:left w:val="none" w:sz="0" w:space="0" w:color="auto"/>
        <w:bottom w:val="none" w:sz="0" w:space="0" w:color="auto"/>
        <w:right w:val="none" w:sz="0" w:space="0" w:color="auto"/>
      </w:divBdr>
    </w:div>
    <w:div w:id="1091514665">
      <w:bodyDiv w:val="1"/>
      <w:marLeft w:val="0"/>
      <w:marRight w:val="0"/>
      <w:marTop w:val="0"/>
      <w:marBottom w:val="0"/>
      <w:divBdr>
        <w:top w:val="none" w:sz="0" w:space="0" w:color="auto"/>
        <w:left w:val="none" w:sz="0" w:space="0" w:color="auto"/>
        <w:bottom w:val="none" w:sz="0" w:space="0" w:color="auto"/>
        <w:right w:val="none" w:sz="0" w:space="0" w:color="auto"/>
      </w:divBdr>
    </w:div>
    <w:div w:id="1091857016">
      <w:bodyDiv w:val="1"/>
      <w:marLeft w:val="0"/>
      <w:marRight w:val="0"/>
      <w:marTop w:val="0"/>
      <w:marBottom w:val="0"/>
      <w:divBdr>
        <w:top w:val="none" w:sz="0" w:space="0" w:color="auto"/>
        <w:left w:val="none" w:sz="0" w:space="0" w:color="auto"/>
        <w:bottom w:val="none" w:sz="0" w:space="0" w:color="auto"/>
        <w:right w:val="none" w:sz="0" w:space="0" w:color="auto"/>
      </w:divBdr>
    </w:div>
    <w:div w:id="1092553791">
      <w:bodyDiv w:val="1"/>
      <w:marLeft w:val="0"/>
      <w:marRight w:val="0"/>
      <w:marTop w:val="0"/>
      <w:marBottom w:val="0"/>
      <w:divBdr>
        <w:top w:val="none" w:sz="0" w:space="0" w:color="auto"/>
        <w:left w:val="none" w:sz="0" w:space="0" w:color="auto"/>
        <w:bottom w:val="none" w:sz="0" w:space="0" w:color="auto"/>
        <w:right w:val="none" w:sz="0" w:space="0" w:color="auto"/>
      </w:divBdr>
    </w:div>
    <w:div w:id="1093087203">
      <w:bodyDiv w:val="1"/>
      <w:marLeft w:val="0"/>
      <w:marRight w:val="0"/>
      <w:marTop w:val="0"/>
      <w:marBottom w:val="0"/>
      <w:divBdr>
        <w:top w:val="none" w:sz="0" w:space="0" w:color="auto"/>
        <w:left w:val="none" w:sz="0" w:space="0" w:color="auto"/>
        <w:bottom w:val="none" w:sz="0" w:space="0" w:color="auto"/>
        <w:right w:val="none" w:sz="0" w:space="0" w:color="auto"/>
      </w:divBdr>
    </w:div>
    <w:div w:id="1094403750">
      <w:bodyDiv w:val="1"/>
      <w:marLeft w:val="0"/>
      <w:marRight w:val="0"/>
      <w:marTop w:val="0"/>
      <w:marBottom w:val="0"/>
      <w:divBdr>
        <w:top w:val="none" w:sz="0" w:space="0" w:color="auto"/>
        <w:left w:val="none" w:sz="0" w:space="0" w:color="auto"/>
        <w:bottom w:val="none" w:sz="0" w:space="0" w:color="auto"/>
        <w:right w:val="none" w:sz="0" w:space="0" w:color="auto"/>
      </w:divBdr>
    </w:div>
    <w:div w:id="1095905472">
      <w:bodyDiv w:val="1"/>
      <w:marLeft w:val="0"/>
      <w:marRight w:val="0"/>
      <w:marTop w:val="0"/>
      <w:marBottom w:val="0"/>
      <w:divBdr>
        <w:top w:val="none" w:sz="0" w:space="0" w:color="auto"/>
        <w:left w:val="none" w:sz="0" w:space="0" w:color="auto"/>
        <w:bottom w:val="none" w:sz="0" w:space="0" w:color="auto"/>
        <w:right w:val="none" w:sz="0" w:space="0" w:color="auto"/>
      </w:divBdr>
    </w:div>
    <w:div w:id="1096561911">
      <w:bodyDiv w:val="1"/>
      <w:marLeft w:val="0"/>
      <w:marRight w:val="0"/>
      <w:marTop w:val="0"/>
      <w:marBottom w:val="0"/>
      <w:divBdr>
        <w:top w:val="none" w:sz="0" w:space="0" w:color="auto"/>
        <w:left w:val="none" w:sz="0" w:space="0" w:color="auto"/>
        <w:bottom w:val="none" w:sz="0" w:space="0" w:color="auto"/>
        <w:right w:val="none" w:sz="0" w:space="0" w:color="auto"/>
      </w:divBdr>
    </w:div>
    <w:div w:id="1097554723">
      <w:bodyDiv w:val="1"/>
      <w:marLeft w:val="0"/>
      <w:marRight w:val="0"/>
      <w:marTop w:val="0"/>
      <w:marBottom w:val="0"/>
      <w:divBdr>
        <w:top w:val="none" w:sz="0" w:space="0" w:color="auto"/>
        <w:left w:val="none" w:sz="0" w:space="0" w:color="auto"/>
        <w:bottom w:val="none" w:sz="0" w:space="0" w:color="auto"/>
        <w:right w:val="none" w:sz="0" w:space="0" w:color="auto"/>
      </w:divBdr>
    </w:div>
    <w:div w:id="1098480354">
      <w:bodyDiv w:val="1"/>
      <w:marLeft w:val="0"/>
      <w:marRight w:val="0"/>
      <w:marTop w:val="0"/>
      <w:marBottom w:val="0"/>
      <w:divBdr>
        <w:top w:val="none" w:sz="0" w:space="0" w:color="auto"/>
        <w:left w:val="none" w:sz="0" w:space="0" w:color="auto"/>
        <w:bottom w:val="none" w:sz="0" w:space="0" w:color="auto"/>
        <w:right w:val="none" w:sz="0" w:space="0" w:color="auto"/>
      </w:divBdr>
    </w:div>
    <w:div w:id="1098529105">
      <w:bodyDiv w:val="1"/>
      <w:marLeft w:val="0"/>
      <w:marRight w:val="0"/>
      <w:marTop w:val="0"/>
      <w:marBottom w:val="0"/>
      <w:divBdr>
        <w:top w:val="none" w:sz="0" w:space="0" w:color="auto"/>
        <w:left w:val="none" w:sz="0" w:space="0" w:color="auto"/>
        <w:bottom w:val="none" w:sz="0" w:space="0" w:color="auto"/>
        <w:right w:val="none" w:sz="0" w:space="0" w:color="auto"/>
      </w:divBdr>
    </w:div>
    <w:div w:id="1098795567">
      <w:bodyDiv w:val="1"/>
      <w:marLeft w:val="0"/>
      <w:marRight w:val="0"/>
      <w:marTop w:val="0"/>
      <w:marBottom w:val="0"/>
      <w:divBdr>
        <w:top w:val="none" w:sz="0" w:space="0" w:color="auto"/>
        <w:left w:val="none" w:sz="0" w:space="0" w:color="auto"/>
        <w:bottom w:val="none" w:sz="0" w:space="0" w:color="auto"/>
        <w:right w:val="none" w:sz="0" w:space="0" w:color="auto"/>
      </w:divBdr>
    </w:div>
    <w:div w:id="1099642773">
      <w:bodyDiv w:val="1"/>
      <w:marLeft w:val="0"/>
      <w:marRight w:val="0"/>
      <w:marTop w:val="0"/>
      <w:marBottom w:val="0"/>
      <w:divBdr>
        <w:top w:val="none" w:sz="0" w:space="0" w:color="auto"/>
        <w:left w:val="none" w:sz="0" w:space="0" w:color="auto"/>
        <w:bottom w:val="none" w:sz="0" w:space="0" w:color="auto"/>
        <w:right w:val="none" w:sz="0" w:space="0" w:color="auto"/>
      </w:divBdr>
    </w:div>
    <w:div w:id="1100106025">
      <w:bodyDiv w:val="1"/>
      <w:marLeft w:val="0"/>
      <w:marRight w:val="0"/>
      <w:marTop w:val="0"/>
      <w:marBottom w:val="0"/>
      <w:divBdr>
        <w:top w:val="none" w:sz="0" w:space="0" w:color="auto"/>
        <w:left w:val="none" w:sz="0" w:space="0" w:color="auto"/>
        <w:bottom w:val="none" w:sz="0" w:space="0" w:color="auto"/>
        <w:right w:val="none" w:sz="0" w:space="0" w:color="auto"/>
      </w:divBdr>
    </w:div>
    <w:div w:id="1102191536">
      <w:bodyDiv w:val="1"/>
      <w:marLeft w:val="0"/>
      <w:marRight w:val="0"/>
      <w:marTop w:val="0"/>
      <w:marBottom w:val="0"/>
      <w:divBdr>
        <w:top w:val="none" w:sz="0" w:space="0" w:color="auto"/>
        <w:left w:val="none" w:sz="0" w:space="0" w:color="auto"/>
        <w:bottom w:val="none" w:sz="0" w:space="0" w:color="auto"/>
        <w:right w:val="none" w:sz="0" w:space="0" w:color="auto"/>
      </w:divBdr>
    </w:div>
    <w:div w:id="1103455084">
      <w:bodyDiv w:val="1"/>
      <w:marLeft w:val="0"/>
      <w:marRight w:val="0"/>
      <w:marTop w:val="0"/>
      <w:marBottom w:val="0"/>
      <w:divBdr>
        <w:top w:val="none" w:sz="0" w:space="0" w:color="auto"/>
        <w:left w:val="none" w:sz="0" w:space="0" w:color="auto"/>
        <w:bottom w:val="none" w:sz="0" w:space="0" w:color="auto"/>
        <w:right w:val="none" w:sz="0" w:space="0" w:color="auto"/>
      </w:divBdr>
    </w:div>
    <w:div w:id="1105004015">
      <w:bodyDiv w:val="1"/>
      <w:marLeft w:val="0"/>
      <w:marRight w:val="0"/>
      <w:marTop w:val="0"/>
      <w:marBottom w:val="0"/>
      <w:divBdr>
        <w:top w:val="none" w:sz="0" w:space="0" w:color="auto"/>
        <w:left w:val="none" w:sz="0" w:space="0" w:color="auto"/>
        <w:bottom w:val="none" w:sz="0" w:space="0" w:color="auto"/>
        <w:right w:val="none" w:sz="0" w:space="0" w:color="auto"/>
      </w:divBdr>
    </w:div>
    <w:div w:id="1105418979">
      <w:bodyDiv w:val="1"/>
      <w:marLeft w:val="0"/>
      <w:marRight w:val="0"/>
      <w:marTop w:val="0"/>
      <w:marBottom w:val="0"/>
      <w:divBdr>
        <w:top w:val="none" w:sz="0" w:space="0" w:color="auto"/>
        <w:left w:val="none" w:sz="0" w:space="0" w:color="auto"/>
        <w:bottom w:val="none" w:sz="0" w:space="0" w:color="auto"/>
        <w:right w:val="none" w:sz="0" w:space="0" w:color="auto"/>
      </w:divBdr>
    </w:div>
    <w:div w:id="1106734109">
      <w:bodyDiv w:val="1"/>
      <w:marLeft w:val="0"/>
      <w:marRight w:val="0"/>
      <w:marTop w:val="0"/>
      <w:marBottom w:val="0"/>
      <w:divBdr>
        <w:top w:val="none" w:sz="0" w:space="0" w:color="auto"/>
        <w:left w:val="none" w:sz="0" w:space="0" w:color="auto"/>
        <w:bottom w:val="none" w:sz="0" w:space="0" w:color="auto"/>
        <w:right w:val="none" w:sz="0" w:space="0" w:color="auto"/>
      </w:divBdr>
    </w:div>
    <w:div w:id="1106853198">
      <w:bodyDiv w:val="1"/>
      <w:marLeft w:val="0"/>
      <w:marRight w:val="0"/>
      <w:marTop w:val="0"/>
      <w:marBottom w:val="0"/>
      <w:divBdr>
        <w:top w:val="none" w:sz="0" w:space="0" w:color="auto"/>
        <w:left w:val="none" w:sz="0" w:space="0" w:color="auto"/>
        <w:bottom w:val="none" w:sz="0" w:space="0" w:color="auto"/>
        <w:right w:val="none" w:sz="0" w:space="0" w:color="auto"/>
      </w:divBdr>
    </w:div>
    <w:div w:id="1109397208">
      <w:bodyDiv w:val="1"/>
      <w:marLeft w:val="0"/>
      <w:marRight w:val="0"/>
      <w:marTop w:val="0"/>
      <w:marBottom w:val="0"/>
      <w:divBdr>
        <w:top w:val="none" w:sz="0" w:space="0" w:color="auto"/>
        <w:left w:val="none" w:sz="0" w:space="0" w:color="auto"/>
        <w:bottom w:val="none" w:sz="0" w:space="0" w:color="auto"/>
        <w:right w:val="none" w:sz="0" w:space="0" w:color="auto"/>
      </w:divBdr>
    </w:div>
    <w:div w:id="1109852522">
      <w:bodyDiv w:val="1"/>
      <w:marLeft w:val="0"/>
      <w:marRight w:val="0"/>
      <w:marTop w:val="0"/>
      <w:marBottom w:val="0"/>
      <w:divBdr>
        <w:top w:val="none" w:sz="0" w:space="0" w:color="auto"/>
        <w:left w:val="none" w:sz="0" w:space="0" w:color="auto"/>
        <w:bottom w:val="none" w:sz="0" w:space="0" w:color="auto"/>
        <w:right w:val="none" w:sz="0" w:space="0" w:color="auto"/>
      </w:divBdr>
    </w:div>
    <w:div w:id="1111587021">
      <w:bodyDiv w:val="1"/>
      <w:marLeft w:val="0"/>
      <w:marRight w:val="0"/>
      <w:marTop w:val="0"/>
      <w:marBottom w:val="0"/>
      <w:divBdr>
        <w:top w:val="none" w:sz="0" w:space="0" w:color="auto"/>
        <w:left w:val="none" w:sz="0" w:space="0" w:color="auto"/>
        <w:bottom w:val="none" w:sz="0" w:space="0" w:color="auto"/>
        <w:right w:val="none" w:sz="0" w:space="0" w:color="auto"/>
      </w:divBdr>
    </w:div>
    <w:div w:id="1112558084">
      <w:bodyDiv w:val="1"/>
      <w:marLeft w:val="0"/>
      <w:marRight w:val="0"/>
      <w:marTop w:val="0"/>
      <w:marBottom w:val="0"/>
      <w:divBdr>
        <w:top w:val="none" w:sz="0" w:space="0" w:color="auto"/>
        <w:left w:val="none" w:sz="0" w:space="0" w:color="auto"/>
        <w:bottom w:val="none" w:sz="0" w:space="0" w:color="auto"/>
        <w:right w:val="none" w:sz="0" w:space="0" w:color="auto"/>
      </w:divBdr>
    </w:div>
    <w:div w:id="1113552714">
      <w:bodyDiv w:val="1"/>
      <w:marLeft w:val="0"/>
      <w:marRight w:val="0"/>
      <w:marTop w:val="0"/>
      <w:marBottom w:val="0"/>
      <w:divBdr>
        <w:top w:val="none" w:sz="0" w:space="0" w:color="auto"/>
        <w:left w:val="none" w:sz="0" w:space="0" w:color="auto"/>
        <w:bottom w:val="none" w:sz="0" w:space="0" w:color="auto"/>
        <w:right w:val="none" w:sz="0" w:space="0" w:color="auto"/>
      </w:divBdr>
    </w:div>
    <w:div w:id="1114059956">
      <w:bodyDiv w:val="1"/>
      <w:marLeft w:val="0"/>
      <w:marRight w:val="0"/>
      <w:marTop w:val="0"/>
      <w:marBottom w:val="0"/>
      <w:divBdr>
        <w:top w:val="none" w:sz="0" w:space="0" w:color="auto"/>
        <w:left w:val="none" w:sz="0" w:space="0" w:color="auto"/>
        <w:bottom w:val="none" w:sz="0" w:space="0" w:color="auto"/>
        <w:right w:val="none" w:sz="0" w:space="0" w:color="auto"/>
      </w:divBdr>
    </w:div>
    <w:div w:id="1114179342">
      <w:bodyDiv w:val="1"/>
      <w:marLeft w:val="0"/>
      <w:marRight w:val="0"/>
      <w:marTop w:val="0"/>
      <w:marBottom w:val="0"/>
      <w:divBdr>
        <w:top w:val="none" w:sz="0" w:space="0" w:color="auto"/>
        <w:left w:val="none" w:sz="0" w:space="0" w:color="auto"/>
        <w:bottom w:val="none" w:sz="0" w:space="0" w:color="auto"/>
        <w:right w:val="none" w:sz="0" w:space="0" w:color="auto"/>
      </w:divBdr>
    </w:div>
    <w:div w:id="1114472159">
      <w:bodyDiv w:val="1"/>
      <w:marLeft w:val="0"/>
      <w:marRight w:val="0"/>
      <w:marTop w:val="0"/>
      <w:marBottom w:val="0"/>
      <w:divBdr>
        <w:top w:val="none" w:sz="0" w:space="0" w:color="auto"/>
        <w:left w:val="none" w:sz="0" w:space="0" w:color="auto"/>
        <w:bottom w:val="none" w:sz="0" w:space="0" w:color="auto"/>
        <w:right w:val="none" w:sz="0" w:space="0" w:color="auto"/>
      </w:divBdr>
    </w:div>
    <w:div w:id="1115440554">
      <w:bodyDiv w:val="1"/>
      <w:marLeft w:val="0"/>
      <w:marRight w:val="0"/>
      <w:marTop w:val="0"/>
      <w:marBottom w:val="0"/>
      <w:divBdr>
        <w:top w:val="none" w:sz="0" w:space="0" w:color="auto"/>
        <w:left w:val="none" w:sz="0" w:space="0" w:color="auto"/>
        <w:bottom w:val="none" w:sz="0" w:space="0" w:color="auto"/>
        <w:right w:val="none" w:sz="0" w:space="0" w:color="auto"/>
      </w:divBdr>
    </w:div>
    <w:div w:id="1115489420">
      <w:bodyDiv w:val="1"/>
      <w:marLeft w:val="0"/>
      <w:marRight w:val="0"/>
      <w:marTop w:val="0"/>
      <w:marBottom w:val="0"/>
      <w:divBdr>
        <w:top w:val="none" w:sz="0" w:space="0" w:color="auto"/>
        <w:left w:val="none" w:sz="0" w:space="0" w:color="auto"/>
        <w:bottom w:val="none" w:sz="0" w:space="0" w:color="auto"/>
        <w:right w:val="none" w:sz="0" w:space="0" w:color="auto"/>
      </w:divBdr>
    </w:div>
    <w:div w:id="1116565641">
      <w:bodyDiv w:val="1"/>
      <w:marLeft w:val="0"/>
      <w:marRight w:val="0"/>
      <w:marTop w:val="0"/>
      <w:marBottom w:val="0"/>
      <w:divBdr>
        <w:top w:val="none" w:sz="0" w:space="0" w:color="auto"/>
        <w:left w:val="none" w:sz="0" w:space="0" w:color="auto"/>
        <w:bottom w:val="none" w:sz="0" w:space="0" w:color="auto"/>
        <w:right w:val="none" w:sz="0" w:space="0" w:color="auto"/>
      </w:divBdr>
    </w:div>
    <w:div w:id="1117067341">
      <w:bodyDiv w:val="1"/>
      <w:marLeft w:val="0"/>
      <w:marRight w:val="0"/>
      <w:marTop w:val="0"/>
      <w:marBottom w:val="0"/>
      <w:divBdr>
        <w:top w:val="none" w:sz="0" w:space="0" w:color="auto"/>
        <w:left w:val="none" w:sz="0" w:space="0" w:color="auto"/>
        <w:bottom w:val="none" w:sz="0" w:space="0" w:color="auto"/>
        <w:right w:val="none" w:sz="0" w:space="0" w:color="auto"/>
      </w:divBdr>
    </w:div>
    <w:div w:id="1117522367">
      <w:bodyDiv w:val="1"/>
      <w:marLeft w:val="0"/>
      <w:marRight w:val="0"/>
      <w:marTop w:val="0"/>
      <w:marBottom w:val="0"/>
      <w:divBdr>
        <w:top w:val="none" w:sz="0" w:space="0" w:color="auto"/>
        <w:left w:val="none" w:sz="0" w:space="0" w:color="auto"/>
        <w:bottom w:val="none" w:sz="0" w:space="0" w:color="auto"/>
        <w:right w:val="none" w:sz="0" w:space="0" w:color="auto"/>
      </w:divBdr>
    </w:div>
    <w:div w:id="1118332920">
      <w:bodyDiv w:val="1"/>
      <w:marLeft w:val="0"/>
      <w:marRight w:val="0"/>
      <w:marTop w:val="0"/>
      <w:marBottom w:val="0"/>
      <w:divBdr>
        <w:top w:val="none" w:sz="0" w:space="0" w:color="auto"/>
        <w:left w:val="none" w:sz="0" w:space="0" w:color="auto"/>
        <w:bottom w:val="none" w:sz="0" w:space="0" w:color="auto"/>
        <w:right w:val="none" w:sz="0" w:space="0" w:color="auto"/>
      </w:divBdr>
    </w:div>
    <w:div w:id="1118374913">
      <w:bodyDiv w:val="1"/>
      <w:marLeft w:val="0"/>
      <w:marRight w:val="0"/>
      <w:marTop w:val="0"/>
      <w:marBottom w:val="0"/>
      <w:divBdr>
        <w:top w:val="none" w:sz="0" w:space="0" w:color="auto"/>
        <w:left w:val="none" w:sz="0" w:space="0" w:color="auto"/>
        <w:bottom w:val="none" w:sz="0" w:space="0" w:color="auto"/>
        <w:right w:val="none" w:sz="0" w:space="0" w:color="auto"/>
      </w:divBdr>
    </w:div>
    <w:div w:id="1118644580">
      <w:bodyDiv w:val="1"/>
      <w:marLeft w:val="0"/>
      <w:marRight w:val="0"/>
      <w:marTop w:val="0"/>
      <w:marBottom w:val="0"/>
      <w:divBdr>
        <w:top w:val="none" w:sz="0" w:space="0" w:color="auto"/>
        <w:left w:val="none" w:sz="0" w:space="0" w:color="auto"/>
        <w:bottom w:val="none" w:sz="0" w:space="0" w:color="auto"/>
        <w:right w:val="none" w:sz="0" w:space="0" w:color="auto"/>
      </w:divBdr>
    </w:div>
    <w:div w:id="1119304096">
      <w:bodyDiv w:val="1"/>
      <w:marLeft w:val="0"/>
      <w:marRight w:val="0"/>
      <w:marTop w:val="0"/>
      <w:marBottom w:val="0"/>
      <w:divBdr>
        <w:top w:val="none" w:sz="0" w:space="0" w:color="auto"/>
        <w:left w:val="none" w:sz="0" w:space="0" w:color="auto"/>
        <w:bottom w:val="none" w:sz="0" w:space="0" w:color="auto"/>
        <w:right w:val="none" w:sz="0" w:space="0" w:color="auto"/>
      </w:divBdr>
    </w:div>
    <w:div w:id="1119683721">
      <w:bodyDiv w:val="1"/>
      <w:marLeft w:val="0"/>
      <w:marRight w:val="0"/>
      <w:marTop w:val="0"/>
      <w:marBottom w:val="0"/>
      <w:divBdr>
        <w:top w:val="none" w:sz="0" w:space="0" w:color="auto"/>
        <w:left w:val="none" w:sz="0" w:space="0" w:color="auto"/>
        <w:bottom w:val="none" w:sz="0" w:space="0" w:color="auto"/>
        <w:right w:val="none" w:sz="0" w:space="0" w:color="auto"/>
      </w:divBdr>
    </w:div>
    <w:div w:id="1119763912">
      <w:bodyDiv w:val="1"/>
      <w:marLeft w:val="0"/>
      <w:marRight w:val="0"/>
      <w:marTop w:val="0"/>
      <w:marBottom w:val="0"/>
      <w:divBdr>
        <w:top w:val="none" w:sz="0" w:space="0" w:color="auto"/>
        <w:left w:val="none" w:sz="0" w:space="0" w:color="auto"/>
        <w:bottom w:val="none" w:sz="0" w:space="0" w:color="auto"/>
        <w:right w:val="none" w:sz="0" w:space="0" w:color="auto"/>
      </w:divBdr>
    </w:div>
    <w:div w:id="1120297645">
      <w:bodyDiv w:val="1"/>
      <w:marLeft w:val="0"/>
      <w:marRight w:val="0"/>
      <w:marTop w:val="0"/>
      <w:marBottom w:val="0"/>
      <w:divBdr>
        <w:top w:val="none" w:sz="0" w:space="0" w:color="auto"/>
        <w:left w:val="none" w:sz="0" w:space="0" w:color="auto"/>
        <w:bottom w:val="none" w:sz="0" w:space="0" w:color="auto"/>
        <w:right w:val="none" w:sz="0" w:space="0" w:color="auto"/>
      </w:divBdr>
    </w:div>
    <w:div w:id="1120539626">
      <w:bodyDiv w:val="1"/>
      <w:marLeft w:val="0"/>
      <w:marRight w:val="0"/>
      <w:marTop w:val="0"/>
      <w:marBottom w:val="0"/>
      <w:divBdr>
        <w:top w:val="none" w:sz="0" w:space="0" w:color="auto"/>
        <w:left w:val="none" w:sz="0" w:space="0" w:color="auto"/>
        <w:bottom w:val="none" w:sz="0" w:space="0" w:color="auto"/>
        <w:right w:val="none" w:sz="0" w:space="0" w:color="auto"/>
      </w:divBdr>
    </w:div>
    <w:div w:id="1121806745">
      <w:bodyDiv w:val="1"/>
      <w:marLeft w:val="0"/>
      <w:marRight w:val="0"/>
      <w:marTop w:val="0"/>
      <w:marBottom w:val="0"/>
      <w:divBdr>
        <w:top w:val="none" w:sz="0" w:space="0" w:color="auto"/>
        <w:left w:val="none" w:sz="0" w:space="0" w:color="auto"/>
        <w:bottom w:val="none" w:sz="0" w:space="0" w:color="auto"/>
        <w:right w:val="none" w:sz="0" w:space="0" w:color="auto"/>
      </w:divBdr>
    </w:div>
    <w:div w:id="1121995105">
      <w:bodyDiv w:val="1"/>
      <w:marLeft w:val="0"/>
      <w:marRight w:val="0"/>
      <w:marTop w:val="0"/>
      <w:marBottom w:val="0"/>
      <w:divBdr>
        <w:top w:val="none" w:sz="0" w:space="0" w:color="auto"/>
        <w:left w:val="none" w:sz="0" w:space="0" w:color="auto"/>
        <w:bottom w:val="none" w:sz="0" w:space="0" w:color="auto"/>
        <w:right w:val="none" w:sz="0" w:space="0" w:color="auto"/>
      </w:divBdr>
    </w:div>
    <w:div w:id="1122654492">
      <w:bodyDiv w:val="1"/>
      <w:marLeft w:val="0"/>
      <w:marRight w:val="0"/>
      <w:marTop w:val="0"/>
      <w:marBottom w:val="0"/>
      <w:divBdr>
        <w:top w:val="none" w:sz="0" w:space="0" w:color="auto"/>
        <w:left w:val="none" w:sz="0" w:space="0" w:color="auto"/>
        <w:bottom w:val="none" w:sz="0" w:space="0" w:color="auto"/>
        <w:right w:val="none" w:sz="0" w:space="0" w:color="auto"/>
      </w:divBdr>
    </w:div>
    <w:div w:id="1123575769">
      <w:bodyDiv w:val="1"/>
      <w:marLeft w:val="0"/>
      <w:marRight w:val="0"/>
      <w:marTop w:val="0"/>
      <w:marBottom w:val="0"/>
      <w:divBdr>
        <w:top w:val="none" w:sz="0" w:space="0" w:color="auto"/>
        <w:left w:val="none" w:sz="0" w:space="0" w:color="auto"/>
        <w:bottom w:val="none" w:sz="0" w:space="0" w:color="auto"/>
        <w:right w:val="none" w:sz="0" w:space="0" w:color="auto"/>
      </w:divBdr>
    </w:div>
    <w:div w:id="1123840309">
      <w:bodyDiv w:val="1"/>
      <w:marLeft w:val="0"/>
      <w:marRight w:val="0"/>
      <w:marTop w:val="0"/>
      <w:marBottom w:val="0"/>
      <w:divBdr>
        <w:top w:val="none" w:sz="0" w:space="0" w:color="auto"/>
        <w:left w:val="none" w:sz="0" w:space="0" w:color="auto"/>
        <w:bottom w:val="none" w:sz="0" w:space="0" w:color="auto"/>
        <w:right w:val="none" w:sz="0" w:space="0" w:color="auto"/>
      </w:divBdr>
    </w:div>
    <w:div w:id="1124346848">
      <w:bodyDiv w:val="1"/>
      <w:marLeft w:val="0"/>
      <w:marRight w:val="0"/>
      <w:marTop w:val="0"/>
      <w:marBottom w:val="0"/>
      <w:divBdr>
        <w:top w:val="none" w:sz="0" w:space="0" w:color="auto"/>
        <w:left w:val="none" w:sz="0" w:space="0" w:color="auto"/>
        <w:bottom w:val="none" w:sz="0" w:space="0" w:color="auto"/>
        <w:right w:val="none" w:sz="0" w:space="0" w:color="auto"/>
      </w:divBdr>
    </w:div>
    <w:div w:id="1124618637">
      <w:bodyDiv w:val="1"/>
      <w:marLeft w:val="0"/>
      <w:marRight w:val="0"/>
      <w:marTop w:val="0"/>
      <w:marBottom w:val="0"/>
      <w:divBdr>
        <w:top w:val="none" w:sz="0" w:space="0" w:color="auto"/>
        <w:left w:val="none" w:sz="0" w:space="0" w:color="auto"/>
        <w:bottom w:val="none" w:sz="0" w:space="0" w:color="auto"/>
        <w:right w:val="none" w:sz="0" w:space="0" w:color="auto"/>
      </w:divBdr>
    </w:div>
    <w:div w:id="1126238093">
      <w:bodyDiv w:val="1"/>
      <w:marLeft w:val="0"/>
      <w:marRight w:val="0"/>
      <w:marTop w:val="0"/>
      <w:marBottom w:val="0"/>
      <w:divBdr>
        <w:top w:val="none" w:sz="0" w:space="0" w:color="auto"/>
        <w:left w:val="none" w:sz="0" w:space="0" w:color="auto"/>
        <w:bottom w:val="none" w:sz="0" w:space="0" w:color="auto"/>
        <w:right w:val="none" w:sz="0" w:space="0" w:color="auto"/>
      </w:divBdr>
    </w:div>
    <w:div w:id="1128548083">
      <w:bodyDiv w:val="1"/>
      <w:marLeft w:val="0"/>
      <w:marRight w:val="0"/>
      <w:marTop w:val="0"/>
      <w:marBottom w:val="0"/>
      <w:divBdr>
        <w:top w:val="none" w:sz="0" w:space="0" w:color="auto"/>
        <w:left w:val="none" w:sz="0" w:space="0" w:color="auto"/>
        <w:bottom w:val="none" w:sz="0" w:space="0" w:color="auto"/>
        <w:right w:val="none" w:sz="0" w:space="0" w:color="auto"/>
      </w:divBdr>
    </w:div>
    <w:div w:id="1132867497">
      <w:bodyDiv w:val="1"/>
      <w:marLeft w:val="0"/>
      <w:marRight w:val="0"/>
      <w:marTop w:val="0"/>
      <w:marBottom w:val="0"/>
      <w:divBdr>
        <w:top w:val="none" w:sz="0" w:space="0" w:color="auto"/>
        <w:left w:val="none" w:sz="0" w:space="0" w:color="auto"/>
        <w:bottom w:val="none" w:sz="0" w:space="0" w:color="auto"/>
        <w:right w:val="none" w:sz="0" w:space="0" w:color="auto"/>
      </w:divBdr>
    </w:div>
    <w:div w:id="1134177822">
      <w:bodyDiv w:val="1"/>
      <w:marLeft w:val="0"/>
      <w:marRight w:val="0"/>
      <w:marTop w:val="0"/>
      <w:marBottom w:val="0"/>
      <w:divBdr>
        <w:top w:val="none" w:sz="0" w:space="0" w:color="auto"/>
        <w:left w:val="none" w:sz="0" w:space="0" w:color="auto"/>
        <w:bottom w:val="none" w:sz="0" w:space="0" w:color="auto"/>
        <w:right w:val="none" w:sz="0" w:space="0" w:color="auto"/>
      </w:divBdr>
    </w:div>
    <w:div w:id="1134375590">
      <w:bodyDiv w:val="1"/>
      <w:marLeft w:val="0"/>
      <w:marRight w:val="0"/>
      <w:marTop w:val="0"/>
      <w:marBottom w:val="0"/>
      <w:divBdr>
        <w:top w:val="none" w:sz="0" w:space="0" w:color="auto"/>
        <w:left w:val="none" w:sz="0" w:space="0" w:color="auto"/>
        <w:bottom w:val="none" w:sz="0" w:space="0" w:color="auto"/>
        <w:right w:val="none" w:sz="0" w:space="0" w:color="auto"/>
      </w:divBdr>
    </w:div>
    <w:div w:id="1134446865">
      <w:bodyDiv w:val="1"/>
      <w:marLeft w:val="0"/>
      <w:marRight w:val="0"/>
      <w:marTop w:val="0"/>
      <w:marBottom w:val="0"/>
      <w:divBdr>
        <w:top w:val="none" w:sz="0" w:space="0" w:color="auto"/>
        <w:left w:val="none" w:sz="0" w:space="0" w:color="auto"/>
        <w:bottom w:val="none" w:sz="0" w:space="0" w:color="auto"/>
        <w:right w:val="none" w:sz="0" w:space="0" w:color="auto"/>
      </w:divBdr>
    </w:div>
    <w:div w:id="1136685478">
      <w:bodyDiv w:val="1"/>
      <w:marLeft w:val="0"/>
      <w:marRight w:val="0"/>
      <w:marTop w:val="0"/>
      <w:marBottom w:val="0"/>
      <w:divBdr>
        <w:top w:val="none" w:sz="0" w:space="0" w:color="auto"/>
        <w:left w:val="none" w:sz="0" w:space="0" w:color="auto"/>
        <w:bottom w:val="none" w:sz="0" w:space="0" w:color="auto"/>
        <w:right w:val="none" w:sz="0" w:space="0" w:color="auto"/>
      </w:divBdr>
    </w:div>
    <w:div w:id="1138259732">
      <w:bodyDiv w:val="1"/>
      <w:marLeft w:val="0"/>
      <w:marRight w:val="0"/>
      <w:marTop w:val="0"/>
      <w:marBottom w:val="0"/>
      <w:divBdr>
        <w:top w:val="none" w:sz="0" w:space="0" w:color="auto"/>
        <w:left w:val="none" w:sz="0" w:space="0" w:color="auto"/>
        <w:bottom w:val="none" w:sz="0" w:space="0" w:color="auto"/>
        <w:right w:val="none" w:sz="0" w:space="0" w:color="auto"/>
      </w:divBdr>
    </w:div>
    <w:div w:id="1139608840">
      <w:bodyDiv w:val="1"/>
      <w:marLeft w:val="0"/>
      <w:marRight w:val="0"/>
      <w:marTop w:val="0"/>
      <w:marBottom w:val="0"/>
      <w:divBdr>
        <w:top w:val="none" w:sz="0" w:space="0" w:color="auto"/>
        <w:left w:val="none" w:sz="0" w:space="0" w:color="auto"/>
        <w:bottom w:val="none" w:sz="0" w:space="0" w:color="auto"/>
        <w:right w:val="none" w:sz="0" w:space="0" w:color="auto"/>
      </w:divBdr>
    </w:div>
    <w:div w:id="1140075770">
      <w:bodyDiv w:val="1"/>
      <w:marLeft w:val="0"/>
      <w:marRight w:val="0"/>
      <w:marTop w:val="0"/>
      <w:marBottom w:val="0"/>
      <w:divBdr>
        <w:top w:val="none" w:sz="0" w:space="0" w:color="auto"/>
        <w:left w:val="none" w:sz="0" w:space="0" w:color="auto"/>
        <w:bottom w:val="none" w:sz="0" w:space="0" w:color="auto"/>
        <w:right w:val="none" w:sz="0" w:space="0" w:color="auto"/>
      </w:divBdr>
    </w:div>
    <w:div w:id="1141918434">
      <w:bodyDiv w:val="1"/>
      <w:marLeft w:val="0"/>
      <w:marRight w:val="0"/>
      <w:marTop w:val="0"/>
      <w:marBottom w:val="0"/>
      <w:divBdr>
        <w:top w:val="none" w:sz="0" w:space="0" w:color="auto"/>
        <w:left w:val="none" w:sz="0" w:space="0" w:color="auto"/>
        <w:bottom w:val="none" w:sz="0" w:space="0" w:color="auto"/>
        <w:right w:val="none" w:sz="0" w:space="0" w:color="auto"/>
      </w:divBdr>
    </w:div>
    <w:div w:id="1144153255">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47356312">
      <w:bodyDiv w:val="1"/>
      <w:marLeft w:val="0"/>
      <w:marRight w:val="0"/>
      <w:marTop w:val="0"/>
      <w:marBottom w:val="0"/>
      <w:divBdr>
        <w:top w:val="none" w:sz="0" w:space="0" w:color="auto"/>
        <w:left w:val="none" w:sz="0" w:space="0" w:color="auto"/>
        <w:bottom w:val="none" w:sz="0" w:space="0" w:color="auto"/>
        <w:right w:val="none" w:sz="0" w:space="0" w:color="auto"/>
      </w:divBdr>
    </w:div>
    <w:div w:id="1147546833">
      <w:bodyDiv w:val="1"/>
      <w:marLeft w:val="0"/>
      <w:marRight w:val="0"/>
      <w:marTop w:val="0"/>
      <w:marBottom w:val="0"/>
      <w:divBdr>
        <w:top w:val="none" w:sz="0" w:space="0" w:color="auto"/>
        <w:left w:val="none" w:sz="0" w:space="0" w:color="auto"/>
        <w:bottom w:val="none" w:sz="0" w:space="0" w:color="auto"/>
        <w:right w:val="none" w:sz="0" w:space="0" w:color="auto"/>
      </w:divBdr>
    </w:div>
    <w:div w:id="1147866149">
      <w:bodyDiv w:val="1"/>
      <w:marLeft w:val="0"/>
      <w:marRight w:val="0"/>
      <w:marTop w:val="0"/>
      <w:marBottom w:val="0"/>
      <w:divBdr>
        <w:top w:val="none" w:sz="0" w:space="0" w:color="auto"/>
        <w:left w:val="none" w:sz="0" w:space="0" w:color="auto"/>
        <w:bottom w:val="none" w:sz="0" w:space="0" w:color="auto"/>
        <w:right w:val="none" w:sz="0" w:space="0" w:color="auto"/>
      </w:divBdr>
    </w:div>
    <w:div w:id="1148284773">
      <w:bodyDiv w:val="1"/>
      <w:marLeft w:val="0"/>
      <w:marRight w:val="0"/>
      <w:marTop w:val="0"/>
      <w:marBottom w:val="0"/>
      <w:divBdr>
        <w:top w:val="none" w:sz="0" w:space="0" w:color="auto"/>
        <w:left w:val="none" w:sz="0" w:space="0" w:color="auto"/>
        <w:bottom w:val="none" w:sz="0" w:space="0" w:color="auto"/>
        <w:right w:val="none" w:sz="0" w:space="0" w:color="auto"/>
      </w:divBdr>
    </w:div>
    <w:div w:id="1149903322">
      <w:bodyDiv w:val="1"/>
      <w:marLeft w:val="0"/>
      <w:marRight w:val="0"/>
      <w:marTop w:val="0"/>
      <w:marBottom w:val="0"/>
      <w:divBdr>
        <w:top w:val="none" w:sz="0" w:space="0" w:color="auto"/>
        <w:left w:val="none" w:sz="0" w:space="0" w:color="auto"/>
        <w:bottom w:val="none" w:sz="0" w:space="0" w:color="auto"/>
        <w:right w:val="none" w:sz="0" w:space="0" w:color="auto"/>
      </w:divBdr>
    </w:div>
    <w:div w:id="1151750070">
      <w:bodyDiv w:val="1"/>
      <w:marLeft w:val="0"/>
      <w:marRight w:val="0"/>
      <w:marTop w:val="0"/>
      <w:marBottom w:val="0"/>
      <w:divBdr>
        <w:top w:val="none" w:sz="0" w:space="0" w:color="auto"/>
        <w:left w:val="none" w:sz="0" w:space="0" w:color="auto"/>
        <w:bottom w:val="none" w:sz="0" w:space="0" w:color="auto"/>
        <w:right w:val="none" w:sz="0" w:space="0" w:color="auto"/>
      </w:divBdr>
    </w:div>
    <w:div w:id="1153528352">
      <w:bodyDiv w:val="1"/>
      <w:marLeft w:val="0"/>
      <w:marRight w:val="0"/>
      <w:marTop w:val="0"/>
      <w:marBottom w:val="0"/>
      <w:divBdr>
        <w:top w:val="none" w:sz="0" w:space="0" w:color="auto"/>
        <w:left w:val="none" w:sz="0" w:space="0" w:color="auto"/>
        <w:bottom w:val="none" w:sz="0" w:space="0" w:color="auto"/>
        <w:right w:val="none" w:sz="0" w:space="0" w:color="auto"/>
      </w:divBdr>
    </w:div>
    <w:div w:id="1155269099">
      <w:bodyDiv w:val="1"/>
      <w:marLeft w:val="0"/>
      <w:marRight w:val="0"/>
      <w:marTop w:val="0"/>
      <w:marBottom w:val="0"/>
      <w:divBdr>
        <w:top w:val="none" w:sz="0" w:space="0" w:color="auto"/>
        <w:left w:val="none" w:sz="0" w:space="0" w:color="auto"/>
        <w:bottom w:val="none" w:sz="0" w:space="0" w:color="auto"/>
        <w:right w:val="none" w:sz="0" w:space="0" w:color="auto"/>
      </w:divBdr>
    </w:div>
    <w:div w:id="1155682257">
      <w:bodyDiv w:val="1"/>
      <w:marLeft w:val="0"/>
      <w:marRight w:val="0"/>
      <w:marTop w:val="0"/>
      <w:marBottom w:val="0"/>
      <w:divBdr>
        <w:top w:val="none" w:sz="0" w:space="0" w:color="auto"/>
        <w:left w:val="none" w:sz="0" w:space="0" w:color="auto"/>
        <w:bottom w:val="none" w:sz="0" w:space="0" w:color="auto"/>
        <w:right w:val="none" w:sz="0" w:space="0" w:color="auto"/>
      </w:divBdr>
    </w:div>
    <w:div w:id="1157453914">
      <w:bodyDiv w:val="1"/>
      <w:marLeft w:val="0"/>
      <w:marRight w:val="0"/>
      <w:marTop w:val="0"/>
      <w:marBottom w:val="0"/>
      <w:divBdr>
        <w:top w:val="none" w:sz="0" w:space="0" w:color="auto"/>
        <w:left w:val="none" w:sz="0" w:space="0" w:color="auto"/>
        <w:bottom w:val="none" w:sz="0" w:space="0" w:color="auto"/>
        <w:right w:val="none" w:sz="0" w:space="0" w:color="auto"/>
      </w:divBdr>
    </w:div>
    <w:div w:id="1158228182">
      <w:bodyDiv w:val="1"/>
      <w:marLeft w:val="0"/>
      <w:marRight w:val="0"/>
      <w:marTop w:val="0"/>
      <w:marBottom w:val="0"/>
      <w:divBdr>
        <w:top w:val="none" w:sz="0" w:space="0" w:color="auto"/>
        <w:left w:val="none" w:sz="0" w:space="0" w:color="auto"/>
        <w:bottom w:val="none" w:sz="0" w:space="0" w:color="auto"/>
        <w:right w:val="none" w:sz="0" w:space="0" w:color="auto"/>
      </w:divBdr>
    </w:div>
    <w:div w:id="1159421443">
      <w:bodyDiv w:val="1"/>
      <w:marLeft w:val="0"/>
      <w:marRight w:val="0"/>
      <w:marTop w:val="0"/>
      <w:marBottom w:val="0"/>
      <w:divBdr>
        <w:top w:val="none" w:sz="0" w:space="0" w:color="auto"/>
        <w:left w:val="none" w:sz="0" w:space="0" w:color="auto"/>
        <w:bottom w:val="none" w:sz="0" w:space="0" w:color="auto"/>
        <w:right w:val="none" w:sz="0" w:space="0" w:color="auto"/>
      </w:divBdr>
    </w:div>
    <w:div w:id="1160730924">
      <w:bodyDiv w:val="1"/>
      <w:marLeft w:val="0"/>
      <w:marRight w:val="0"/>
      <w:marTop w:val="0"/>
      <w:marBottom w:val="0"/>
      <w:divBdr>
        <w:top w:val="none" w:sz="0" w:space="0" w:color="auto"/>
        <w:left w:val="none" w:sz="0" w:space="0" w:color="auto"/>
        <w:bottom w:val="none" w:sz="0" w:space="0" w:color="auto"/>
        <w:right w:val="none" w:sz="0" w:space="0" w:color="auto"/>
      </w:divBdr>
    </w:div>
    <w:div w:id="1160925551">
      <w:bodyDiv w:val="1"/>
      <w:marLeft w:val="0"/>
      <w:marRight w:val="0"/>
      <w:marTop w:val="0"/>
      <w:marBottom w:val="0"/>
      <w:divBdr>
        <w:top w:val="none" w:sz="0" w:space="0" w:color="auto"/>
        <w:left w:val="none" w:sz="0" w:space="0" w:color="auto"/>
        <w:bottom w:val="none" w:sz="0" w:space="0" w:color="auto"/>
        <w:right w:val="none" w:sz="0" w:space="0" w:color="auto"/>
      </w:divBdr>
    </w:div>
    <w:div w:id="1161233857">
      <w:bodyDiv w:val="1"/>
      <w:marLeft w:val="0"/>
      <w:marRight w:val="0"/>
      <w:marTop w:val="0"/>
      <w:marBottom w:val="0"/>
      <w:divBdr>
        <w:top w:val="none" w:sz="0" w:space="0" w:color="auto"/>
        <w:left w:val="none" w:sz="0" w:space="0" w:color="auto"/>
        <w:bottom w:val="none" w:sz="0" w:space="0" w:color="auto"/>
        <w:right w:val="none" w:sz="0" w:space="0" w:color="auto"/>
      </w:divBdr>
    </w:div>
    <w:div w:id="1161238856">
      <w:bodyDiv w:val="1"/>
      <w:marLeft w:val="0"/>
      <w:marRight w:val="0"/>
      <w:marTop w:val="0"/>
      <w:marBottom w:val="0"/>
      <w:divBdr>
        <w:top w:val="none" w:sz="0" w:space="0" w:color="auto"/>
        <w:left w:val="none" w:sz="0" w:space="0" w:color="auto"/>
        <w:bottom w:val="none" w:sz="0" w:space="0" w:color="auto"/>
        <w:right w:val="none" w:sz="0" w:space="0" w:color="auto"/>
      </w:divBdr>
    </w:div>
    <w:div w:id="1161311236">
      <w:bodyDiv w:val="1"/>
      <w:marLeft w:val="0"/>
      <w:marRight w:val="0"/>
      <w:marTop w:val="0"/>
      <w:marBottom w:val="0"/>
      <w:divBdr>
        <w:top w:val="none" w:sz="0" w:space="0" w:color="auto"/>
        <w:left w:val="none" w:sz="0" w:space="0" w:color="auto"/>
        <w:bottom w:val="none" w:sz="0" w:space="0" w:color="auto"/>
        <w:right w:val="none" w:sz="0" w:space="0" w:color="auto"/>
      </w:divBdr>
    </w:div>
    <w:div w:id="1161654002">
      <w:bodyDiv w:val="1"/>
      <w:marLeft w:val="0"/>
      <w:marRight w:val="0"/>
      <w:marTop w:val="0"/>
      <w:marBottom w:val="0"/>
      <w:divBdr>
        <w:top w:val="none" w:sz="0" w:space="0" w:color="auto"/>
        <w:left w:val="none" w:sz="0" w:space="0" w:color="auto"/>
        <w:bottom w:val="none" w:sz="0" w:space="0" w:color="auto"/>
        <w:right w:val="none" w:sz="0" w:space="0" w:color="auto"/>
      </w:divBdr>
    </w:div>
    <w:div w:id="1163275339">
      <w:bodyDiv w:val="1"/>
      <w:marLeft w:val="0"/>
      <w:marRight w:val="0"/>
      <w:marTop w:val="0"/>
      <w:marBottom w:val="0"/>
      <w:divBdr>
        <w:top w:val="none" w:sz="0" w:space="0" w:color="auto"/>
        <w:left w:val="none" w:sz="0" w:space="0" w:color="auto"/>
        <w:bottom w:val="none" w:sz="0" w:space="0" w:color="auto"/>
        <w:right w:val="none" w:sz="0" w:space="0" w:color="auto"/>
      </w:divBdr>
    </w:div>
    <w:div w:id="1165122080">
      <w:bodyDiv w:val="1"/>
      <w:marLeft w:val="0"/>
      <w:marRight w:val="0"/>
      <w:marTop w:val="0"/>
      <w:marBottom w:val="0"/>
      <w:divBdr>
        <w:top w:val="none" w:sz="0" w:space="0" w:color="auto"/>
        <w:left w:val="none" w:sz="0" w:space="0" w:color="auto"/>
        <w:bottom w:val="none" w:sz="0" w:space="0" w:color="auto"/>
        <w:right w:val="none" w:sz="0" w:space="0" w:color="auto"/>
      </w:divBdr>
    </w:div>
    <w:div w:id="1165390046">
      <w:bodyDiv w:val="1"/>
      <w:marLeft w:val="0"/>
      <w:marRight w:val="0"/>
      <w:marTop w:val="0"/>
      <w:marBottom w:val="0"/>
      <w:divBdr>
        <w:top w:val="none" w:sz="0" w:space="0" w:color="auto"/>
        <w:left w:val="none" w:sz="0" w:space="0" w:color="auto"/>
        <w:bottom w:val="none" w:sz="0" w:space="0" w:color="auto"/>
        <w:right w:val="none" w:sz="0" w:space="0" w:color="auto"/>
      </w:divBdr>
    </w:div>
    <w:div w:id="1166479788">
      <w:bodyDiv w:val="1"/>
      <w:marLeft w:val="0"/>
      <w:marRight w:val="0"/>
      <w:marTop w:val="0"/>
      <w:marBottom w:val="0"/>
      <w:divBdr>
        <w:top w:val="none" w:sz="0" w:space="0" w:color="auto"/>
        <w:left w:val="none" w:sz="0" w:space="0" w:color="auto"/>
        <w:bottom w:val="none" w:sz="0" w:space="0" w:color="auto"/>
        <w:right w:val="none" w:sz="0" w:space="0" w:color="auto"/>
      </w:divBdr>
    </w:div>
    <w:div w:id="1168593096">
      <w:bodyDiv w:val="1"/>
      <w:marLeft w:val="0"/>
      <w:marRight w:val="0"/>
      <w:marTop w:val="0"/>
      <w:marBottom w:val="0"/>
      <w:divBdr>
        <w:top w:val="none" w:sz="0" w:space="0" w:color="auto"/>
        <w:left w:val="none" w:sz="0" w:space="0" w:color="auto"/>
        <w:bottom w:val="none" w:sz="0" w:space="0" w:color="auto"/>
        <w:right w:val="none" w:sz="0" w:space="0" w:color="auto"/>
      </w:divBdr>
    </w:div>
    <w:div w:id="1170870687">
      <w:bodyDiv w:val="1"/>
      <w:marLeft w:val="0"/>
      <w:marRight w:val="0"/>
      <w:marTop w:val="0"/>
      <w:marBottom w:val="0"/>
      <w:divBdr>
        <w:top w:val="none" w:sz="0" w:space="0" w:color="auto"/>
        <w:left w:val="none" w:sz="0" w:space="0" w:color="auto"/>
        <w:bottom w:val="none" w:sz="0" w:space="0" w:color="auto"/>
        <w:right w:val="none" w:sz="0" w:space="0" w:color="auto"/>
      </w:divBdr>
    </w:div>
    <w:div w:id="1171141804">
      <w:bodyDiv w:val="1"/>
      <w:marLeft w:val="0"/>
      <w:marRight w:val="0"/>
      <w:marTop w:val="0"/>
      <w:marBottom w:val="0"/>
      <w:divBdr>
        <w:top w:val="none" w:sz="0" w:space="0" w:color="auto"/>
        <w:left w:val="none" w:sz="0" w:space="0" w:color="auto"/>
        <w:bottom w:val="none" w:sz="0" w:space="0" w:color="auto"/>
        <w:right w:val="none" w:sz="0" w:space="0" w:color="auto"/>
      </w:divBdr>
    </w:div>
    <w:div w:id="1171333065">
      <w:bodyDiv w:val="1"/>
      <w:marLeft w:val="0"/>
      <w:marRight w:val="0"/>
      <w:marTop w:val="0"/>
      <w:marBottom w:val="0"/>
      <w:divBdr>
        <w:top w:val="none" w:sz="0" w:space="0" w:color="auto"/>
        <w:left w:val="none" w:sz="0" w:space="0" w:color="auto"/>
        <w:bottom w:val="none" w:sz="0" w:space="0" w:color="auto"/>
        <w:right w:val="none" w:sz="0" w:space="0" w:color="auto"/>
      </w:divBdr>
    </w:div>
    <w:div w:id="1173181662">
      <w:bodyDiv w:val="1"/>
      <w:marLeft w:val="0"/>
      <w:marRight w:val="0"/>
      <w:marTop w:val="0"/>
      <w:marBottom w:val="0"/>
      <w:divBdr>
        <w:top w:val="none" w:sz="0" w:space="0" w:color="auto"/>
        <w:left w:val="none" w:sz="0" w:space="0" w:color="auto"/>
        <w:bottom w:val="none" w:sz="0" w:space="0" w:color="auto"/>
        <w:right w:val="none" w:sz="0" w:space="0" w:color="auto"/>
      </w:divBdr>
    </w:div>
    <w:div w:id="1174101936">
      <w:bodyDiv w:val="1"/>
      <w:marLeft w:val="0"/>
      <w:marRight w:val="0"/>
      <w:marTop w:val="0"/>
      <w:marBottom w:val="0"/>
      <w:divBdr>
        <w:top w:val="none" w:sz="0" w:space="0" w:color="auto"/>
        <w:left w:val="none" w:sz="0" w:space="0" w:color="auto"/>
        <w:bottom w:val="none" w:sz="0" w:space="0" w:color="auto"/>
        <w:right w:val="none" w:sz="0" w:space="0" w:color="auto"/>
      </w:divBdr>
    </w:div>
    <w:div w:id="1174492581">
      <w:bodyDiv w:val="1"/>
      <w:marLeft w:val="0"/>
      <w:marRight w:val="0"/>
      <w:marTop w:val="0"/>
      <w:marBottom w:val="0"/>
      <w:divBdr>
        <w:top w:val="none" w:sz="0" w:space="0" w:color="auto"/>
        <w:left w:val="none" w:sz="0" w:space="0" w:color="auto"/>
        <w:bottom w:val="none" w:sz="0" w:space="0" w:color="auto"/>
        <w:right w:val="none" w:sz="0" w:space="0" w:color="auto"/>
      </w:divBdr>
    </w:div>
    <w:div w:id="1174805956">
      <w:bodyDiv w:val="1"/>
      <w:marLeft w:val="0"/>
      <w:marRight w:val="0"/>
      <w:marTop w:val="0"/>
      <w:marBottom w:val="0"/>
      <w:divBdr>
        <w:top w:val="none" w:sz="0" w:space="0" w:color="auto"/>
        <w:left w:val="none" w:sz="0" w:space="0" w:color="auto"/>
        <w:bottom w:val="none" w:sz="0" w:space="0" w:color="auto"/>
        <w:right w:val="none" w:sz="0" w:space="0" w:color="auto"/>
      </w:divBdr>
    </w:div>
    <w:div w:id="1175338400">
      <w:bodyDiv w:val="1"/>
      <w:marLeft w:val="0"/>
      <w:marRight w:val="0"/>
      <w:marTop w:val="0"/>
      <w:marBottom w:val="0"/>
      <w:divBdr>
        <w:top w:val="none" w:sz="0" w:space="0" w:color="auto"/>
        <w:left w:val="none" w:sz="0" w:space="0" w:color="auto"/>
        <w:bottom w:val="none" w:sz="0" w:space="0" w:color="auto"/>
        <w:right w:val="none" w:sz="0" w:space="0" w:color="auto"/>
      </w:divBdr>
    </w:div>
    <w:div w:id="1175388466">
      <w:bodyDiv w:val="1"/>
      <w:marLeft w:val="0"/>
      <w:marRight w:val="0"/>
      <w:marTop w:val="0"/>
      <w:marBottom w:val="0"/>
      <w:divBdr>
        <w:top w:val="none" w:sz="0" w:space="0" w:color="auto"/>
        <w:left w:val="none" w:sz="0" w:space="0" w:color="auto"/>
        <w:bottom w:val="none" w:sz="0" w:space="0" w:color="auto"/>
        <w:right w:val="none" w:sz="0" w:space="0" w:color="auto"/>
      </w:divBdr>
    </w:div>
    <w:div w:id="1176194436">
      <w:bodyDiv w:val="1"/>
      <w:marLeft w:val="0"/>
      <w:marRight w:val="0"/>
      <w:marTop w:val="0"/>
      <w:marBottom w:val="0"/>
      <w:divBdr>
        <w:top w:val="none" w:sz="0" w:space="0" w:color="auto"/>
        <w:left w:val="none" w:sz="0" w:space="0" w:color="auto"/>
        <w:bottom w:val="none" w:sz="0" w:space="0" w:color="auto"/>
        <w:right w:val="none" w:sz="0" w:space="0" w:color="auto"/>
      </w:divBdr>
    </w:div>
    <w:div w:id="1177424650">
      <w:bodyDiv w:val="1"/>
      <w:marLeft w:val="0"/>
      <w:marRight w:val="0"/>
      <w:marTop w:val="0"/>
      <w:marBottom w:val="0"/>
      <w:divBdr>
        <w:top w:val="none" w:sz="0" w:space="0" w:color="auto"/>
        <w:left w:val="none" w:sz="0" w:space="0" w:color="auto"/>
        <w:bottom w:val="none" w:sz="0" w:space="0" w:color="auto"/>
        <w:right w:val="none" w:sz="0" w:space="0" w:color="auto"/>
      </w:divBdr>
    </w:div>
    <w:div w:id="1178425703">
      <w:bodyDiv w:val="1"/>
      <w:marLeft w:val="0"/>
      <w:marRight w:val="0"/>
      <w:marTop w:val="0"/>
      <w:marBottom w:val="0"/>
      <w:divBdr>
        <w:top w:val="none" w:sz="0" w:space="0" w:color="auto"/>
        <w:left w:val="none" w:sz="0" w:space="0" w:color="auto"/>
        <w:bottom w:val="none" w:sz="0" w:space="0" w:color="auto"/>
        <w:right w:val="none" w:sz="0" w:space="0" w:color="auto"/>
      </w:divBdr>
    </w:div>
    <w:div w:id="1178813700">
      <w:bodyDiv w:val="1"/>
      <w:marLeft w:val="0"/>
      <w:marRight w:val="0"/>
      <w:marTop w:val="0"/>
      <w:marBottom w:val="0"/>
      <w:divBdr>
        <w:top w:val="none" w:sz="0" w:space="0" w:color="auto"/>
        <w:left w:val="none" w:sz="0" w:space="0" w:color="auto"/>
        <w:bottom w:val="none" w:sz="0" w:space="0" w:color="auto"/>
        <w:right w:val="none" w:sz="0" w:space="0" w:color="auto"/>
      </w:divBdr>
    </w:div>
    <w:div w:id="1180122726">
      <w:bodyDiv w:val="1"/>
      <w:marLeft w:val="0"/>
      <w:marRight w:val="0"/>
      <w:marTop w:val="0"/>
      <w:marBottom w:val="0"/>
      <w:divBdr>
        <w:top w:val="none" w:sz="0" w:space="0" w:color="auto"/>
        <w:left w:val="none" w:sz="0" w:space="0" w:color="auto"/>
        <w:bottom w:val="none" w:sz="0" w:space="0" w:color="auto"/>
        <w:right w:val="none" w:sz="0" w:space="0" w:color="auto"/>
      </w:divBdr>
    </w:div>
    <w:div w:id="1182279938">
      <w:bodyDiv w:val="1"/>
      <w:marLeft w:val="0"/>
      <w:marRight w:val="0"/>
      <w:marTop w:val="0"/>
      <w:marBottom w:val="0"/>
      <w:divBdr>
        <w:top w:val="none" w:sz="0" w:space="0" w:color="auto"/>
        <w:left w:val="none" w:sz="0" w:space="0" w:color="auto"/>
        <w:bottom w:val="none" w:sz="0" w:space="0" w:color="auto"/>
        <w:right w:val="none" w:sz="0" w:space="0" w:color="auto"/>
      </w:divBdr>
    </w:div>
    <w:div w:id="1183007773">
      <w:bodyDiv w:val="1"/>
      <w:marLeft w:val="0"/>
      <w:marRight w:val="0"/>
      <w:marTop w:val="0"/>
      <w:marBottom w:val="0"/>
      <w:divBdr>
        <w:top w:val="none" w:sz="0" w:space="0" w:color="auto"/>
        <w:left w:val="none" w:sz="0" w:space="0" w:color="auto"/>
        <w:bottom w:val="none" w:sz="0" w:space="0" w:color="auto"/>
        <w:right w:val="none" w:sz="0" w:space="0" w:color="auto"/>
      </w:divBdr>
    </w:div>
    <w:div w:id="1183208911">
      <w:bodyDiv w:val="1"/>
      <w:marLeft w:val="0"/>
      <w:marRight w:val="0"/>
      <w:marTop w:val="0"/>
      <w:marBottom w:val="0"/>
      <w:divBdr>
        <w:top w:val="none" w:sz="0" w:space="0" w:color="auto"/>
        <w:left w:val="none" w:sz="0" w:space="0" w:color="auto"/>
        <w:bottom w:val="none" w:sz="0" w:space="0" w:color="auto"/>
        <w:right w:val="none" w:sz="0" w:space="0" w:color="auto"/>
      </w:divBdr>
    </w:div>
    <w:div w:id="1187603251">
      <w:bodyDiv w:val="1"/>
      <w:marLeft w:val="0"/>
      <w:marRight w:val="0"/>
      <w:marTop w:val="0"/>
      <w:marBottom w:val="0"/>
      <w:divBdr>
        <w:top w:val="none" w:sz="0" w:space="0" w:color="auto"/>
        <w:left w:val="none" w:sz="0" w:space="0" w:color="auto"/>
        <w:bottom w:val="none" w:sz="0" w:space="0" w:color="auto"/>
        <w:right w:val="none" w:sz="0" w:space="0" w:color="auto"/>
      </w:divBdr>
    </w:div>
    <w:div w:id="1188526958">
      <w:bodyDiv w:val="1"/>
      <w:marLeft w:val="0"/>
      <w:marRight w:val="0"/>
      <w:marTop w:val="0"/>
      <w:marBottom w:val="0"/>
      <w:divBdr>
        <w:top w:val="none" w:sz="0" w:space="0" w:color="auto"/>
        <w:left w:val="none" w:sz="0" w:space="0" w:color="auto"/>
        <w:bottom w:val="none" w:sz="0" w:space="0" w:color="auto"/>
        <w:right w:val="none" w:sz="0" w:space="0" w:color="auto"/>
      </w:divBdr>
    </w:div>
    <w:div w:id="1188568780">
      <w:bodyDiv w:val="1"/>
      <w:marLeft w:val="0"/>
      <w:marRight w:val="0"/>
      <w:marTop w:val="0"/>
      <w:marBottom w:val="0"/>
      <w:divBdr>
        <w:top w:val="none" w:sz="0" w:space="0" w:color="auto"/>
        <w:left w:val="none" w:sz="0" w:space="0" w:color="auto"/>
        <w:bottom w:val="none" w:sz="0" w:space="0" w:color="auto"/>
        <w:right w:val="none" w:sz="0" w:space="0" w:color="auto"/>
      </w:divBdr>
    </w:div>
    <w:div w:id="1188982752">
      <w:bodyDiv w:val="1"/>
      <w:marLeft w:val="0"/>
      <w:marRight w:val="0"/>
      <w:marTop w:val="0"/>
      <w:marBottom w:val="0"/>
      <w:divBdr>
        <w:top w:val="none" w:sz="0" w:space="0" w:color="auto"/>
        <w:left w:val="none" w:sz="0" w:space="0" w:color="auto"/>
        <w:bottom w:val="none" w:sz="0" w:space="0" w:color="auto"/>
        <w:right w:val="none" w:sz="0" w:space="0" w:color="auto"/>
      </w:divBdr>
    </w:div>
    <w:div w:id="1189248132">
      <w:bodyDiv w:val="1"/>
      <w:marLeft w:val="0"/>
      <w:marRight w:val="0"/>
      <w:marTop w:val="0"/>
      <w:marBottom w:val="0"/>
      <w:divBdr>
        <w:top w:val="none" w:sz="0" w:space="0" w:color="auto"/>
        <w:left w:val="none" w:sz="0" w:space="0" w:color="auto"/>
        <w:bottom w:val="none" w:sz="0" w:space="0" w:color="auto"/>
        <w:right w:val="none" w:sz="0" w:space="0" w:color="auto"/>
      </w:divBdr>
    </w:div>
    <w:div w:id="1189297289">
      <w:bodyDiv w:val="1"/>
      <w:marLeft w:val="0"/>
      <w:marRight w:val="0"/>
      <w:marTop w:val="0"/>
      <w:marBottom w:val="0"/>
      <w:divBdr>
        <w:top w:val="none" w:sz="0" w:space="0" w:color="auto"/>
        <w:left w:val="none" w:sz="0" w:space="0" w:color="auto"/>
        <w:bottom w:val="none" w:sz="0" w:space="0" w:color="auto"/>
        <w:right w:val="none" w:sz="0" w:space="0" w:color="auto"/>
      </w:divBdr>
    </w:div>
    <w:div w:id="1192063501">
      <w:bodyDiv w:val="1"/>
      <w:marLeft w:val="0"/>
      <w:marRight w:val="0"/>
      <w:marTop w:val="0"/>
      <w:marBottom w:val="0"/>
      <w:divBdr>
        <w:top w:val="none" w:sz="0" w:space="0" w:color="auto"/>
        <w:left w:val="none" w:sz="0" w:space="0" w:color="auto"/>
        <w:bottom w:val="none" w:sz="0" w:space="0" w:color="auto"/>
        <w:right w:val="none" w:sz="0" w:space="0" w:color="auto"/>
      </w:divBdr>
    </w:div>
    <w:div w:id="1194150036">
      <w:bodyDiv w:val="1"/>
      <w:marLeft w:val="0"/>
      <w:marRight w:val="0"/>
      <w:marTop w:val="0"/>
      <w:marBottom w:val="0"/>
      <w:divBdr>
        <w:top w:val="none" w:sz="0" w:space="0" w:color="auto"/>
        <w:left w:val="none" w:sz="0" w:space="0" w:color="auto"/>
        <w:bottom w:val="none" w:sz="0" w:space="0" w:color="auto"/>
        <w:right w:val="none" w:sz="0" w:space="0" w:color="auto"/>
      </w:divBdr>
    </w:div>
    <w:div w:id="1195727560">
      <w:bodyDiv w:val="1"/>
      <w:marLeft w:val="0"/>
      <w:marRight w:val="0"/>
      <w:marTop w:val="0"/>
      <w:marBottom w:val="0"/>
      <w:divBdr>
        <w:top w:val="none" w:sz="0" w:space="0" w:color="auto"/>
        <w:left w:val="none" w:sz="0" w:space="0" w:color="auto"/>
        <w:bottom w:val="none" w:sz="0" w:space="0" w:color="auto"/>
        <w:right w:val="none" w:sz="0" w:space="0" w:color="auto"/>
      </w:divBdr>
    </w:div>
    <w:div w:id="1195772885">
      <w:bodyDiv w:val="1"/>
      <w:marLeft w:val="0"/>
      <w:marRight w:val="0"/>
      <w:marTop w:val="0"/>
      <w:marBottom w:val="0"/>
      <w:divBdr>
        <w:top w:val="none" w:sz="0" w:space="0" w:color="auto"/>
        <w:left w:val="none" w:sz="0" w:space="0" w:color="auto"/>
        <w:bottom w:val="none" w:sz="0" w:space="0" w:color="auto"/>
        <w:right w:val="none" w:sz="0" w:space="0" w:color="auto"/>
      </w:divBdr>
    </w:div>
    <w:div w:id="1195802558">
      <w:bodyDiv w:val="1"/>
      <w:marLeft w:val="0"/>
      <w:marRight w:val="0"/>
      <w:marTop w:val="0"/>
      <w:marBottom w:val="0"/>
      <w:divBdr>
        <w:top w:val="none" w:sz="0" w:space="0" w:color="auto"/>
        <w:left w:val="none" w:sz="0" w:space="0" w:color="auto"/>
        <w:bottom w:val="none" w:sz="0" w:space="0" w:color="auto"/>
        <w:right w:val="none" w:sz="0" w:space="0" w:color="auto"/>
      </w:divBdr>
    </w:div>
    <w:div w:id="1196236164">
      <w:bodyDiv w:val="1"/>
      <w:marLeft w:val="0"/>
      <w:marRight w:val="0"/>
      <w:marTop w:val="0"/>
      <w:marBottom w:val="0"/>
      <w:divBdr>
        <w:top w:val="none" w:sz="0" w:space="0" w:color="auto"/>
        <w:left w:val="none" w:sz="0" w:space="0" w:color="auto"/>
        <w:bottom w:val="none" w:sz="0" w:space="0" w:color="auto"/>
        <w:right w:val="none" w:sz="0" w:space="0" w:color="auto"/>
      </w:divBdr>
    </w:div>
    <w:div w:id="1199784375">
      <w:bodyDiv w:val="1"/>
      <w:marLeft w:val="0"/>
      <w:marRight w:val="0"/>
      <w:marTop w:val="0"/>
      <w:marBottom w:val="0"/>
      <w:divBdr>
        <w:top w:val="none" w:sz="0" w:space="0" w:color="auto"/>
        <w:left w:val="none" w:sz="0" w:space="0" w:color="auto"/>
        <w:bottom w:val="none" w:sz="0" w:space="0" w:color="auto"/>
        <w:right w:val="none" w:sz="0" w:space="0" w:color="auto"/>
      </w:divBdr>
    </w:div>
    <w:div w:id="1200168245">
      <w:bodyDiv w:val="1"/>
      <w:marLeft w:val="0"/>
      <w:marRight w:val="0"/>
      <w:marTop w:val="0"/>
      <w:marBottom w:val="0"/>
      <w:divBdr>
        <w:top w:val="none" w:sz="0" w:space="0" w:color="auto"/>
        <w:left w:val="none" w:sz="0" w:space="0" w:color="auto"/>
        <w:bottom w:val="none" w:sz="0" w:space="0" w:color="auto"/>
        <w:right w:val="none" w:sz="0" w:space="0" w:color="auto"/>
      </w:divBdr>
    </w:div>
    <w:div w:id="1202740765">
      <w:bodyDiv w:val="1"/>
      <w:marLeft w:val="0"/>
      <w:marRight w:val="0"/>
      <w:marTop w:val="0"/>
      <w:marBottom w:val="0"/>
      <w:divBdr>
        <w:top w:val="none" w:sz="0" w:space="0" w:color="auto"/>
        <w:left w:val="none" w:sz="0" w:space="0" w:color="auto"/>
        <w:bottom w:val="none" w:sz="0" w:space="0" w:color="auto"/>
        <w:right w:val="none" w:sz="0" w:space="0" w:color="auto"/>
      </w:divBdr>
    </w:div>
    <w:div w:id="1203403629">
      <w:bodyDiv w:val="1"/>
      <w:marLeft w:val="0"/>
      <w:marRight w:val="0"/>
      <w:marTop w:val="0"/>
      <w:marBottom w:val="0"/>
      <w:divBdr>
        <w:top w:val="none" w:sz="0" w:space="0" w:color="auto"/>
        <w:left w:val="none" w:sz="0" w:space="0" w:color="auto"/>
        <w:bottom w:val="none" w:sz="0" w:space="0" w:color="auto"/>
        <w:right w:val="none" w:sz="0" w:space="0" w:color="auto"/>
      </w:divBdr>
    </w:div>
    <w:div w:id="1207257406">
      <w:bodyDiv w:val="1"/>
      <w:marLeft w:val="0"/>
      <w:marRight w:val="0"/>
      <w:marTop w:val="0"/>
      <w:marBottom w:val="0"/>
      <w:divBdr>
        <w:top w:val="none" w:sz="0" w:space="0" w:color="auto"/>
        <w:left w:val="none" w:sz="0" w:space="0" w:color="auto"/>
        <w:bottom w:val="none" w:sz="0" w:space="0" w:color="auto"/>
        <w:right w:val="none" w:sz="0" w:space="0" w:color="auto"/>
      </w:divBdr>
    </w:div>
    <w:div w:id="1207643678">
      <w:bodyDiv w:val="1"/>
      <w:marLeft w:val="0"/>
      <w:marRight w:val="0"/>
      <w:marTop w:val="0"/>
      <w:marBottom w:val="0"/>
      <w:divBdr>
        <w:top w:val="none" w:sz="0" w:space="0" w:color="auto"/>
        <w:left w:val="none" w:sz="0" w:space="0" w:color="auto"/>
        <w:bottom w:val="none" w:sz="0" w:space="0" w:color="auto"/>
        <w:right w:val="none" w:sz="0" w:space="0" w:color="auto"/>
      </w:divBdr>
    </w:div>
    <w:div w:id="1207907798">
      <w:bodyDiv w:val="1"/>
      <w:marLeft w:val="0"/>
      <w:marRight w:val="0"/>
      <w:marTop w:val="0"/>
      <w:marBottom w:val="0"/>
      <w:divBdr>
        <w:top w:val="none" w:sz="0" w:space="0" w:color="auto"/>
        <w:left w:val="none" w:sz="0" w:space="0" w:color="auto"/>
        <w:bottom w:val="none" w:sz="0" w:space="0" w:color="auto"/>
        <w:right w:val="none" w:sz="0" w:space="0" w:color="auto"/>
      </w:divBdr>
    </w:div>
    <w:div w:id="1207909896">
      <w:bodyDiv w:val="1"/>
      <w:marLeft w:val="0"/>
      <w:marRight w:val="0"/>
      <w:marTop w:val="0"/>
      <w:marBottom w:val="0"/>
      <w:divBdr>
        <w:top w:val="none" w:sz="0" w:space="0" w:color="auto"/>
        <w:left w:val="none" w:sz="0" w:space="0" w:color="auto"/>
        <w:bottom w:val="none" w:sz="0" w:space="0" w:color="auto"/>
        <w:right w:val="none" w:sz="0" w:space="0" w:color="auto"/>
      </w:divBdr>
    </w:div>
    <w:div w:id="1208296482">
      <w:bodyDiv w:val="1"/>
      <w:marLeft w:val="0"/>
      <w:marRight w:val="0"/>
      <w:marTop w:val="0"/>
      <w:marBottom w:val="0"/>
      <w:divBdr>
        <w:top w:val="none" w:sz="0" w:space="0" w:color="auto"/>
        <w:left w:val="none" w:sz="0" w:space="0" w:color="auto"/>
        <w:bottom w:val="none" w:sz="0" w:space="0" w:color="auto"/>
        <w:right w:val="none" w:sz="0" w:space="0" w:color="auto"/>
      </w:divBdr>
    </w:div>
    <w:div w:id="1209219285">
      <w:bodyDiv w:val="1"/>
      <w:marLeft w:val="0"/>
      <w:marRight w:val="0"/>
      <w:marTop w:val="0"/>
      <w:marBottom w:val="0"/>
      <w:divBdr>
        <w:top w:val="none" w:sz="0" w:space="0" w:color="auto"/>
        <w:left w:val="none" w:sz="0" w:space="0" w:color="auto"/>
        <w:bottom w:val="none" w:sz="0" w:space="0" w:color="auto"/>
        <w:right w:val="none" w:sz="0" w:space="0" w:color="auto"/>
      </w:divBdr>
    </w:div>
    <w:div w:id="1209495394">
      <w:bodyDiv w:val="1"/>
      <w:marLeft w:val="0"/>
      <w:marRight w:val="0"/>
      <w:marTop w:val="0"/>
      <w:marBottom w:val="0"/>
      <w:divBdr>
        <w:top w:val="none" w:sz="0" w:space="0" w:color="auto"/>
        <w:left w:val="none" w:sz="0" w:space="0" w:color="auto"/>
        <w:bottom w:val="none" w:sz="0" w:space="0" w:color="auto"/>
        <w:right w:val="none" w:sz="0" w:space="0" w:color="auto"/>
      </w:divBdr>
    </w:div>
    <w:div w:id="1210920840">
      <w:bodyDiv w:val="1"/>
      <w:marLeft w:val="0"/>
      <w:marRight w:val="0"/>
      <w:marTop w:val="0"/>
      <w:marBottom w:val="0"/>
      <w:divBdr>
        <w:top w:val="none" w:sz="0" w:space="0" w:color="auto"/>
        <w:left w:val="none" w:sz="0" w:space="0" w:color="auto"/>
        <w:bottom w:val="none" w:sz="0" w:space="0" w:color="auto"/>
        <w:right w:val="none" w:sz="0" w:space="0" w:color="auto"/>
      </w:divBdr>
    </w:div>
    <w:div w:id="1212379451">
      <w:bodyDiv w:val="1"/>
      <w:marLeft w:val="0"/>
      <w:marRight w:val="0"/>
      <w:marTop w:val="0"/>
      <w:marBottom w:val="0"/>
      <w:divBdr>
        <w:top w:val="none" w:sz="0" w:space="0" w:color="auto"/>
        <w:left w:val="none" w:sz="0" w:space="0" w:color="auto"/>
        <w:bottom w:val="none" w:sz="0" w:space="0" w:color="auto"/>
        <w:right w:val="none" w:sz="0" w:space="0" w:color="auto"/>
      </w:divBdr>
    </w:div>
    <w:div w:id="1213543155">
      <w:bodyDiv w:val="1"/>
      <w:marLeft w:val="0"/>
      <w:marRight w:val="0"/>
      <w:marTop w:val="0"/>
      <w:marBottom w:val="0"/>
      <w:divBdr>
        <w:top w:val="none" w:sz="0" w:space="0" w:color="auto"/>
        <w:left w:val="none" w:sz="0" w:space="0" w:color="auto"/>
        <w:bottom w:val="none" w:sz="0" w:space="0" w:color="auto"/>
        <w:right w:val="none" w:sz="0" w:space="0" w:color="auto"/>
      </w:divBdr>
    </w:div>
    <w:div w:id="1213888508">
      <w:bodyDiv w:val="1"/>
      <w:marLeft w:val="0"/>
      <w:marRight w:val="0"/>
      <w:marTop w:val="0"/>
      <w:marBottom w:val="0"/>
      <w:divBdr>
        <w:top w:val="none" w:sz="0" w:space="0" w:color="auto"/>
        <w:left w:val="none" w:sz="0" w:space="0" w:color="auto"/>
        <w:bottom w:val="none" w:sz="0" w:space="0" w:color="auto"/>
        <w:right w:val="none" w:sz="0" w:space="0" w:color="auto"/>
      </w:divBdr>
    </w:div>
    <w:div w:id="1216814585">
      <w:bodyDiv w:val="1"/>
      <w:marLeft w:val="0"/>
      <w:marRight w:val="0"/>
      <w:marTop w:val="0"/>
      <w:marBottom w:val="0"/>
      <w:divBdr>
        <w:top w:val="none" w:sz="0" w:space="0" w:color="auto"/>
        <w:left w:val="none" w:sz="0" w:space="0" w:color="auto"/>
        <w:bottom w:val="none" w:sz="0" w:space="0" w:color="auto"/>
        <w:right w:val="none" w:sz="0" w:space="0" w:color="auto"/>
      </w:divBdr>
    </w:div>
    <w:div w:id="1218317662">
      <w:bodyDiv w:val="1"/>
      <w:marLeft w:val="0"/>
      <w:marRight w:val="0"/>
      <w:marTop w:val="0"/>
      <w:marBottom w:val="0"/>
      <w:divBdr>
        <w:top w:val="none" w:sz="0" w:space="0" w:color="auto"/>
        <w:left w:val="none" w:sz="0" w:space="0" w:color="auto"/>
        <w:bottom w:val="none" w:sz="0" w:space="0" w:color="auto"/>
        <w:right w:val="none" w:sz="0" w:space="0" w:color="auto"/>
      </w:divBdr>
    </w:div>
    <w:div w:id="1219516211">
      <w:bodyDiv w:val="1"/>
      <w:marLeft w:val="0"/>
      <w:marRight w:val="0"/>
      <w:marTop w:val="0"/>
      <w:marBottom w:val="0"/>
      <w:divBdr>
        <w:top w:val="none" w:sz="0" w:space="0" w:color="auto"/>
        <w:left w:val="none" w:sz="0" w:space="0" w:color="auto"/>
        <w:bottom w:val="none" w:sz="0" w:space="0" w:color="auto"/>
        <w:right w:val="none" w:sz="0" w:space="0" w:color="auto"/>
      </w:divBdr>
    </w:div>
    <w:div w:id="1220020044">
      <w:bodyDiv w:val="1"/>
      <w:marLeft w:val="0"/>
      <w:marRight w:val="0"/>
      <w:marTop w:val="0"/>
      <w:marBottom w:val="0"/>
      <w:divBdr>
        <w:top w:val="none" w:sz="0" w:space="0" w:color="auto"/>
        <w:left w:val="none" w:sz="0" w:space="0" w:color="auto"/>
        <w:bottom w:val="none" w:sz="0" w:space="0" w:color="auto"/>
        <w:right w:val="none" w:sz="0" w:space="0" w:color="auto"/>
      </w:divBdr>
    </w:div>
    <w:div w:id="1223835358">
      <w:bodyDiv w:val="1"/>
      <w:marLeft w:val="0"/>
      <w:marRight w:val="0"/>
      <w:marTop w:val="0"/>
      <w:marBottom w:val="0"/>
      <w:divBdr>
        <w:top w:val="none" w:sz="0" w:space="0" w:color="auto"/>
        <w:left w:val="none" w:sz="0" w:space="0" w:color="auto"/>
        <w:bottom w:val="none" w:sz="0" w:space="0" w:color="auto"/>
        <w:right w:val="none" w:sz="0" w:space="0" w:color="auto"/>
      </w:divBdr>
    </w:div>
    <w:div w:id="1224365088">
      <w:bodyDiv w:val="1"/>
      <w:marLeft w:val="0"/>
      <w:marRight w:val="0"/>
      <w:marTop w:val="0"/>
      <w:marBottom w:val="0"/>
      <w:divBdr>
        <w:top w:val="none" w:sz="0" w:space="0" w:color="auto"/>
        <w:left w:val="none" w:sz="0" w:space="0" w:color="auto"/>
        <w:bottom w:val="none" w:sz="0" w:space="0" w:color="auto"/>
        <w:right w:val="none" w:sz="0" w:space="0" w:color="auto"/>
      </w:divBdr>
    </w:div>
    <w:div w:id="1224758776">
      <w:bodyDiv w:val="1"/>
      <w:marLeft w:val="0"/>
      <w:marRight w:val="0"/>
      <w:marTop w:val="0"/>
      <w:marBottom w:val="0"/>
      <w:divBdr>
        <w:top w:val="none" w:sz="0" w:space="0" w:color="auto"/>
        <w:left w:val="none" w:sz="0" w:space="0" w:color="auto"/>
        <w:bottom w:val="none" w:sz="0" w:space="0" w:color="auto"/>
        <w:right w:val="none" w:sz="0" w:space="0" w:color="auto"/>
      </w:divBdr>
    </w:div>
    <w:div w:id="1226601586">
      <w:bodyDiv w:val="1"/>
      <w:marLeft w:val="0"/>
      <w:marRight w:val="0"/>
      <w:marTop w:val="0"/>
      <w:marBottom w:val="0"/>
      <w:divBdr>
        <w:top w:val="none" w:sz="0" w:space="0" w:color="auto"/>
        <w:left w:val="none" w:sz="0" w:space="0" w:color="auto"/>
        <w:bottom w:val="none" w:sz="0" w:space="0" w:color="auto"/>
        <w:right w:val="none" w:sz="0" w:space="0" w:color="auto"/>
      </w:divBdr>
    </w:div>
    <w:div w:id="1227837599">
      <w:bodyDiv w:val="1"/>
      <w:marLeft w:val="0"/>
      <w:marRight w:val="0"/>
      <w:marTop w:val="0"/>
      <w:marBottom w:val="0"/>
      <w:divBdr>
        <w:top w:val="none" w:sz="0" w:space="0" w:color="auto"/>
        <w:left w:val="none" w:sz="0" w:space="0" w:color="auto"/>
        <w:bottom w:val="none" w:sz="0" w:space="0" w:color="auto"/>
        <w:right w:val="none" w:sz="0" w:space="0" w:color="auto"/>
      </w:divBdr>
    </w:div>
    <w:div w:id="1228149413">
      <w:bodyDiv w:val="1"/>
      <w:marLeft w:val="0"/>
      <w:marRight w:val="0"/>
      <w:marTop w:val="0"/>
      <w:marBottom w:val="0"/>
      <w:divBdr>
        <w:top w:val="none" w:sz="0" w:space="0" w:color="auto"/>
        <w:left w:val="none" w:sz="0" w:space="0" w:color="auto"/>
        <w:bottom w:val="none" w:sz="0" w:space="0" w:color="auto"/>
        <w:right w:val="none" w:sz="0" w:space="0" w:color="auto"/>
      </w:divBdr>
    </w:div>
    <w:div w:id="1228422337">
      <w:bodyDiv w:val="1"/>
      <w:marLeft w:val="0"/>
      <w:marRight w:val="0"/>
      <w:marTop w:val="0"/>
      <w:marBottom w:val="0"/>
      <w:divBdr>
        <w:top w:val="none" w:sz="0" w:space="0" w:color="auto"/>
        <w:left w:val="none" w:sz="0" w:space="0" w:color="auto"/>
        <w:bottom w:val="none" w:sz="0" w:space="0" w:color="auto"/>
        <w:right w:val="none" w:sz="0" w:space="0" w:color="auto"/>
      </w:divBdr>
    </w:div>
    <w:div w:id="1228800861">
      <w:bodyDiv w:val="1"/>
      <w:marLeft w:val="0"/>
      <w:marRight w:val="0"/>
      <w:marTop w:val="0"/>
      <w:marBottom w:val="0"/>
      <w:divBdr>
        <w:top w:val="none" w:sz="0" w:space="0" w:color="auto"/>
        <w:left w:val="none" w:sz="0" w:space="0" w:color="auto"/>
        <w:bottom w:val="none" w:sz="0" w:space="0" w:color="auto"/>
        <w:right w:val="none" w:sz="0" w:space="0" w:color="auto"/>
      </w:divBdr>
    </w:div>
    <w:div w:id="1230115878">
      <w:bodyDiv w:val="1"/>
      <w:marLeft w:val="0"/>
      <w:marRight w:val="0"/>
      <w:marTop w:val="0"/>
      <w:marBottom w:val="0"/>
      <w:divBdr>
        <w:top w:val="none" w:sz="0" w:space="0" w:color="auto"/>
        <w:left w:val="none" w:sz="0" w:space="0" w:color="auto"/>
        <w:bottom w:val="none" w:sz="0" w:space="0" w:color="auto"/>
        <w:right w:val="none" w:sz="0" w:space="0" w:color="auto"/>
      </w:divBdr>
    </w:div>
    <w:div w:id="1232696025">
      <w:bodyDiv w:val="1"/>
      <w:marLeft w:val="0"/>
      <w:marRight w:val="0"/>
      <w:marTop w:val="0"/>
      <w:marBottom w:val="0"/>
      <w:divBdr>
        <w:top w:val="none" w:sz="0" w:space="0" w:color="auto"/>
        <w:left w:val="none" w:sz="0" w:space="0" w:color="auto"/>
        <w:bottom w:val="none" w:sz="0" w:space="0" w:color="auto"/>
        <w:right w:val="none" w:sz="0" w:space="0" w:color="auto"/>
      </w:divBdr>
    </w:div>
    <w:div w:id="1234972776">
      <w:bodyDiv w:val="1"/>
      <w:marLeft w:val="0"/>
      <w:marRight w:val="0"/>
      <w:marTop w:val="0"/>
      <w:marBottom w:val="0"/>
      <w:divBdr>
        <w:top w:val="none" w:sz="0" w:space="0" w:color="auto"/>
        <w:left w:val="none" w:sz="0" w:space="0" w:color="auto"/>
        <w:bottom w:val="none" w:sz="0" w:space="0" w:color="auto"/>
        <w:right w:val="none" w:sz="0" w:space="0" w:color="auto"/>
      </w:divBdr>
    </w:div>
    <w:div w:id="1235314453">
      <w:bodyDiv w:val="1"/>
      <w:marLeft w:val="0"/>
      <w:marRight w:val="0"/>
      <w:marTop w:val="0"/>
      <w:marBottom w:val="0"/>
      <w:divBdr>
        <w:top w:val="none" w:sz="0" w:space="0" w:color="auto"/>
        <w:left w:val="none" w:sz="0" w:space="0" w:color="auto"/>
        <w:bottom w:val="none" w:sz="0" w:space="0" w:color="auto"/>
        <w:right w:val="none" w:sz="0" w:space="0" w:color="auto"/>
      </w:divBdr>
    </w:div>
    <w:div w:id="1235357325">
      <w:bodyDiv w:val="1"/>
      <w:marLeft w:val="0"/>
      <w:marRight w:val="0"/>
      <w:marTop w:val="0"/>
      <w:marBottom w:val="0"/>
      <w:divBdr>
        <w:top w:val="none" w:sz="0" w:space="0" w:color="auto"/>
        <w:left w:val="none" w:sz="0" w:space="0" w:color="auto"/>
        <w:bottom w:val="none" w:sz="0" w:space="0" w:color="auto"/>
        <w:right w:val="none" w:sz="0" w:space="0" w:color="auto"/>
      </w:divBdr>
    </w:div>
    <w:div w:id="1235358158">
      <w:bodyDiv w:val="1"/>
      <w:marLeft w:val="0"/>
      <w:marRight w:val="0"/>
      <w:marTop w:val="0"/>
      <w:marBottom w:val="0"/>
      <w:divBdr>
        <w:top w:val="none" w:sz="0" w:space="0" w:color="auto"/>
        <w:left w:val="none" w:sz="0" w:space="0" w:color="auto"/>
        <w:bottom w:val="none" w:sz="0" w:space="0" w:color="auto"/>
        <w:right w:val="none" w:sz="0" w:space="0" w:color="auto"/>
      </w:divBdr>
    </w:div>
    <w:div w:id="1235627240">
      <w:bodyDiv w:val="1"/>
      <w:marLeft w:val="0"/>
      <w:marRight w:val="0"/>
      <w:marTop w:val="0"/>
      <w:marBottom w:val="0"/>
      <w:divBdr>
        <w:top w:val="none" w:sz="0" w:space="0" w:color="auto"/>
        <w:left w:val="none" w:sz="0" w:space="0" w:color="auto"/>
        <w:bottom w:val="none" w:sz="0" w:space="0" w:color="auto"/>
        <w:right w:val="none" w:sz="0" w:space="0" w:color="auto"/>
      </w:divBdr>
    </w:div>
    <w:div w:id="1237790220">
      <w:bodyDiv w:val="1"/>
      <w:marLeft w:val="0"/>
      <w:marRight w:val="0"/>
      <w:marTop w:val="0"/>
      <w:marBottom w:val="0"/>
      <w:divBdr>
        <w:top w:val="none" w:sz="0" w:space="0" w:color="auto"/>
        <w:left w:val="none" w:sz="0" w:space="0" w:color="auto"/>
        <w:bottom w:val="none" w:sz="0" w:space="0" w:color="auto"/>
        <w:right w:val="none" w:sz="0" w:space="0" w:color="auto"/>
      </w:divBdr>
    </w:div>
    <w:div w:id="1239093885">
      <w:bodyDiv w:val="1"/>
      <w:marLeft w:val="0"/>
      <w:marRight w:val="0"/>
      <w:marTop w:val="0"/>
      <w:marBottom w:val="0"/>
      <w:divBdr>
        <w:top w:val="none" w:sz="0" w:space="0" w:color="auto"/>
        <w:left w:val="none" w:sz="0" w:space="0" w:color="auto"/>
        <w:bottom w:val="none" w:sz="0" w:space="0" w:color="auto"/>
        <w:right w:val="none" w:sz="0" w:space="0" w:color="auto"/>
      </w:divBdr>
    </w:div>
    <w:div w:id="1239289598">
      <w:bodyDiv w:val="1"/>
      <w:marLeft w:val="0"/>
      <w:marRight w:val="0"/>
      <w:marTop w:val="0"/>
      <w:marBottom w:val="0"/>
      <w:divBdr>
        <w:top w:val="none" w:sz="0" w:space="0" w:color="auto"/>
        <w:left w:val="none" w:sz="0" w:space="0" w:color="auto"/>
        <w:bottom w:val="none" w:sz="0" w:space="0" w:color="auto"/>
        <w:right w:val="none" w:sz="0" w:space="0" w:color="auto"/>
      </w:divBdr>
    </w:div>
    <w:div w:id="1239561215">
      <w:bodyDiv w:val="1"/>
      <w:marLeft w:val="0"/>
      <w:marRight w:val="0"/>
      <w:marTop w:val="0"/>
      <w:marBottom w:val="0"/>
      <w:divBdr>
        <w:top w:val="none" w:sz="0" w:space="0" w:color="auto"/>
        <w:left w:val="none" w:sz="0" w:space="0" w:color="auto"/>
        <w:bottom w:val="none" w:sz="0" w:space="0" w:color="auto"/>
        <w:right w:val="none" w:sz="0" w:space="0" w:color="auto"/>
      </w:divBdr>
    </w:div>
    <w:div w:id="1240598063">
      <w:bodyDiv w:val="1"/>
      <w:marLeft w:val="0"/>
      <w:marRight w:val="0"/>
      <w:marTop w:val="0"/>
      <w:marBottom w:val="0"/>
      <w:divBdr>
        <w:top w:val="none" w:sz="0" w:space="0" w:color="auto"/>
        <w:left w:val="none" w:sz="0" w:space="0" w:color="auto"/>
        <w:bottom w:val="none" w:sz="0" w:space="0" w:color="auto"/>
        <w:right w:val="none" w:sz="0" w:space="0" w:color="auto"/>
      </w:divBdr>
    </w:div>
    <w:div w:id="1241215621">
      <w:bodyDiv w:val="1"/>
      <w:marLeft w:val="0"/>
      <w:marRight w:val="0"/>
      <w:marTop w:val="0"/>
      <w:marBottom w:val="0"/>
      <w:divBdr>
        <w:top w:val="none" w:sz="0" w:space="0" w:color="auto"/>
        <w:left w:val="none" w:sz="0" w:space="0" w:color="auto"/>
        <w:bottom w:val="none" w:sz="0" w:space="0" w:color="auto"/>
        <w:right w:val="none" w:sz="0" w:space="0" w:color="auto"/>
      </w:divBdr>
    </w:div>
    <w:div w:id="1242326224">
      <w:bodyDiv w:val="1"/>
      <w:marLeft w:val="0"/>
      <w:marRight w:val="0"/>
      <w:marTop w:val="0"/>
      <w:marBottom w:val="0"/>
      <w:divBdr>
        <w:top w:val="none" w:sz="0" w:space="0" w:color="auto"/>
        <w:left w:val="none" w:sz="0" w:space="0" w:color="auto"/>
        <w:bottom w:val="none" w:sz="0" w:space="0" w:color="auto"/>
        <w:right w:val="none" w:sz="0" w:space="0" w:color="auto"/>
      </w:divBdr>
    </w:div>
    <w:div w:id="1244334841">
      <w:bodyDiv w:val="1"/>
      <w:marLeft w:val="0"/>
      <w:marRight w:val="0"/>
      <w:marTop w:val="0"/>
      <w:marBottom w:val="0"/>
      <w:divBdr>
        <w:top w:val="none" w:sz="0" w:space="0" w:color="auto"/>
        <w:left w:val="none" w:sz="0" w:space="0" w:color="auto"/>
        <w:bottom w:val="none" w:sz="0" w:space="0" w:color="auto"/>
        <w:right w:val="none" w:sz="0" w:space="0" w:color="auto"/>
      </w:divBdr>
    </w:div>
    <w:div w:id="1245456260">
      <w:bodyDiv w:val="1"/>
      <w:marLeft w:val="0"/>
      <w:marRight w:val="0"/>
      <w:marTop w:val="0"/>
      <w:marBottom w:val="0"/>
      <w:divBdr>
        <w:top w:val="none" w:sz="0" w:space="0" w:color="auto"/>
        <w:left w:val="none" w:sz="0" w:space="0" w:color="auto"/>
        <w:bottom w:val="none" w:sz="0" w:space="0" w:color="auto"/>
        <w:right w:val="none" w:sz="0" w:space="0" w:color="auto"/>
      </w:divBdr>
    </w:div>
    <w:div w:id="1245650499">
      <w:bodyDiv w:val="1"/>
      <w:marLeft w:val="0"/>
      <w:marRight w:val="0"/>
      <w:marTop w:val="0"/>
      <w:marBottom w:val="0"/>
      <w:divBdr>
        <w:top w:val="none" w:sz="0" w:space="0" w:color="auto"/>
        <w:left w:val="none" w:sz="0" w:space="0" w:color="auto"/>
        <w:bottom w:val="none" w:sz="0" w:space="0" w:color="auto"/>
        <w:right w:val="none" w:sz="0" w:space="0" w:color="auto"/>
      </w:divBdr>
    </w:div>
    <w:div w:id="1245842141">
      <w:bodyDiv w:val="1"/>
      <w:marLeft w:val="0"/>
      <w:marRight w:val="0"/>
      <w:marTop w:val="0"/>
      <w:marBottom w:val="0"/>
      <w:divBdr>
        <w:top w:val="none" w:sz="0" w:space="0" w:color="auto"/>
        <w:left w:val="none" w:sz="0" w:space="0" w:color="auto"/>
        <w:bottom w:val="none" w:sz="0" w:space="0" w:color="auto"/>
        <w:right w:val="none" w:sz="0" w:space="0" w:color="auto"/>
      </w:divBdr>
    </w:div>
    <w:div w:id="1247808750">
      <w:bodyDiv w:val="1"/>
      <w:marLeft w:val="0"/>
      <w:marRight w:val="0"/>
      <w:marTop w:val="0"/>
      <w:marBottom w:val="0"/>
      <w:divBdr>
        <w:top w:val="none" w:sz="0" w:space="0" w:color="auto"/>
        <w:left w:val="none" w:sz="0" w:space="0" w:color="auto"/>
        <w:bottom w:val="none" w:sz="0" w:space="0" w:color="auto"/>
        <w:right w:val="none" w:sz="0" w:space="0" w:color="auto"/>
      </w:divBdr>
    </w:div>
    <w:div w:id="1247957898">
      <w:bodyDiv w:val="1"/>
      <w:marLeft w:val="0"/>
      <w:marRight w:val="0"/>
      <w:marTop w:val="0"/>
      <w:marBottom w:val="0"/>
      <w:divBdr>
        <w:top w:val="none" w:sz="0" w:space="0" w:color="auto"/>
        <w:left w:val="none" w:sz="0" w:space="0" w:color="auto"/>
        <w:bottom w:val="none" w:sz="0" w:space="0" w:color="auto"/>
        <w:right w:val="none" w:sz="0" w:space="0" w:color="auto"/>
      </w:divBdr>
    </w:div>
    <w:div w:id="1249147384">
      <w:bodyDiv w:val="1"/>
      <w:marLeft w:val="0"/>
      <w:marRight w:val="0"/>
      <w:marTop w:val="0"/>
      <w:marBottom w:val="0"/>
      <w:divBdr>
        <w:top w:val="none" w:sz="0" w:space="0" w:color="auto"/>
        <w:left w:val="none" w:sz="0" w:space="0" w:color="auto"/>
        <w:bottom w:val="none" w:sz="0" w:space="0" w:color="auto"/>
        <w:right w:val="none" w:sz="0" w:space="0" w:color="auto"/>
      </w:divBdr>
    </w:div>
    <w:div w:id="1249844379">
      <w:bodyDiv w:val="1"/>
      <w:marLeft w:val="0"/>
      <w:marRight w:val="0"/>
      <w:marTop w:val="0"/>
      <w:marBottom w:val="0"/>
      <w:divBdr>
        <w:top w:val="none" w:sz="0" w:space="0" w:color="auto"/>
        <w:left w:val="none" w:sz="0" w:space="0" w:color="auto"/>
        <w:bottom w:val="none" w:sz="0" w:space="0" w:color="auto"/>
        <w:right w:val="none" w:sz="0" w:space="0" w:color="auto"/>
      </w:divBdr>
    </w:div>
    <w:div w:id="1249852427">
      <w:bodyDiv w:val="1"/>
      <w:marLeft w:val="0"/>
      <w:marRight w:val="0"/>
      <w:marTop w:val="0"/>
      <w:marBottom w:val="0"/>
      <w:divBdr>
        <w:top w:val="none" w:sz="0" w:space="0" w:color="auto"/>
        <w:left w:val="none" w:sz="0" w:space="0" w:color="auto"/>
        <w:bottom w:val="none" w:sz="0" w:space="0" w:color="auto"/>
        <w:right w:val="none" w:sz="0" w:space="0" w:color="auto"/>
      </w:divBdr>
    </w:div>
    <w:div w:id="1252617925">
      <w:bodyDiv w:val="1"/>
      <w:marLeft w:val="0"/>
      <w:marRight w:val="0"/>
      <w:marTop w:val="0"/>
      <w:marBottom w:val="0"/>
      <w:divBdr>
        <w:top w:val="none" w:sz="0" w:space="0" w:color="auto"/>
        <w:left w:val="none" w:sz="0" w:space="0" w:color="auto"/>
        <w:bottom w:val="none" w:sz="0" w:space="0" w:color="auto"/>
        <w:right w:val="none" w:sz="0" w:space="0" w:color="auto"/>
      </w:divBdr>
    </w:div>
    <w:div w:id="1252661176">
      <w:bodyDiv w:val="1"/>
      <w:marLeft w:val="0"/>
      <w:marRight w:val="0"/>
      <w:marTop w:val="0"/>
      <w:marBottom w:val="0"/>
      <w:divBdr>
        <w:top w:val="none" w:sz="0" w:space="0" w:color="auto"/>
        <w:left w:val="none" w:sz="0" w:space="0" w:color="auto"/>
        <w:bottom w:val="none" w:sz="0" w:space="0" w:color="auto"/>
        <w:right w:val="none" w:sz="0" w:space="0" w:color="auto"/>
      </w:divBdr>
    </w:div>
    <w:div w:id="1254704831">
      <w:bodyDiv w:val="1"/>
      <w:marLeft w:val="0"/>
      <w:marRight w:val="0"/>
      <w:marTop w:val="0"/>
      <w:marBottom w:val="0"/>
      <w:divBdr>
        <w:top w:val="none" w:sz="0" w:space="0" w:color="auto"/>
        <w:left w:val="none" w:sz="0" w:space="0" w:color="auto"/>
        <w:bottom w:val="none" w:sz="0" w:space="0" w:color="auto"/>
        <w:right w:val="none" w:sz="0" w:space="0" w:color="auto"/>
      </w:divBdr>
    </w:div>
    <w:div w:id="1256209463">
      <w:bodyDiv w:val="1"/>
      <w:marLeft w:val="0"/>
      <w:marRight w:val="0"/>
      <w:marTop w:val="0"/>
      <w:marBottom w:val="0"/>
      <w:divBdr>
        <w:top w:val="none" w:sz="0" w:space="0" w:color="auto"/>
        <w:left w:val="none" w:sz="0" w:space="0" w:color="auto"/>
        <w:bottom w:val="none" w:sz="0" w:space="0" w:color="auto"/>
        <w:right w:val="none" w:sz="0" w:space="0" w:color="auto"/>
      </w:divBdr>
    </w:div>
    <w:div w:id="1258249119">
      <w:bodyDiv w:val="1"/>
      <w:marLeft w:val="0"/>
      <w:marRight w:val="0"/>
      <w:marTop w:val="0"/>
      <w:marBottom w:val="0"/>
      <w:divBdr>
        <w:top w:val="none" w:sz="0" w:space="0" w:color="auto"/>
        <w:left w:val="none" w:sz="0" w:space="0" w:color="auto"/>
        <w:bottom w:val="none" w:sz="0" w:space="0" w:color="auto"/>
        <w:right w:val="none" w:sz="0" w:space="0" w:color="auto"/>
      </w:divBdr>
    </w:div>
    <w:div w:id="1258975907">
      <w:bodyDiv w:val="1"/>
      <w:marLeft w:val="0"/>
      <w:marRight w:val="0"/>
      <w:marTop w:val="0"/>
      <w:marBottom w:val="0"/>
      <w:divBdr>
        <w:top w:val="none" w:sz="0" w:space="0" w:color="auto"/>
        <w:left w:val="none" w:sz="0" w:space="0" w:color="auto"/>
        <w:bottom w:val="none" w:sz="0" w:space="0" w:color="auto"/>
        <w:right w:val="none" w:sz="0" w:space="0" w:color="auto"/>
      </w:divBdr>
    </w:div>
    <w:div w:id="1260405378">
      <w:bodyDiv w:val="1"/>
      <w:marLeft w:val="0"/>
      <w:marRight w:val="0"/>
      <w:marTop w:val="0"/>
      <w:marBottom w:val="0"/>
      <w:divBdr>
        <w:top w:val="none" w:sz="0" w:space="0" w:color="auto"/>
        <w:left w:val="none" w:sz="0" w:space="0" w:color="auto"/>
        <w:bottom w:val="none" w:sz="0" w:space="0" w:color="auto"/>
        <w:right w:val="none" w:sz="0" w:space="0" w:color="auto"/>
      </w:divBdr>
    </w:div>
    <w:div w:id="1262639446">
      <w:bodyDiv w:val="1"/>
      <w:marLeft w:val="0"/>
      <w:marRight w:val="0"/>
      <w:marTop w:val="0"/>
      <w:marBottom w:val="0"/>
      <w:divBdr>
        <w:top w:val="none" w:sz="0" w:space="0" w:color="auto"/>
        <w:left w:val="none" w:sz="0" w:space="0" w:color="auto"/>
        <w:bottom w:val="none" w:sz="0" w:space="0" w:color="auto"/>
        <w:right w:val="none" w:sz="0" w:space="0" w:color="auto"/>
      </w:divBdr>
    </w:div>
    <w:div w:id="1266573446">
      <w:bodyDiv w:val="1"/>
      <w:marLeft w:val="0"/>
      <w:marRight w:val="0"/>
      <w:marTop w:val="0"/>
      <w:marBottom w:val="0"/>
      <w:divBdr>
        <w:top w:val="none" w:sz="0" w:space="0" w:color="auto"/>
        <w:left w:val="none" w:sz="0" w:space="0" w:color="auto"/>
        <w:bottom w:val="none" w:sz="0" w:space="0" w:color="auto"/>
        <w:right w:val="none" w:sz="0" w:space="0" w:color="auto"/>
      </w:divBdr>
    </w:div>
    <w:div w:id="1268469640">
      <w:bodyDiv w:val="1"/>
      <w:marLeft w:val="0"/>
      <w:marRight w:val="0"/>
      <w:marTop w:val="0"/>
      <w:marBottom w:val="0"/>
      <w:divBdr>
        <w:top w:val="none" w:sz="0" w:space="0" w:color="auto"/>
        <w:left w:val="none" w:sz="0" w:space="0" w:color="auto"/>
        <w:bottom w:val="none" w:sz="0" w:space="0" w:color="auto"/>
        <w:right w:val="none" w:sz="0" w:space="0" w:color="auto"/>
      </w:divBdr>
    </w:div>
    <w:div w:id="1269316407">
      <w:bodyDiv w:val="1"/>
      <w:marLeft w:val="0"/>
      <w:marRight w:val="0"/>
      <w:marTop w:val="0"/>
      <w:marBottom w:val="0"/>
      <w:divBdr>
        <w:top w:val="none" w:sz="0" w:space="0" w:color="auto"/>
        <w:left w:val="none" w:sz="0" w:space="0" w:color="auto"/>
        <w:bottom w:val="none" w:sz="0" w:space="0" w:color="auto"/>
        <w:right w:val="none" w:sz="0" w:space="0" w:color="auto"/>
      </w:divBdr>
    </w:div>
    <w:div w:id="1269895481">
      <w:bodyDiv w:val="1"/>
      <w:marLeft w:val="0"/>
      <w:marRight w:val="0"/>
      <w:marTop w:val="0"/>
      <w:marBottom w:val="0"/>
      <w:divBdr>
        <w:top w:val="none" w:sz="0" w:space="0" w:color="auto"/>
        <w:left w:val="none" w:sz="0" w:space="0" w:color="auto"/>
        <w:bottom w:val="none" w:sz="0" w:space="0" w:color="auto"/>
        <w:right w:val="none" w:sz="0" w:space="0" w:color="auto"/>
      </w:divBdr>
    </w:div>
    <w:div w:id="1271626611">
      <w:bodyDiv w:val="1"/>
      <w:marLeft w:val="0"/>
      <w:marRight w:val="0"/>
      <w:marTop w:val="0"/>
      <w:marBottom w:val="0"/>
      <w:divBdr>
        <w:top w:val="none" w:sz="0" w:space="0" w:color="auto"/>
        <w:left w:val="none" w:sz="0" w:space="0" w:color="auto"/>
        <w:bottom w:val="none" w:sz="0" w:space="0" w:color="auto"/>
        <w:right w:val="none" w:sz="0" w:space="0" w:color="auto"/>
      </w:divBdr>
    </w:div>
    <w:div w:id="1272666848">
      <w:bodyDiv w:val="1"/>
      <w:marLeft w:val="0"/>
      <w:marRight w:val="0"/>
      <w:marTop w:val="0"/>
      <w:marBottom w:val="0"/>
      <w:divBdr>
        <w:top w:val="none" w:sz="0" w:space="0" w:color="auto"/>
        <w:left w:val="none" w:sz="0" w:space="0" w:color="auto"/>
        <w:bottom w:val="none" w:sz="0" w:space="0" w:color="auto"/>
        <w:right w:val="none" w:sz="0" w:space="0" w:color="auto"/>
      </w:divBdr>
    </w:div>
    <w:div w:id="1272736033">
      <w:bodyDiv w:val="1"/>
      <w:marLeft w:val="0"/>
      <w:marRight w:val="0"/>
      <w:marTop w:val="0"/>
      <w:marBottom w:val="0"/>
      <w:divBdr>
        <w:top w:val="none" w:sz="0" w:space="0" w:color="auto"/>
        <w:left w:val="none" w:sz="0" w:space="0" w:color="auto"/>
        <w:bottom w:val="none" w:sz="0" w:space="0" w:color="auto"/>
        <w:right w:val="none" w:sz="0" w:space="0" w:color="auto"/>
      </w:divBdr>
    </w:div>
    <w:div w:id="1273708071">
      <w:bodyDiv w:val="1"/>
      <w:marLeft w:val="0"/>
      <w:marRight w:val="0"/>
      <w:marTop w:val="0"/>
      <w:marBottom w:val="0"/>
      <w:divBdr>
        <w:top w:val="none" w:sz="0" w:space="0" w:color="auto"/>
        <w:left w:val="none" w:sz="0" w:space="0" w:color="auto"/>
        <w:bottom w:val="none" w:sz="0" w:space="0" w:color="auto"/>
        <w:right w:val="none" w:sz="0" w:space="0" w:color="auto"/>
      </w:divBdr>
    </w:div>
    <w:div w:id="1274284657">
      <w:bodyDiv w:val="1"/>
      <w:marLeft w:val="0"/>
      <w:marRight w:val="0"/>
      <w:marTop w:val="0"/>
      <w:marBottom w:val="0"/>
      <w:divBdr>
        <w:top w:val="none" w:sz="0" w:space="0" w:color="auto"/>
        <w:left w:val="none" w:sz="0" w:space="0" w:color="auto"/>
        <w:bottom w:val="none" w:sz="0" w:space="0" w:color="auto"/>
        <w:right w:val="none" w:sz="0" w:space="0" w:color="auto"/>
      </w:divBdr>
    </w:div>
    <w:div w:id="1277636494">
      <w:bodyDiv w:val="1"/>
      <w:marLeft w:val="0"/>
      <w:marRight w:val="0"/>
      <w:marTop w:val="0"/>
      <w:marBottom w:val="0"/>
      <w:divBdr>
        <w:top w:val="none" w:sz="0" w:space="0" w:color="auto"/>
        <w:left w:val="none" w:sz="0" w:space="0" w:color="auto"/>
        <w:bottom w:val="none" w:sz="0" w:space="0" w:color="auto"/>
        <w:right w:val="none" w:sz="0" w:space="0" w:color="auto"/>
      </w:divBdr>
    </w:div>
    <w:div w:id="1277638946">
      <w:bodyDiv w:val="1"/>
      <w:marLeft w:val="0"/>
      <w:marRight w:val="0"/>
      <w:marTop w:val="0"/>
      <w:marBottom w:val="0"/>
      <w:divBdr>
        <w:top w:val="none" w:sz="0" w:space="0" w:color="auto"/>
        <w:left w:val="none" w:sz="0" w:space="0" w:color="auto"/>
        <w:bottom w:val="none" w:sz="0" w:space="0" w:color="auto"/>
        <w:right w:val="none" w:sz="0" w:space="0" w:color="auto"/>
      </w:divBdr>
    </w:div>
    <w:div w:id="1278754436">
      <w:bodyDiv w:val="1"/>
      <w:marLeft w:val="0"/>
      <w:marRight w:val="0"/>
      <w:marTop w:val="0"/>
      <w:marBottom w:val="0"/>
      <w:divBdr>
        <w:top w:val="none" w:sz="0" w:space="0" w:color="auto"/>
        <w:left w:val="none" w:sz="0" w:space="0" w:color="auto"/>
        <w:bottom w:val="none" w:sz="0" w:space="0" w:color="auto"/>
        <w:right w:val="none" w:sz="0" w:space="0" w:color="auto"/>
      </w:divBdr>
    </w:div>
    <w:div w:id="1279142018">
      <w:bodyDiv w:val="1"/>
      <w:marLeft w:val="0"/>
      <w:marRight w:val="0"/>
      <w:marTop w:val="0"/>
      <w:marBottom w:val="0"/>
      <w:divBdr>
        <w:top w:val="none" w:sz="0" w:space="0" w:color="auto"/>
        <w:left w:val="none" w:sz="0" w:space="0" w:color="auto"/>
        <w:bottom w:val="none" w:sz="0" w:space="0" w:color="auto"/>
        <w:right w:val="none" w:sz="0" w:space="0" w:color="auto"/>
      </w:divBdr>
    </w:div>
    <w:div w:id="1280647990">
      <w:bodyDiv w:val="1"/>
      <w:marLeft w:val="0"/>
      <w:marRight w:val="0"/>
      <w:marTop w:val="0"/>
      <w:marBottom w:val="0"/>
      <w:divBdr>
        <w:top w:val="none" w:sz="0" w:space="0" w:color="auto"/>
        <w:left w:val="none" w:sz="0" w:space="0" w:color="auto"/>
        <w:bottom w:val="none" w:sz="0" w:space="0" w:color="auto"/>
        <w:right w:val="none" w:sz="0" w:space="0" w:color="auto"/>
      </w:divBdr>
    </w:div>
    <w:div w:id="1281451735">
      <w:bodyDiv w:val="1"/>
      <w:marLeft w:val="0"/>
      <w:marRight w:val="0"/>
      <w:marTop w:val="0"/>
      <w:marBottom w:val="0"/>
      <w:divBdr>
        <w:top w:val="none" w:sz="0" w:space="0" w:color="auto"/>
        <w:left w:val="none" w:sz="0" w:space="0" w:color="auto"/>
        <w:bottom w:val="none" w:sz="0" w:space="0" w:color="auto"/>
        <w:right w:val="none" w:sz="0" w:space="0" w:color="auto"/>
      </w:divBdr>
    </w:div>
    <w:div w:id="1282953603">
      <w:bodyDiv w:val="1"/>
      <w:marLeft w:val="0"/>
      <w:marRight w:val="0"/>
      <w:marTop w:val="0"/>
      <w:marBottom w:val="0"/>
      <w:divBdr>
        <w:top w:val="none" w:sz="0" w:space="0" w:color="auto"/>
        <w:left w:val="none" w:sz="0" w:space="0" w:color="auto"/>
        <w:bottom w:val="none" w:sz="0" w:space="0" w:color="auto"/>
        <w:right w:val="none" w:sz="0" w:space="0" w:color="auto"/>
      </w:divBdr>
    </w:div>
    <w:div w:id="1283418982">
      <w:bodyDiv w:val="1"/>
      <w:marLeft w:val="0"/>
      <w:marRight w:val="0"/>
      <w:marTop w:val="0"/>
      <w:marBottom w:val="0"/>
      <w:divBdr>
        <w:top w:val="none" w:sz="0" w:space="0" w:color="auto"/>
        <w:left w:val="none" w:sz="0" w:space="0" w:color="auto"/>
        <w:bottom w:val="none" w:sz="0" w:space="0" w:color="auto"/>
        <w:right w:val="none" w:sz="0" w:space="0" w:color="auto"/>
      </w:divBdr>
    </w:div>
    <w:div w:id="1285773767">
      <w:bodyDiv w:val="1"/>
      <w:marLeft w:val="0"/>
      <w:marRight w:val="0"/>
      <w:marTop w:val="0"/>
      <w:marBottom w:val="0"/>
      <w:divBdr>
        <w:top w:val="none" w:sz="0" w:space="0" w:color="auto"/>
        <w:left w:val="none" w:sz="0" w:space="0" w:color="auto"/>
        <w:bottom w:val="none" w:sz="0" w:space="0" w:color="auto"/>
        <w:right w:val="none" w:sz="0" w:space="0" w:color="auto"/>
      </w:divBdr>
    </w:div>
    <w:div w:id="1286623106">
      <w:bodyDiv w:val="1"/>
      <w:marLeft w:val="0"/>
      <w:marRight w:val="0"/>
      <w:marTop w:val="0"/>
      <w:marBottom w:val="0"/>
      <w:divBdr>
        <w:top w:val="none" w:sz="0" w:space="0" w:color="auto"/>
        <w:left w:val="none" w:sz="0" w:space="0" w:color="auto"/>
        <w:bottom w:val="none" w:sz="0" w:space="0" w:color="auto"/>
        <w:right w:val="none" w:sz="0" w:space="0" w:color="auto"/>
      </w:divBdr>
    </w:div>
    <w:div w:id="1292709647">
      <w:bodyDiv w:val="1"/>
      <w:marLeft w:val="0"/>
      <w:marRight w:val="0"/>
      <w:marTop w:val="0"/>
      <w:marBottom w:val="0"/>
      <w:divBdr>
        <w:top w:val="none" w:sz="0" w:space="0" w:color="auto"/>
        <w:left w:val="none" w:sz="0" w:space="0" w:color="auto"/>
        <w:bottom w:val="none" w:sz="0" w:space="0" w:color="auto"/>
        <w:right w:val="none" w:sz="0" w:space="0" w:color="auto"/>
      </w:divBdr>
    </w:div>
    <w:div w:id="1292782304">
      <w:bodyDiv w:val="1"/>
      <w:marLeft w:val="0"/>
      <w:marRight w:val="0"/>
      <w:marTop w:val="0"/>
      <w:marBottom w:val="0"/>
      <w:divBdr>
        <w:top w:val="none" w:sz="0" w:space="0" w:color="auto"/>
        <w:left w:val="none" w:sz="0" w:space="0" w:color="auto"/>
        <w:bottom w:val="none" w:sz="0" w:space="0" w:color="auto"/>
        <w:right w:val="none" w:sz="0" w:space="0" w:color="auto"/>
      </w:divBdr>
    </w:div>
    <w:div w:id="1293101112">
      <w:bodyDiv w:val="1"/>
      <w:marLeft w:val="0"/>
      <w:marRight w:val="0"/>
      <w:marTop w:val="0"/>
      <w:marBottom w:val="0"/>
      <w:divBdr>
        <w:top w:val="none" w:sz="0" w:space="0" w:color="auto"/>
        <w:left w:val="none" w:sz="0" w:space="0" w:color="auto"/>
        <w:bottom w:val="none" w:sz="0" w:space="0" w:color="auto"/>
        <w:right w:val="none" w:sz="0" w:space="0" w:color="auto"/>
      </w:divBdr>
    </w:div>
    <w:div w:id="1297879743">
      <w:bodyDiv w:val="1"/>
      <w:marLeft w:val="0"/>
      <w:marRight w:val="0"/>
      <w:marTop w:val="0"/>
      <w:marBottom w:val="0"/>
      <w:divBdr>
        <w:top w:val="none" w:sz="0" w:space="0" w:color="auto"/>
        <w:left w:val="none" w:sz="0" w:space="0" w:color="auto"/>
        <w:bottom w:val="none" w:sz="0" w:space="0" w:color="auto"/>
        <w:right w:val="none" w:sz="0" w:space="0" w:color="auto"/>
      </w:divBdr>
    </w:div>
    <w:div w:id="1298299787">
      <w:bodyDiv w:val="1"/>
      <w:marLeft w:val="0"/>
      <w:marRight w:val="0"/>
      <w:marTop w:val="0"/>
      <w:marBottom w:val="0"/>
      <w:divBdr>
        <w:top w:val="none" w:sz="0" w:space="0" w:color="auto"/>
        <w:left w:val="none" w:sz="0" w:space="0" w:color="auto"/>
        <w:bottom w:val="none" w:sz="0" w:space="0" w:color="auto"/>
        <w:right w:val="none" w:sz="0" w:space="0" w:color="auto"/>
      </w:divBdr>
    </w:div>
    <w:div w:id="1298342744">
      <w:bodyDiv w:val="1"/>
      <w:marLeft w:val="0"/>
      <w:marRight w:val="0"/>
      <w:marTop w:val="0"/>
      <w:marBottom w:val="0"/>
      <w:divBdr>
        <w:top w:val="none" w:sz="0" w:space="0" w:color="auto"/>
        <w:left w:val="none" w:sz="0" w:space="0" w:color="auto"/>
        <w:bottom w:val="none" w:sz="0" w:space="0" w:color="auto"/>
        <w:right w:val="none" w:sz="0" w:space="0" w:color="auto"/>
      </w:divBdr>
    </w:div>
    <w:div w:id="1299608283">
      <w:bodyDiv w:val="1"/>
      <w:marLeft w:val="0"/>
      <w:marRight w:val="0"/>
      <w:marTop w:val="0"/>
      <w:marBottom w:val="0"/>
      <w:divBdr>
        <w:top w:val="none" w:sz="0" w:space="0" w:color="auto"/>
        <w:left w:val="none" w:sz="0" w:space="0" w:color="auto"/>
        <w:bottom w:val="none" w:sz="0" w:space="0" w:color="auto"/>
        <w:right w:val="none" w:sz="0" w:space="0" w:color="auto"/>
      </w:divBdr>
    </w:div>
    <w:div w:id="1300573700">
      <w:bodyDiv w:val="1"/>
      <w:marLeft w:val="0"/>
      <w:marRight w:val="0"/>
      <w:marTop w:val="0"/>
      <w:marBottom w:val="0"/>
      <w:divBdr>
        <w:top w:val="none" w:sz="0" w:space="0" w:color="auto"/>
        <w:left w:val="none" w:sz="0" w:space="0" w:color="auto"/>
        <w:bottom w:val="none" w:sz="0" w:space="0" w:color="auto"/>
        <w:right w:val="none" w:sz="0" w:space="0" w:color="auto"/>
      </w:divBdr>
    </w:div>
    <w:div w:id="1301232232">
      <w:bodyDiv w:val="1"/>
      <w:marLeft w:val="0"/>
      <w:marRight w:val="0"/>
      <w:marTop w:val="0"/>
      <w:marBottom w:val="0"/>
      <w:divBdr>
        <w:top w:val="none" w:sz="0" w:space="0" w:color="auto"/>
        <w:left w:val="none" w:sz="0" w:space="0" w:color="auto"/>
        <w:bottom w:val="none" w:sz="0" w:space="0" w:color="auto"/>
        <w:right w:val="none" w:sz="0" w:space="0" w:color="auto"/>
      </w:divBdr>
    </w:div>
    <w:div w:id="1301494288">
      <w:bodyDiv w:val="1"/>
      <w:marLeft w:val="0"/>
      <w:marRight w:val="0"/>
      <w:marTop w:val="0"/>
      <w:marBottom w:val="0"/>
      <w:divBdr>
        <w:top w:val="none" w:sz="0" w:space="0" w:color="auto"/>
        <w:left w:val="none" w:sz="0" w:space="0" w:color="auto"/>
        <w:bottom w:val="none" w:sz="0" w:space="0" w:color="auto"/>
        <w:right w:val="none" w:sz="0" w:space="0" w:color="auto"/>
      </w:divBdr>
    </w:div>
    <w:div w:id="1303265138">
      <w:bodyDiv w:val="1"/>
      <w:marLeft w:val="0"/>
      <w:marRight w:val="0"/>
      <w:marTop w:val="0"/>
      <w:marBottom w:val="0"/>
      <w:divBdr>
        <w:top w:val="none" w:sz="0" w:space="0" w:color="auto"/>
        <w:left w:val="none" w:sz="0" w:space="0" w:color="auto"/>
        <w:bottom w:val="none" w:sz="0" w:space="0" w:color="auto"/>
        <w:right w:val="none" w:sz="0" w:space="0" w:color="auto"/>
      </w:divBdr>
    </w:div>
    <w:div w:id="1304777822">
      <w:bodyDiv w:val="1"/>
      <w:marLeft w:val="0"/>
      <w:marRight w:val="0"/>
      <w:marTop w:val="0"/>
      <w:marBottom w:val="0"/>
      <w:divBdr>
        <w:top w:val="none" w:sz="0" w:space="0" w:color="auto"/>
        <w:left w:val="none" w:sz="0" w:space="0" w:color="auto"/>
        <w:bottom w:val="none" w:sz="0" w:space="0" w:color="auto"/>
        <w:right w:val="none" w:sz="0" w:space="0" w:color="auto"/>
      </w:divBdr>
    </w:div>
    <w:div w:id="1306352033">
      <w:bodyDiv w:val="1"/>
      <w:marLeft w:val="0"/>
      <w:marRight w:val="0"/>
      <w:marTop w:val="0"/>
      <w:marBottom w:val="0"/>
      <w:divBdr>
        <w:top w:val="none" w:sz="0" w:space="0" w:color="auto"/>
        <w:left w:val="none" w:sz="0" w:space="0" w:color="auto"/>
        <w:bottom w:val="none" w:sz="0" w:space="0" w:color="auto"/>
        <w:right w:val="none" w:sz="0" w:space="0" w:color="auto"/>
      </w:divBdr>
    </w:div>
    <w:div w:id="1306934531">
      <w:bodyDiv w:val="1"/>
      <w:marLeft w:val="0"/>
      <w:marRight w:val="0"/>
      <w:marTop w:val="0"/>
      <w:marBottom w:val="0"/>
      <w:divBdr>
        <w:top w:val="none" w:sz="0" w:space="0" w:color="auto"/>
        <w:left w:val="none" w:sz="0" w:space="0" w:color="auto"/>
        <w:bottom w:val="none" w:sz="0" w:space="0" w:color="auto"/>
        <w:right w:val="none" w:sz="0" w:space="0" w:color="auto"/>
      </w:divBdr>
    </w:div>
    <w:div w:id="1307012895">
      <w:bodyDiv w:val="1"/>
      <w:marLeft w:val="0"/>
      <w:marRight w:val="0"/>
      <w:marTop w:val="0"/>
      <w:marBottom w:val="0"/>
      <w:divBdr>
        <w:top w:val="none" w:sz="0" w:space="0" w:color="auto"/>
        <w:left w:val="none" w:sz="0" w:space="0" w:color="auto"/>
        <w:bottom w:val="none" w:sz="0" w:space="0" w:color="auto"/>
        <w:right w:val="none" w:sz="0" w:space="0" w:color="auto"/>
      </w:divBdr>
    </w:div>
    <w:div w:id="1308707365">
      <w:bodyDiv w:val="1"/>
      <w:marLeft w:val="0"/>
      <w:marRight w:val="0"/>
      <w:marTop w:val="0"/>
      <w:marBottom w:val="0"/>
      <w:divBdr>
        <w:top w:val="none" w:sz="0" w:space="0" w:color="auto"/>
        <w:left w:val="none" w:sz="0" w:space="0" w:color="auto"/>
        <w:bottom w:val="none" w:sz="0" w:space="0" w:color="auto"/>
        <w:right w:val="none" w:sz="0" w:space="0" w:color="auto"/>
      </w:divBdr>
    </w:div>
    <w:div w:id="1308971101">
      <w:bodyDiv w:val="1"/>
      <w:marLeft w:val="0"/>
      <w:marRight w:val="0"/>
      <w:marTop w:val="0"/>
      <w:marBottom w:val="0"/>
      <w:divBdr>
        <w:top w:val="none" w:sz="0" w:space="0" w:color="auto"/>
        <w:left w:val="none" w:sz="0" w:space="0" w:color="auto"/>
        <w:bottom w:val="none" w:sz="0" w:space="0" w:color="auto"/>
        <w:right w:val="none" w:sz="0" w:space="0" w:color="auto"/>
      </w:divBdr>
    </w:div>
    <w:div w:id="1309019842">
      <w:bodyDiv w:val="1"/>
      <w:marLeft w:val="0"/>
      <w:marRight w:val="0"/>
      <w:marTop w:val="0"/>
      <w:marBottom w:val="0"/>
      <w:divBdr>
        <w:top w:val="none" w:sz="0" w:space="0" w:color="auto"/>
        <w:left w:val="none" w:sz="0" w:space="0" w:color="auto"/>
        <w:bottom w:val="none" w:sz="0" w:space="0" w:color="auto"/>
        <w:right w:val="none" w:sz="0" w:space="0" w:color="auto"/>
      </w:divBdr>
    </w:div>
    <w:div w:id="1309281171">
      <w:bodyDiv w:val="1"/>
      <w:marLeft w:val="0"/>
      <w:marRight w:val="0"/>
      <w:marTop w:val="0"/>
      <w:marBottom w:val="0"/>
      <w:divBdr>
        <w:top w:val="none" w:sz="0" w:space="0" w:color="auto"/>
        <w:left w:val="none" w:sz="0" w:space="0" w:color="auto"/>
        <w:bottom w:val="none" w:sz="0" w:space="0" w:color="auto"/>
        <w:right w:val="none" w:sz="0" w:space="0" w:color="auto"/>
      </w:divBdr>
    </w:div>
    <w:div w:id="1310551080">
      <w:bodyDiv w:val="1"/>
      <w:marLeft w:val="0"/>
      <w:marRight w:val="0"/>
      <w:marTop w:val="0"/>
      <w:marBottom w:val="0"/>
      <w:divBdr>
        <w:top w:val="none" w:sz="0" w:space="0" w:color="auto"/>
        <w:left w:val="none" w:sz="0" w:space="0" w:color="auto"/>
        <w:bottom w:val="none" w:sz="0" w:space="0" w:color="auto"/>
        <w:right w:val="none" w:sz="0" w:space="0" w:color="auto"/>
      </w:divBdr>
    </w:div>
    <w:div w:id="1311516747">
      <w:bodyDiv w:val="1"/>
      <w:marLeft w:val="0"/>
      <w:marRight w:val="0"/>
      <w:marTop w:val="0"/>
      <w:marBottom w:val="0"/>
      <w:divBdr>
        <w:top w:val="none" w:sz="0" w:space="0" w:color="auto"/>
        <w:left w:val="none" w:sz="0" w:space="0" w:color="auto"/>
        <w:bottom w:val="none" w:sz="0" w:space="0" w:color="auto"/>
        <w:right w:val="none" w:sz="0" w:space="0" w:color="auto"/>
      </w:divBdr>
    </w:div>
    <w:div w:id="1312514038">
      <w:bodyDiv w:val="1"/>
      <w:marLeft w:val="0"/>
      <w:marRight w:val="0"/>
      <w:marTop w:val="0"/>
      <w:marBottom w:val="0"/>
      <w:divBdr>
        <w:top w:val="none" w:sz="0" w:space="0" w:color="auto"/>
        <w:left w:val="none" w:sz="0" w:space="0" w:color="auto"/>
        <w:bottom w:val="none" w:sz="0" w:space="0" w:color="auto"/>
        <w:right w:val="none" w:sz="0" w:space="0" w:color="auto"/>
      </w:divBdr>
    </w:div>
    <w:div w:id="1312636986">
      <w:bodyDiv w:val="1"/>
      <w:marLeft w:val="0"/>
      <w:marRight w:val="0"/>
      <w:marTop w:val="0"/>
      <w:marBottom w:val="0"/>
      <w:divBdr>
        <w:top w:val="none" w:sz="0" w:space="0" w:color="auto"/>
        <w:left w:val="none" w:sz="0" w:space="0" w:color="auto"/>
        <w:bottom w:val="none" w:sz="0" w:space="0" w:color="auto"/>
        <w:right w:val="none" w:sz="0" w:space="0" w:color="auto"/>
      </w:divBdr>
    </w:div>
    <w:div w:id="1313211929">
      <w:bodyDiv w:val="1"/>
      <w:marLeft w:val="0"/>
      <w:marRight w:val="0"/>
      <w:marTop w:val="0"/>
      <w:marBottom w:val="0"/>
      <w:divBdr>
        <w:top w:val="none" w:sz="0" w:space="0" w:color="auto"/>
        <w:left w:val="none" w:sz="0" w:space="0" w:color="auto"/>
        <w:bottom w:val="none" w:sz="0" w:space="0" w:color="auto"/>
        <w:right w:val="none" w:sz="0" w:space="0" w:color="auto"/>
      </w:divBdr>
    </w:div>
    <w:div w:id="1313635313">
      <w:bodyDiv w:val="1"/>
      <w:marLeft w:val="0"/>
      <w:marRight w:val="0"/>
      <w:marTop w:val="0"/>
      <w:marBottom w:val="0"/>
      <w:divBdr>
        <w:top w:val="none" w:sz="0" w:space="0" w:color="auto"/>
        <w:left w:val="none" w:sz="0" w:space="0" w:color="auto"/>
        <w:bottom w:val="none" w:sz="0" w:space="0" w:color="auto"/>
        <w:right w:val="none" w:sz="0" w:space="0" w:color="auto"/>
      </w:divBdr>
    </w:div>
    <w:div w:id="1314410928">
      <w:bodyDiv w:val="1"/>
      <w:marLeft w:val="0"/>
      <w:marRight w:val="0"/>
      <w:marTop w:val="0"/>
      <w:marBottom w:val="0"/>
      <w:divBdr>
        <w:top w:val="none" w:sz="0" w:space="0" w:color="auto"/>
        <w:left w:val="none" w:sz="0" w:space="0" w:color="auto"/>
        <w:bottom w:val="none" w:sz="0" w:space="0" w:color="auto"/>
        <w:right w:val="none" w:sz="0" w:space="0" w:color="auto"/>
      </w:divBdr>
    </w:div>
    <w:div w:id="1316296539">
      <w:bodyDiv w:val="1"/>
      <w:marLeft w:val="0"/>
      <w:marRight w:val="0"/>
      <w:marTop w:val="0"/>
      <w:marBottom w:val="0"/>
      <w:divBdr>
        <w:top w:val="none" w:sz="0" w:space="0" w:color="auto"/>
        <w:left w:val="none" w:sz="0" w:space="0" w:color="auto"/>
        <w:bottom w:val="none" w:sz="0" w:space="0" w:color="auto"/>
        <w:right w:val="none" w:sz="0" w:space="0" w:color="auto"/>
      </w:divBdr>
    </w:div>
    <w:div w:id="1320501196">
      <w:bodyDiv w:val="1"/>
      <w:marLeft w:val="0"/>
      <w:marRight w:val="0"/>
      <w:marTop w:val="0"/>
      <w:marBottom w:val="0"/>
      <w:divBdr>
        <w:top w:val="none" w:sz="0" w:space="0" w:color="auto"/>
        <w:left w:val="none" w:sz="0" w:space="0" w:color="auto"/>
        <w:bottom w:val="none" w:sz="0" w:space="0" w:color="auto"/>
        <w:right w:val="none" w:sz="0" w:space="0" w:color="auto"/>
      </w:divBdr>
    </w:div>
    <w:div w:id="1321350280">
      <w:bodyDiv w:val="1"/>
      <w:marLeft w:val="0"/>
      <w:marRight w:val="0"/>
      <w:marTop w:val="0"/>
      <w:marBottom w:val="0"/>
      <w:divBdr>
        <w:top w:val="none" w:sz="0" w:space="0" w:color="auto"/>
        <w:left w:val="none" w:sz="0" w:space="0" w:color="auto"/>
        <w:bottom w:val="none" w:sz="0" w:space="0" w:color="auto"/>
        <w:right w:val="none" w:sz="0" w:space="0" w:color="auto"/>
      </w:divBdr>
    </w:div>
    <w:div w:id="1321539590">
      <w:bodyDiv w:val="1"/>
      <w:marLeft w:val="0"/>
      <w:marRight w:val="0"/>
      <w:marTop w:val="0"/>
      <w:marBottom w:val="0"/>
      <w:divBdr>
        <w:top w:val="none" w:sz="0" w:space="0" w:color="auto"/>
        <w:left w:val="none" w:sz="0" w:space="0" w:color="auto"/>
        <w:bottom w:val="none" w:sz="0" w:space="0" w:color="auto"/>
        <w:right w:val="none" w:sz="0" w:space="0" w:color="auto"/>
      </w:divBdr>
    </w:div>
    <w:div w:id="1322082707">
      <w:bodyDiv w:val="1"/>
      <w:marLeft w:val="0"/>
      <w:marRight w:val="0"/>
      <w:marTop w:val="0"/>
      <w:marBottom w:val="0"/>
      <w:divBdr>
        <w:top w:val="none" w:sz="0" w:space="0" w:color="auto"/>
        <w:left w:val="none" w:sz="0" w:space="0" w:color="auto"/>
        <w:bottom w:val="none" w:sz="0" w:space="0" w:color="auto"/>
        <w:right w:val="none" w:sz="0" w:space="0" w:color="auto"/>
      </w:divBdr>
    </w:div>
    <w:div w:id="1322199934">
      <w:bodyDiv w:val="1"/>
      <w:marLeft w:val="0"/>
      <w:marRight w:val="0"/>
      <w:marTop w:val="0"/>
      <w:marBottom w:val="0"/>
      <w:divBdr>
        <w:top w:val="none" w:sz="0" w:space="0" w:color="auto"/>
        <w:left w:val="none" w:sz="0" w:space="0" w:color="auto"/>
        <w:bottom w:val="none" w:sz="0" w:space="0" w:color="auto"/>
        <w:right w:val="none" w:sz="0" w:space="0" w:color="auto"/>
      </w:divBdr>
    </w:div>
    <w:div w:id="1325276343">
      <w:bodyDiv w:val="1"/>
      <w:marLeft w:val="0"/>
      <w:marRight w:val="0"/>
      <w:marTop w:val="0"/>
      <w:marBottom w:val="0"/>
      <w:divBdr>
        <w:top w:val="none" w:sz="0" w:space="0" w:color="auto"/>
        <w:left w:val="none" w:sz="0" w:space="0" w:color="auto"/>
        <w:bottom w:val="none" w:sz="0" w:space="0" w:color="auto"/>
        <w:right w:val="none" w:sz="0" w:space="0" w:color="auto"/>
      </w:divBdr>
    </w:div>
    <w:div w:id="1325547969">
      <w:bodyDiv w:val="1"/>
      <w:marLeft w:val="0"/>
      <w:marRight w:val="0"/>
      <w:marTop w:val="0"/>
      <w:marBottom w:val="0"/>
      <w:divBdr>
        <w:top w:val="none" w:sz="0" w:space="0" w:color="auto"/>
        <w:left w:val="none" w:sz="0" w:space="0" w:color="auto"/>
        <w:bottom w:val="none" w:sz="0" w:space="0" w:color="auto"/>
        <w:right w:val="none" w:sz="0" w:space="0" w:color="auto"/>
      </w:divBdr>
    </w:div>
    <w:div w:id="1325740445">
      <w:bodyDiv w:val="1"/>
      <w:marLeft w:val="0"/>
      <w:marRight w:val="0"/>
      <w:marTop w:val="0"/>
      <w:marBottom w:val="0"/>
      <w:divBdr>
        <w:top w:val="none" w:sz="0" w:space="0" w:color="auto"/>
        <w:left w:val="none" w:sz="0" w:space="0" w:color="auto"/>
        <w:bottom w:val="none" w:sz="0" w:space="0" w:color="auto"/>
        <w:right w:val="none" w:sz="0" w:space="0" w:color="auto"/>
      </w:divBdr>
    </w:div>
    <w:div w:id="1329211653">
      <w:bodyDiv w:val="1"/>
      <w:marLeft w:val="0"/>
      <w:marRight w:val="0"/>
      <w:marTop w:val="0"/>
      <w:marBottom w:val="0"/>
      <w:divBdr>
        <w:top w:val="none" w:sz="0" w:space="0" w:color="auto"/>
        <w:left w:val="none" w:sz="0" w:space="0" w:color="auto"/>
        <w:bottom w:val="none" w:sz="0" w:space="0" w:color="auto"/>
        <w:right w:val="none" w:sz="0" w:space="0" w:color="auto"/>
      </w:divBdr>
    </w:div>
    <w:div w:id="1330062928">
      <w:bodyDiv w:val="1"/>
      <w:marLeft w:val="0"/>
      <w:marRight w:val="0"/>
      <w:marTop w:val="0"/>
      <w:marBottom w:val="0"/>
      <w:divBdr>
        <w:top w:val="none" w:sz="0" w:space="0" w:color="auto"/>
        <w:left w:val="none" w:sz="0" w:space="0" w:color="auto"/>
        <w:bottom w:val="none" w:sz="0" w:space="0" w:color="auto"/>
        <w:right w:val="none" w:sz="0" w:space="0" w:color="auto"/>
      </w:divBdr>
    </w:div>
    <w:div w:id="1330064309">
      <w:bodyDiv w:val="1"/>
      <w:marLeft w:val="0"/>
      <w:marRight w:val="0"/>
      <w:marTop w:val="0"/>
      <w:marBottom w:val="0"/>
      <w:divBdr>
        <w:top w:val="none" w:sz="0" w:space="0" w:color="auto"/>
        <w:left w:val="none" w:sz="0" w:space="0" w:color="auto"/>
        <w:bottom w:val="none" w:sz="0" w:space="0" w:color="auto"/>
        <w:right w:val="none" w:sz="0" w:space="0" w:color="auto"/>
      </w:divBdr>
    </w:div>
    <w:div w:id="1330256850">
      <w:bodyDiv w:val="1"/>
      <w:marLeft w:val="0"/>
      <w:marRight w:val="0"/>
      <w:marTop w:val="0"/>
      <w:marBottom w:val="0"/>
      <w:divBdr>
        <w:top w:val="none" w:sz="0" w:space="0" w:color="auto"/>
        <w:left w:val="none" w:sz="0" w:space="0" w:color="auto"/>
        <w:bottom w:val="none" w:sz="0" w:space="0" w:color="auto"/>
        <w:right w:val="none" w:sz="0" w:space="0" w:color="auto"/>
      </w:divBdr>
    </w:div>
    <w:div w:id="1333559270">
      <w:bodyDiv w:val="1"/>
      <w:marLeft w:val="0"/>
      <w:marRight w:val="0"/>
      <w:marTop w:val="0"/>
      <w:marBottom w:val="0"/>
      <w:divBdr>
        <w:top w:val="none" w:sz="0" w:space="0" w:color="auto"/>
        <w:left w:val="none" w:sz="0" w:space="0" w:color="auto"/>
        <w:bottom w:val="none" w:sz="0" w:space="0" w:color="auto"/>
        <w:right w:val="none" w:sz="0" w:space="0" w:color="auto"/>
      </w:divBdr>
    </w:div>
    <w:div w:id="1333876471">
      <w:bodyDiv w:val="1"/>
      <w:marLeft w:val="0"/>
      <w:marRight w:val="0"/>
      <w:marTop w:val="0"/>
      <w:marBottom w:val="0"/>
      <w:divBdr>
        <w:top w:val="none" w:sz="0" w:space="0" w:color="auto"/>
        <w:left w:val="none" w:sz="0" w:space="0" w:color="auto"/>
        <w:bottom w:val="none" w:sz="0" w:space="0" w:color="auto"/>
        <w:right w:val="none" w:sz="0" w:space="0" w:color="auto"/>
      </w:divBdr>
    </w:div>
    <w:div w:id="1335306925">
      <w:bodyDiv w:val="1"/>
      <w:marLeft w:val="0"/>
      <w:marRight w:val="0"/>
      <w:marTop w:val="0"/>
      <w:marBottom w:val="0"/>
      <w:divBdr>
        <w:top w:val="none" w:sz="0" w:space="0" w:color="auto"/>
        <w:left w:val="none" w:sz="0" w:space="0" w:color="auto"/>
        <w:bottom w:val="none" w:sz="0" w:space="0" w:color="auto"/>
        <w:right w:val="none" w:sz="0" w:space="0" w:color="auto"/>
      </w:divBdr>
    </w:div>
    <w:div w:id="1339040738">
      <w:bodyDiv w:val="1"/>
      <w:marLeft w:val="0"/>
      <w:marRight w:val="0"/>
      <w:marTop w:val="0"/>
      <w:marBottom w:val="0"/>
      <w:divBdr>
        <w:top w:val="none" w:sz="0" w:space="0" w:color="auto"/>
        <w:left w:val="none" w:sz="0" w:space="0" w:color="auto"/>
        <w:bottom w:val="none" w:sz="0" w:space="0" w:color="auto"/>
        <w:right w:val="none" w:sz="0" w:space="0" w:color="auto"/>
      </w:divBdr>
    </w:div>
    <w:div w:id="1340620595">
      <w:bodyDiv w:val="1"/>
      <w:marLeft w:val="0"/>
      <w:marRight w:val="0"/>
      <w:marTop w:val="0"/>
      <w:marBottom w:val="0"/>
      <w:divBdr>
        <w:top w:val="none" w:sz="0" w:space="0" w:color="auto"/>
        <w:left w:val="none" w:sz="0" w:space="0" w:color="auto"/>
        <w:bottom w:val="none" w:sz="0" w:space="0" w:color="auto"/>
        <w:right w:val="none" w:sz="0" w:space="0" w:color="auto"/>
      </w:divBdr>
    </w:div>
    <w:div w:id="1341422785">
      <w:bodyDiv w:val="1"/>
      <w:marLeft w:val="0"/>
      <w:marRight w:val="0"/>
      <w:marTop w:val="0"/>
      <w:marBottom w:val="0"/>
      <w:divBdr>
        <w:top w:val="none" w:sz="0" w:space="0" w:color="auto"/>
        <w:left w:val="none" w:sz="0" w:space="0" w:color="auto"/>
        <w:bottom w:val="none" w:sz="0" w:space="0" w:color="auto"/>
        <w:right w:val="none" w:sz="0" w:space="0" w:color="auto"/>
      </w:divBdr>
    </w:div>
    <w:div w:id="1344432108">
      <w:bodyDiv w:val="1"/>
      <w:marLeft w:val="0"/>
      <w:marRight w:val="0"/>
      <w:marTop w:val="0"/>
      <w:marBottom w:val="0"/>
      <w:divBdr>
        <w:top w:val="none" w:sz="0" w:space="0" w:color="auto"/>
        <w:left w:val="none" w:sz="0" w:space="0" w:color="auto"/>
        <w:bottom w:val="none" w:sz="0" w:space="0" w:color="auto"/>
        <w:right w:val="none" w:sz="0" w:space="0" w:color="auto"/>
      </w:divBdr>
    </w:div>
    <w:div w:id="1345130914">
      <w:bodyDiv w:val="1"/>
      <w:marLeft w:val="0"/>
      <w:marRight w:val="0"/>
      <w:marTop w:val="0"/>
      <w:marBottom w:val="0"/>
      <w:divBdr>
        <w:top w:val="none" w:sz="0" w:space="0" w:color="auto"/>
        <w:left w:val="none" w:sz="0" w:space="0" w:color="auto"/>
        <w:bottom w:val="none" w:sz="0" w:space="0" w:color="auto"/>
        <w:right w:val="none" w:sz="0" w:space="0" w:color="auto"/>
      </w:divBdr>
    </w:div>
    <w:div w:id="1346129850">
      <w:bodyDiv w:val="1"/>
      <w:marLeft w:val="0"/>
      <w:marRight w:val="0"/>
      <w:marTop w:val="0"/>
      <w:marBottom w:val="0"/>
      <w:divBdr>
        <w:top w:val="none" w:sz="0" w:space="0" w:color="auto"/>
        <w:left w:val="none" w:sz="0" w:space="0" w:color="auto"/>
        <w:bottom w:val="none" w:sz="0" w:space="0" w:color="auto"/>
        <w:right w:val="none" w:sz="0" w:space="0" w:color="auto"/>
      </w:divBdr>
    </w:div>
    <w:div w:id="1346710796">
      <w:bodyDiv w:val="1"/>
      <w:marLeft w:val="0"/>
      <w:marRight w:val="0"/>
      <w:marTop w:val="0"/>
      <w:marBottom w:val="0"/>
      <w:divBdr>
        <w:top w:val="none" w:sz="0" w:space="0" w:color="auto"/>
        <w:left w:val="none" w:sz="0" w:space="0" w:color="auto"/>
        <w:bottom w:val="none" w:sz="0" w:space="0" w:color="auto"/>
        <w:right w:val="none" w:sz="0" w:space="0" w:color="auto"/>
      </w:divBdr>
    </w:div>
    <w:div w:id="1348022522">
      <w:bodyDiv w:val="1"/>
      <w:marLeft w:val="0"/>
      <w:marRight w:val="0"/>
      <w:marTop w:val="0"/>
      <w:marBottom w:val="0"/>
      <w:divBdr>
        <w:top w:val="none" w:sz="0" w:space="0" w:color="auto"/>
        <w:left w:val="none" w:sz="0" w:space="0" w:color="auto"/>
        <w:bottom w:val="none" w:sz="0" w:space="0" w:color="auto"/>
        <w:right w:val="none" w:sz="0" w:space="0" w:color="auto"/>
      </w:divBdr>
    </w:div>
    <w:div w:id="1348823838">
      <w:bodyDiv w:val="1"/>
      <w:marLeft w:val="0"/>
      <w:marRight w:val="0"/>
      <w:marTop w:val="0"/>
      <w:marBottom w:val="0"/>
      <w:divBdr>
        <w:top w:val="none" w:sz="0" w:space="0" w:color="auto"/>
        <w:left w:val="none" w:sz="0" w:space="0" w:color="auto"/>
        <w:bottom w:val="none" w:sz="0" w:space="0" w:color="auto"/>
        <w:right w:val="none" w:sz="0" w:space="0" w:color="auto"/>
      </w:divBdr>
    </w:div>
    <w:div w:id="1348873180">
      <w:bodyDiv w:val="1"/>
      <w:marLeft w:val="0"/>
      <w:marRight w:val="0"/>
      <w:marTop w:val="0"/>
      <w:marBottom w:val="0"/>
      <w:divBdr>
        <w:top w:val="none" w:sz="0" w:space="0" w:color="auto"/>
        <w:left w:val="none" w:sz="0" w:space="0" w:color="auto"/>
        <w:bottom w:val="none" w:sz="0" w:space="0" w:color="auto"/>
        <w:right w:val="none" w:sz="0" w:space="0" w:color="auto"/>
      </w:divBdr>
    </w:div>
    <w:div w:id="1348948538">
      <w:bodyDiv w:val="1"/>
      <w:marLeft w:val="0"/>
      <w:marRight w:val="0"/>
      <w:marTop w:val="0"/>
      <w:marBottom w:val="0"/>
      <w:divBdr>
        <w:top w:val="none" w:sz="0" w:space="0" w:color="auto"/>
        <w:left w:val="none" w:sz="0" w:space="0" w:color="auto"/>
        <w:bottom w:val="none" w:sz="0" w:space="0" w:color="auto"/>
        <w:right w:val="none" w:sz="0" w:space="0" w:color="auto"/>
      </w:divBdr>
    </w:div>
    <w:div w:id="1351031789">
      <w:bodyDiv w:val="1"/>
      <w:marLeft w:val="0"/>
      <w:marRight w:val="0"/>
      <w:marTop w:val="0"/>
      <w:marBottom w:val="0"/>
      <w:divBdr>
        <w:top w:val="none" w:sz="0" w:space="0" w:color="auto"/>
        <w:left w:val="none" w:sz="0" w:space="0" w:color="auto"/>
        <w:bottom w:val="none" w:sz="0" w:space="0" w:color="auto"/>
        <w:right w:val="none" w:sz="0" w:space="0" w:color="auto"/>
      </w:divBdr>
    </w:div>
    <w:div w:id="1352337157">
      <w:bodyDiv w:val="1"/>
      <w:marLeft w:val="0"/>
      <w:marRight w:val="0"/>
      <w:marTop w:val="0"/>
      <w:marBottom w:val="0"/>
      <w:divBdr>
        <w:top w:val="none" w:sz="0" w:space="0" w:color="auto"/>
        <w:left w:val="none" w:sz="0" w:space="0" w:color="auto"/>
        <w:bottom w:val="none" w:sz="0" w:space="0" w:color="auto"/>
        <w:right w:val="none" w:sz="0" w:space="0" w:color="auto"/>
      </w:divBdr>
    </w:div>
    <w:div w:id="1353722318">
      <w:bodyDiv w:val="1"/>
      <w:marLeft w:val="0"/>
      <w:marRight w:val="0"/>
      <w:marTop w:val="0"/>
      <w:marBottom w:val="0"/>
      <w:divBdr>
        <w:top w:val="none" w:sz="0" w:space="0" w:color="auto"/>
        <w:left w:val="none" w:sz="0" w:space="0" w:color="auto"/>
        <w:bottom w:val="none" w:sz="0" w:space="0" w:color="auto"/>
        <w:right w:val="none" w:sz="0" w:space="0" w:color="auto"/>
      </w:divBdr>
    </w:div>
    <w:div w:id="1355110267">
      <w:bodyDiv w:val="1"/>
      <w:marLeft w:val="0"/>
      <w:marRight w:val="0"/>
      <w:marTop w:val="0"/>
      <w:marBottom w:val="0"/>
      <w:divBdr>
        <w:top w:val="none" w:sz="0" w:space="0" w:color="auto"/>
        <w:left w:val="none" w:sz="0" w:space="0" w:color="auto"/>
        <w:bottom w:val="none" w:sz="0" w:space="0" w:color="auto"/>
        <w:right w:val="none" w:sz="0" w:space="0" w:color="auto"/>
      </w:divBdr>
    </w:div>
    <w:div w:id="1356494908">
      <w:bodyDiv w:val="1"/>
      <w:marLeft w:val="0"/>
      <w:marRight w:val="0"/>
      <w:marTop w:val="0"/>
      <w:marBottom w:val="0"/>
      <w:divBdr>
        <w:top w:val="none" w:sz="0" w:space="0" w:color="auto"/>
        <w:left w:val="none" w:sz="0" w:space="0" w:color="auto"/>
        <w:bottom w:val="none" w:sz="0" w:space="0" w:color="auto"/>
        <w:right w:val="none" w:sz="0" w:space="0" w:color="auto"/>
      </w:divBdr>
    </w:div>
    <w:div w:id="1359508570">
      <w:bodyDiv w:val="1"/>
      <w:marLeft w:val="0"/>
      <w:marRight w:val="0"/>
      <w:marTop w:val="0"/>
      <w:marBottom w:val="0"/>
      <w:divBdr>
        <w:top w:val="none" w:sz="0" w:space="0" w:color="auto"/>
        <w:left w:val="none" w:sz="0" w:space="0" w:color="auto"/>
        <w:bottom w:val="none" w:sz="0" w:space="0" w:color="auto"/>
        <w:right w:val="none" w:sz="0" w:space="0" w:color="auto"/>
      </w:divBdr>
    </w:div>
    <w:div w:id="1361971082">
      <w:bodyDiv w:val="1"/>
      <w:marLeft w:val="0"/>
      <w:marRight w:val="0"/>
      <w:marTop w:val="0"/>
      <w:marBottom w:val="0"/>
      <w:divBdr>
        <w:top w:val="none" w:sz="0" w:space="0" w:color="auto"/>
        <w:left w:val="none" w:sz="0" w:space="0" w:color="auto"/>
        <w:bottom w:val="none" w:sz="0" w:space="0" w:color="auto"/>
        <w:right w:val="none" w:sz="0" w:space="0" w:color="auto"/>
      </w:divBdr>
    </w:div>
    <w:div w:id="1362366409">
      <w:bodyDiv w:val="1"/>
      <w:marLeft w:val="0"/>
      <w:marRight w:val="0"/>
      <w:marTop w:val="0"/>
      <w:marBottom w:val="0"/>
      <w:divBdr>
        <w:top w:val="none" w:sz="0" w:space="0" w:color="auto"/>
        <w:left w:val="none" w:sz="0" w:space="0" w:color="auto"/>
        <w:bottom w:val="none" w:sz="0" w:space="0" w:color="auto"/>
        <w:right w:val="none" w:sz="0" w:space="0" w:color="auto"/>
      </w:divBdr>
    </w:div>
    <w:div w:id="1362785732">
      <w:bodyDiv w:val="1"/>
      <w:marLeft w:val="0"/>
      <w:marRight w:val="0"/>
      <w:marTop w:val="0"/>
      <w:marBottom w:val="0"/>
      <w:divBdr>
        <w:top w:val="none" w:sz="0" w:space="0" w:color="auto"/>
        <w:left w:val="none" w:sz="0" w:space="0" w:color="auto"/>
        <w:bottom w:val="none" w:sz="0" w:space="0" w:color="auto"/>
        <w:right w:val="none" w:sz="0" w:space="0" w:color="auto"/>
      </w:divBdr>
    </w:div>
    <w:div w:id="1364204931">
      <w:bodyDiv w:val="1"/>
      <w:marLeft w:val="0"/>
      <w:marRight w:val="0"/>
      <w:marTop w:val="0"/>
      <w:marBottom w:val="0"/>
      <w:divBdr>
        <w:top w:val="none" w:sz="0" w:space="0" w:color="auto"/>
        <w:left w:val="none" w:sz="0" w:space="0" w:color="auto"/>
        <w:bottom w:val="none" w:sz="0" w:space="0" w:color="auto"/>
        <w:right w:val="none" w:sz="0" w:space="0" w:color="auto"/>
      </w:divBdr>
    </w:div>
    <w:div w:id="1364749368">
      <w:bodyDiv w:val="1"/>
      <w:marLeft w:val="0"/>
      <w:marRight w:val="0"/>
      <w:marTop w:val="0"/>
      <w:marBottom w:val="0"/>
      <w:divBdr>
        <w:top w:val="none" w:sz="0" w:space="0" w:color="auto"/>
        <w:left w:val="none" w:sz="0" w:space="0" w:color="auto"/>
        <w:bottom w:val="none" w:sz="0" w:space="0" w:color="auto"/>
        <w:right w:val="none" w:sz="0" w:space="0" w:color="auto"/>
      </w:divBdr>
    </w:div>
    <w:div w:id="1364818118">
      <w:bodyDiv w:val="1"/>
      <w:marLeft w:val="0"/>
      <w:marRight w:val="0"/>
      <w:marTop w:val="0"/>
      <w:marBottom w:val="0"/>
      <w:divBdr>
        <w:top w:val="none" w:sz="0" w:space="0" w:color="auto"/>
        <w:left w:val="none" w:sz="0" w:space="0" w:color="auto"/>
        <w:bottom w:val="none" w:sz="0" w:space="0" w:color="auto"/>
        <w:right w:val="none" w:sz="0" w:space="0" w:color="auto"/>
      </w:divBdr>
    </w:div>
    <w:div w:id="1365247569">
      <w:bodyDiv w:val="1"/>
      <w:marLeft w:val="0"/>
      <w:marRight w:val="0"/>
      <w:marTop w:val="0"/>
      <w:marBottom w:val="0"/>
      <w:divBdr>
        <w:top w:val="none" w:sz="0" w:space="0" w:color="auto"/>
        <w:left w:val="none" w:sz="0" w:space="0" w:color="auto"/>
        <w:bottom w:val="none" w:sz="0" w:space="0" w:color="auto"/>
        <w:right w:val="none" w:sz="0" w:space="0" w:color="auto"/>
      </w:divBdr>
    </w:div>
    <w:div w:id="1366373514">
      <w:bodyDiv w:val="1"/>
      <w:marLeft w:val="0"/>
      <w:marRight w:val="0"/>
      <w:marTop w:val="0"/>
      <w:marBottom w:val="0"/>
      <w:divBdr>
        <w:top w:val="none" w:sz="0" w:space="0" w:color="auto"/>
        <w:left w:val="none" w:sz="0" w:space="0" w:color="auto"/>
        <w:bottom w:val="none" w:sz="0" w:space="0" w:color="auto"/>
        <w:right w:val="none" w:sz="0" w:space="0" w:color="auto"/>
      </w:divBdr>
    </w:div>
    <w:div w:id="1366977647">
      <w:bodyDiv w:val="1"/>
      <w:marLeft w:val="0"/>
      <w:marRight w:val="0"/>
      <w:marTop w:val="0"/>
      <w:marBottom w:val="0"/>
      <w:divBdr>
        <w:top w:val="none" w:sz="0" w:space="0" w:color="auto"/>
        <w:left w:val="none" w:sz="0" w:space="0" w:color="auto"/>
        <w:bottom w:val="none" w:sz="0" w:space="0" w:color="auto"/>
        <w:right w:val="none" w:sz="0" w:space="0" w:color="auto"/>
      </w:divBdr>
    </w:div>
    <w:div w:id="1367365246">
      <w:bodyDiv w:val="1"/>
      <w:marLeft w:val="0"/>
      <w:marRight w:val="0"/>
      <w:marTop w:val="0"/>
      <w:marBottom w:val="0"/>
      <w:divBdr>
        <w:top w:val="none" w:sz="0" w:space="0" w:color="auto"/>
        <w:left w:val="none" w:sz="0" w:space="0" w:color="auto"/>
        <w:bottom w:val="none" w:sz="0" w:space="0" w:color="auto"/>
        <w:right w:val="none" w:sz="0" w:space="0" w:color="auto"/>
      </w:divBdr>
    </w:div>
    <w:div w:id="1368603145">
      <w:bodyDiv w:val="1"/>
      <w:marLeft w:val="0"/>
      <w:marRight w:val="0"/>
      <w:marTop w:val="0"/>
      <w:marBottom w:val="0"/>
      <w:divBdr>
        <w:top w:val="none" w:sz="0" w:space="0" w:color="auto"/>
        <w:left w:val="none" w:sz="0" w:space="0" w:color="auto"/>
        <w:bottom w:val="none" w:sz="0" w:space="0" w:color="auto"/>
        <w:right w:val="none" w:sz="0" w:space="0" w:color="auto"/>
      </w:divBdr>
    </w:div>
    <w:div w:id="1368992477">
      <w:bodyDiv w:val="1"/>
      <w:marLeft w:val="0"/>
      <w:marRight w:val="0"/>
      <w:marTop w:val="0"/>
      <w:marBottom w:val="0"/>
      <w:divBdr>
        <w:top w:val="none" w:sz="0" w:space="0" w:color="auto"/>
        <w:left w:val="none" w:sz="0" w:space="0" w:color="auto"/>
        <w:bottom w:val="none" w:sz="0" w:space="0" w:color="auto"/>
        <w:right w:val="none" w:sz="0" w:space="0" w:color="auto"/>
      </w:divBdr>
    </w:div>
    <w:div w:id="1369989943">
      <w:bodyDiv w:val="1"/>
      <w:marLeft w:val="0"/>
      <w:marRight w:val="0"/>
      <w:marTop w:val="0"/>
      <w:marBottom w:val="0"/>
      <w:divBdr>
        <w:top w:val="none" w:sz="0" w:space="0" w:color="auto"/>
        <w:left w:val="none" w:sz="0" w:space="0" w:color="auto"/>
        <w:bottom w:val="none" w:sz="0" w:space="0" w:color="auto"/>
        <w:right w:val="none" w:sz="0" w:space="0" w:color="auto"/>
      </w:divBdr>
    </w:div>
    <w:div w:id="1370494880">
      <w:bodyDiv w:val="1"/>
      <w:marLeft w:val="0"/>
      <w:marRight w:val="0"/>
      <w:marTop w:val="0"/>
      <w:marBottom w:val="0"/>
      <w:divBdr>
        <w:top w:val="none" w:sz="0" w:space="0" w:color="auto"/>
        <w:left w:val="none" w:sz="0" w:space="0" w:color="auto"/>
        <w:bottom w:val="none" w:sz="0" w:space="0" w:color="auto"/>
        <w:right w:val="none" w:sz="0" w:space="0" w:color="auto"/>
      </w:divBdr>
    </w:div>
    <w:div w:id="1373577525">
      <w:bodyDiv w:val="1"/>
      <w:marLeft w:val="0"/>
      <w:marRight w:val="0"/>
      <w:marTop w:val="0"/>
      <w:marBottom w:val="0"/>
      <w:divBdr>
        <w:top w:val="none" w:sz="0" w:space="0" w:color="auto"/>
        <w:left w:val="none" w:sz="0" w:space="0" w:color="auto"/>
        <w:bottom w:val="none" w:sz="0" w:space="0" w:color="auto"/>
        <w:right w:val="none" w:sz="0" w:space="0" w:color="auto"/>
      </w:divBdr>
    </w:div>
    <w:div w:id="1374380856">
      <w:bodyDiv w:val="1"/>
      <w:marLeft w:val="0"/>
      <w:marRight w:val="0"/>
      <w:marTop w:val="0"/>
      <w:marBottom w:val="0"/>
      <w:divBdr>
        <w:top w:val="none" w:sz="0" w:space="0" w:color="auto"/>
        <w:left w:val="none" w:sz="0" w:space="0" w:color="auto"/>
        <w:bottom w:val="none" w:sz="0" w:space="0" w:color="auto"/>
        <w:right w:val="none" w:sz="0" w:space="0" w:color="auto"/>
      </w:divBdr>
    </w:div>
    <w:div w:id="1374965238">
      <w:bodyDiv w:val="1"/>
      <w:marLeft w:val="0"/>
      <w:marRight w:val="0"/>
      <w:marTop w:val="0"/>
      <w:marBottom w:val="0"/>
      <w:divBdr>
        <w:top w:val="none" w:sz="0" w:space="0" w:color="auto"/>
        <w:left w:val="none" w:sz="0" w:space="0" w:color="auto"/>
        <w:bottom w:val="none" w:sz="0" w:space="0" w:color="auto"/>
        <w:right w:val="none" w:sz="0" w:space="0" w:color="auto"/>
      </w:divBdr>
    </w:div>
    <w:div w:id="1375959266">
      <w:bodyDiv w:val="1"/>
      <w:marLeft w:val="0"/>
      <w:marRight w:val="0"/>
      <w:marTop w:val="0"/>
      <w:marBottom w:val="0"/>
      <w:divBdr>
        <w:top w:val="none" w:sz="0" w:space="0" w:color="auto"/>
        <w:left w:val="none" w:sz="0" w:space="0" w:color="auto"/>
        <w:bottom w:val="none" w:sz="0" w:space="0" w:color="auto"/>
        <w:right w:val="none" w:sz="0" w:space="0" w:color="auto"/>
      </w:divBdr>
    </w:div>
    <w:div w:id="1376076938">
      <w:bodyDiv w:val="1"/>
      <w:marLeft w:val="0"/>
      <w:marRight w:val="0"/>
      <w:marTop w:val="0"/>
      <w:marBottom w:val="0"/>
      <w:divBdr>
        <w:top w:val="none" w:sz="0" w:space="0" w:color="auto"/>
        <w:left w:val="none" w:sz="0" w:space="0" w:color="auto"/>
        <w:bottom w:val="none" w:sz="0" w:space="0" w:color="auto"/>
        <w:right w:val="none" w:sz="0" w:space="0" w:color="auto"/>
      </w:divBdr>
    </w:div>
    <w:div w:id="1376658847">
      <w:bodyDiv w:val="1"/>
      <w:marLeft w:val="0"/>
      <w:marRight w:val="0"/>
      <w:marTop w:val="0"/>
      <w:marBottom w:val="0"/>
      <w:divBdr>
        <w:top w:val="none" w:sz="0" w:space="0" w:color="auto"/>
        <w:left w:val="none" w:sz="0" w:space="0" w:color="auto"/>
        <w:bottom w:val="none" w:sz="0" w:space="0" w:color="auto"/>
        <w:right w:val="none" w:sz="0" w:space="0" w:color="auto"/>
      </w:divBdr>
    </w:div>
    <w:div w:id="1377048963">
      <w:bodyDiv w:val="1"/>
      <w:marLeft w:val="0"/>
      <w:marRight w:val="0"/>
      <w:marTop w:val="0"/>
      <w:marBottom w:val="0"/>
      <w:divBdr>
        <w:top w:val="none" w:sz="0" w:space="0" w:color="auto"/>
        <w:left w:val="none" w:sz="0" w:space="0" w:color="auto"/>
        <w:bottom w:val="none" w:sz="0" w:space="0" w:color="auto"/>
        <w:right w:val="none" w:sz="0" w:space="0" w:color="auto"/>
      </w:divBdr>
    </w:div>
    <w:div w:id="1377318599">
      <w:bodyDiv w:val="1"/>
      <w:marLeft w:val="0"/>
      <w:marRight w:val="0"/>
      <w:marTop w:val="0"/>
      <w:marBottom w:val="0"/>
      <w:divBdr>
        <w:top w:val="none" w:sz="0" w:space="0" w:color="auto"/>
        <w:left w:val="none" w:sz="0" w:space="0" w:color="auto"/>
        <w:bottom w:val="none" w:sz="0" w:space="0" w:color="auto"/>
        <w:right w:val="none" w:sz="0" w:space="0" w:color="auto"/>
      </w:divBdr>
    </w:div>
    <w:div w:id="1378703003">
      <w:bodyDiv w:val="1"/>
      <w:marLeft w:val="0"/>
      <w:marRight w:val="0"/>
      <w:marTop w:val="0"/>
      <w:marBottom w:val="0"/>
      <w:divBdr>
        <w:top w:val="none" w:sz="0" w:space="0" w:color="auto"/>
        <w:left w:val="none" w:sz="0" w:space="0" w:color="auto"/>
        <w:bottom w:val="none" w:sz="0" w:space="0" w:color="auto"/>
        <w:right w:val="none" w:sz="0" w:space="0" w:color="auto"/>
      </w:divBdr>
    </w:div>
    <w:div w:id="1379234451">
      <w:bodyDiv w:val="1"/>
      <w:marLeft w:val="0"/>
      <w:marRight w:val="0"/>
      <w:marTop w:val="0"/>
      <w:marBottom w:val="0"/>
      <w:divBdr>
        <w:top w:val="none" w:sz="0" w:space="0" w:color="auto"/>
        <w:left w:val="none" w:sz="0" w:space="0" w:color="auto"/>
        <w:bottom w:val="none" w:sz="0" w:space="0" w:color="auto"/>
        <w:right w:val="none" w:sz="0" w:space="0" w:color="auto"/>
      </w:divBdr>
    </w:div>
    <w:div w:id="1379282539">
      <w:bodyDiv w:val="1"/>
      <w:marLeft w:val="0"/>
      <w:marRight w:val="0"/>
      <w:marTop w:val="0"/>
      <w:marBottom w:val="0"/>
      <w:divBdr>
        <w:top w:val="none" w:sz="0" w:space="0" w:color="auto"/>
        <w:left w:val="none" w:sz="0" w:space="0" w:color="auto"/>
        <w:bottom w:val="none" w:sz="0" w:space="0" w:color="auto"/>
        <w:right w:val="none" w:sz="0" w:space="0" w:color="auto"/>
      </w:divBdr>
    </w:div>
    <w:div w:id="1379549227">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380125155">
      <w:bodyDiv w:val="1"/>
      <w:marLeft w:val="0"/>
      <w:marRight w:val="0"/>
      <w:marTop w:val="0"/>
      <w:marBottom w:val="0"/>
      <w:divBdr>
        <w:top w:val="none" w:sz="0" w:space="0" w:color="auto"/>
        <w:left w:val="none" w:sz="0" w:space="0" w:color="auto"/>
        <w:bottom w:val="none" w:sz="0" w:space="0" w:color="auto"/>
        <w:right w:val="none" w:sz="0" w:space="0" w:color="auto"/>
      </w:divBdr>
    </w:div>
    <w:div w:id="1380472711">
      <w:bodyDiv w:val="1"/>
      <w:marLeft w:val="0"/>
      <w:marRight w:val="0"/>
      <w:marTop w:val="0"/>
      <w:marBottom w:val="0"/>
      <w:divBdr>
        <w:top w:val="none" w:sz="0" w:space="0" w:color="auto"/>
        <w:left w:val="none" w:sz="0" w:space="0" w:color="auto"/>
        <w:bottom w:val="none" w:sz="0" w:space="0" w:color="auto"/>
        <w:right w:val="none" w:sz="0" w:space="0" w:color="auto"/>
      </w:divBdr>
    </w:div>
    <w:div w:id="1381132430">
      <w:bodyDiv w:val="1"/>
      <w:marLeft w:val="0"/>
      <w:marRight w:val="0"/>
      <w:marTop w:val="0"/>
      <w:marBottom w:val="0"/>
      <w:divBdr>
        <w:top w:val="none" w:sz="0" w:space="0" w:color="auto"/>
        <w:left w:val="none" w:sz="0" w:space="0" w:color="auto"/>
        <w:bottom w:val="none" w:sz="0" w:space="0" w:color="auto"/>
        <w:right w:val="none" w:sz="0" w:space="0" w:color="auto"/>
      </w:divBdr>
    </w:div>
    <w:div w:id="1382630415">
      <w:bodyDiv w:val="1"/>
      <w:marLeft w:val="0"/>
      <w:marRight w:val="0"/>
      <w:marTop w:val="0"/>
      <w:marBottom w:val="0"/>
      <w:divBdr>
        <w:top w:val="none" w:sz="0" w:space="0" w:color="auto"/>
        <w:left w:val="none" w:sz="0" w:space="0" w:color="auto"/>
        <w:bottom w:val="none" w:sz="0" w:space="0" w:color="auto"/>
        <w:right w:val="none" w:sz="0" w:space="0" w:color="auto"/>
      </w:divBdr>
    </w:div>
    <w:div w:id="1383137840">
      <w:bodyDiv w:val="1"/>
      <w:marLeft w:val="0"/>
      <w:marRight w:val="0"/>
      <w:marTop w:val="0"/>
      <w:marBottom w:val="0"/>
      <w:divBdr>
        <w:top w:val="none" w:sz="0" w:space="0" w:color="auto"/>
        <w:left w:val="none" w:sz="0" w:space="0" w:color="auto"/>
        <w:bottom w:val="none" w:sz="0" w:space="0" w:color="auto"/>
        <w:right w:val="none" w:sz="0" w:space="0" w:color="auto"/>
      </w:divBdr>
    </w:div>
    <w:div w:id="1383942051">
      <w:bodyDiv w:val="1"/>
      <w:marLeft w:val="0"/>
      <w:marRight w:val="0"/>
      <w:marTop w:val="0"/>
      <w:marBottom w:val="0"/>
      <w:divBdr>
        <w:top w:val="none" w:sz="0" w:space="0" w:color="auto"/>
        <w:left w:val="none" w:sz="0" w:space="0" w:color="auto"/>
        <w:bottom w:val="none" w:sz="0" w:space="0" w:color="auto"/>
        <w:right w:val="none" w:sz="0" w:space="0" w:color="auto"/>
      </w:divBdr>
    </w:div>
    <w:div w:id="1386223386">
      <w:bodyDiv w:val="1"/>
      <w:marLeft w:val="0"/>
      <w:marRight w:val="0"/>
      <w:marTop w:val="0"/>
      <w:marBottom w:val="0"/>
      <w:divBdr>
        <w:top w:val="none" w:sz="0" w:space="0" w:color="auto"/>
        <w:left w:val="none" w:sz="0" w:space="0" w:color="auto"/>
        <w:bottom w:val="none" w:sz="0" w:space="0" w:color="auto"/>
        <w:right w:val="none" w:sz="0" w:space="0" w:color="auto"/>
      </w:divBdr>
    </w:div>
    <w:div w:id="1387492233">
      <w:bodyDiv w:val="1"/>
      <w:marLeft w:val="0"/>
      <w:marRight w:val="0"/>
      <w:marTop w:val="0"/>
      <w:marBottom w:val="0"/>
      <w:divBdr>
        <w:top w:val="none" w:sz="0" w:space="0" w:color="auto"/>
        <w:left w:val="none" w:sz="0" w:space="0" w:color="auto"/>
        <w:bottom w:val="none" w:sz="0" w:space="0" w:color="auto"/>
        <w:right w:val="none" w:sz="0" w:space="0" w:color="auto"/>
      </w:divBdr>
    </w:div>
    <w:div w:id="1387685399">
      <w:bodyDiv w:val="1"/>
      <w:marLeft w:val="0"/>
      <w:marRight w:val="0"/>
      <w:marTop w:val="0"/>
      <w:marBottom w:val="0"/>
      <w:divBdr>
        <w:top w:val="none" w:sz="0" w:space="0" w:color="auto"/>
        <w:left w:val="none" w:sz="0" w:space="0" w:color="auto"/>
        <w:bottom w:val="none" w:sz="0" w:space="0" w:color="auto"/>
        <w:right w:val="none" w:sz="0" w:space="0" w:color="auto"/>
      </w:divBdr>
    </w:div>
    <w:div w:id="1388069559">
      <w:bodyDiv w:val="1"/>
      <w:marLeft w:val="0"/>
      <w:marRight w:val="0"/>
      <w:marTop w:val="0"/>
      <w:marBottom w:val="0"/>
      <w:divBdr>
        <w:top w:val="none" w:sz="0" w:space="0" w:color="auto"/>
        <w:left w:val="none" w:sz="0" w:space="0" w:color="auto"/>
        <w:bottom w:val="none" w:sz="0" w:space="0" w:color="auto"/>
        <w:right w:val="none" w:sz="0" w:space="0" w:color="auto"/>
      </w:divBdr>
    </w:div>
    <w:div w:id="1388724428">
      <w:bodyDiv w:val="1"/>
      <w:marLeft w:val="0"/>
      <w:marRight w:val="0"/>
      <w:marTop w:val="0"/>
      <w:marBottom w:val="0"/>
      <w:divBdr>
        <w:top w:val="none" w:sz="0" w:space="0" w:color="auto"/>
        <w:left w:val="none" w:sz="0" w:space="0" w:color="auto"/>
        <w:bottom w:val="none" w:sz="0" w:space="0" w:color="auto"/>
        <w:right w:val="none" w:sz="0" w:space="0" w:color="auto"/>
      </w:divBdr>
    </w:div>
    <w:div w:id="1389307003">
      <w:bodyDiv w:val="1"/>
      <w:marLeft w:val="0"/>
      <w:marRight w:val="0"/>
      <w:marTop w:val="0"/>
      <w:marBottom w:val="0"/>
      <w:divBdr>
        <w:top w:val="none" w:sz="0" w:space="0" w:color="auto"/>
        <w:left w:val="none" w:sz="0" w:space="0" w:color="auto"/>
        <w:bottom w:val="none" w:sz="0" w:space="0" w:color="auto"/>
        <w:right w:val="none" w:sz="0" w:space="0" w:color="auto"/>
      </w:divBdr>
    </w:div>
    <w:div w:id="1389954869">
      <w:bodyDiv w:val="1"/>
      <w:marLeft w:val="0"/>
      <w:marRight w:val="0"/>
      <w:marTop w:val="0"/>
      <w:marBottom w:val="0"/>
      <w:divBdr>
        <w:top w:val="none" w:sz="0" w:space="0" w:color="auto"/>
        <w:left w:val="none" w:sz="0" w:space="0" w:color="auto"/>
        <w:bottom w:val="none" w:sz="0" w:space="0" w:color="auto"/>
        <w:right w:val="none" w:sz="0" w:space="0" w:color="auto"/>
      </w:divBdr>
    </w:div>
    <w:div w:id="1390225383">
      <w:bodyDiv w:val="1"/>
      <w:marLeft w:val="0"/>
      <w:marRight w:val="0"/>
      <w:marTop w:val="0"/>
      <w:marBottom w:val="0"/>
      <w:divBdr>
        <w:top w:val="none" w:sz="0" w:space="0" w:color="auto"/>
        <w:left w:val="none" w:sz="0" w:space="0" w:color="auto"/>
        <w:bottom w:val="none" w:sz="0" w:space="0" w:color="auto"/>
        <w:right w:val="none" w:sz="0" w:space="0" w:color="auto"/>
      </w:divBdr>
    </w:div>
    <w:div w:id="1390298956">
      <w:bodyDiv w:val="1"/>
      <w:marLeft w:val="0"/>
      <w:marRight w:val="0"/>
      <w:marTop w:val="0"/>
      <w:marBottom w:val="0"/>
      <w:divBdr>
        <w:top w:val="none" w:sz="0" w:space="0" w:color="auto"/>
        <w:left w:val="none" w:sz="0" w:space="0" w:color="auto"/>
        <w:bottom w:val="none" w:sz="0" w:space="0" w:color="auto"/>
        <w:right w:val="none" w:sz="0" w:space="0" w:color="auto"/>
      </w:divBdr>
    </w:div>
    <w:div w:id="1392580562">
      <w:bodyDiv w:val="1"/>
      <w:marLeft w:val="0"/>
      <w:marRight w:val="0"/>
      <w:marTop w:val="0"/>
      <w:marBottom w:val="0"/>
      <w:divBdr>
        <w:top w:val="none" w:sz="0" w:space="0" w:color="auto"/>
        <w:left w:val="none" w:sz="0" w:space="0" w:color="auto"/>
        <w:bottom w:val="none" w:sz="0" w:space="0" w:color="auto"/>
        <w:right w:val="none" w:sz="0" w:space="0" w:color="auto"/>
      </w:divBdr>
    </w:div>
    <w:div w:id="1394281535">
      <w:bodyDiv w:val="1"/>
      <w:marLeft w:val="0"/>
      <w:marRight w:val="0"/>
      <w:marTop w:val="0"/>
      <w:marBottom w:val="0"/>
      <w:divBdr>
        <w:top w:val="none" w:sz="0" w:space="0" w:color="auto"/>
        <w:left w:val="none" w:sz="0" w:space="0" w:color="auto"/>
        <w:bottom w:val="none" w:sz="0" w:space="0" w:color="auto"/>
        <w:right w:val="none" w:sz="0" w:space="0" w:color="auto"/>
      </w:divBdr>
    </w:div>
    <w:div w:id="1398283331">
      <w:bodyDiv w:val="1"/>
      <w:marLeft w:val="0"/>
      <w:marRight w:val="0"/>
      <w:marTop w:val="0"/>
      <w:marBottom w:val="0"/>
      <w:divBdr>
        <w:top w:val="none" w:sz="0" w:space="0" w:color="auto"/>
        <w:left w:val="none" w:sz="0" w:space="0" w:color="auto"/>
        <w:bottom w:val="none" w:sz="0" w:space="0" w:color="auto"/>
        <w:right w:val="none" w:sz="0" w:space="0" w:color="auto"/>
      </w:divBdr>
    </w:div>
    <w:div w:id="1398474090">
      <w:bodyDiv w:val="1"/>
      <w:marLeft w:val="0"/>
      <w:marRight w:val="0"/>
      <w:marTop w:val="0"/>
      <w:marBottom w:val="0"/>
      <w:divBdr>
        <w:top w:val="none" w:sz="0" w:space="0" w:color="auto"/>
        <w:left w:val="none" w:sz="0" w:space="0" w:color="auto"/>
        <w:bottom w:val="none" w:sz="0" w:space="0" w:color="auto"/>
        <w:right w:val="none" w:sz="0" w:space="0" w:color="auto"/>
      </w:divBdr>
    </w:div>
    <w:div w:id="1399355383">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252315">
      <w:bodyDiv w:val="1"/>
      <w:marLeft w:val="0"/>
      <w:marRight w:val="0"/>
      <w:marTop w:val="0"/>
      <w:marBottom w:val="0"/>
      <w:divBdr>
        <w:top w:val="none" w:sz="0" w:space="0" w:color="auto"/>
        <w:left w:val="none" w:sz="0" w:space="0" w:color="auto"/>
        <w:bottom w:val="none" w:sz="0" w:space="0" w:color="auto"/>
        <w:right w:val="none" w:sz="0" w:space="0" w:color="auto"/>
      </w:divBdr>
    </w:div>
    <w:div w:id="1401177566">
      <w:bodyDiv w:val="1"/>
      <w:marLeft w:val="0"/>
      <w:marRight w:val="0"/>
      <w:marTop w:val="0"/>
      <w:marBottom w:val="0"/>
      <w:divBdr>
        <w:top w:val="none" w:sz="0" w:space="0" w:color="auto"/>
        <w:left w:val="none" w:sz="0" w:space="0" w:color="auto"/>
        <w:bottom w:val="none" w:sz="0" w:space="0" w:color="auto"/>
        <w:right w:val="none" w:sz="0" w:space="0" w:color="auto"/>
      </w:divBdr>
    </w:div>
    <w:div w:id="1402602567">
      <w:bodyDiv w:val="1"/>
      <w:marLeft w:val="0"/>
      <w:marRight w:val="0"/>
      <w:marTop w:val="0"/>
      <w:marBottom w:val="0"/>
      <w:divBdr>
        <w:top w:val="none" w:sz="0" w:space="0" w:color="auto"/>
        <w:left w:val="none" w:sz="0" w:space="0" w:color="auto"/>
        <w:bottom w:val="none" w:sz="0" w:space="0" w:color="auto"/>
        <w:right w:val="none" w:sz="0" w:space="0" w:color="auto"/>
      </w:divBdr>
    </w:div>
    <w:div w:id="1403142142">
      <w:bodyDiv w:val="1"/>
      <w:marLeft w:val="0"/>
      <w:marRight w:val="0"/>
      <w:marTop w:val="0"/>
      <w:marBottom w:val="0"/>
      <w:divBdr>
        <w:top w:val="none" w:sz="0" w:space="0" w:color="auto"/>
        <w:left w:val="none" w:sz="0" w:space="0" w:color="auto"/>
        <w:bottom w:val="none" w:sz="0" w:space="0" w:color="auto"/>
        <w:right w:val="none" w:sz="0" w:space="0" w:color="auto"/>
      </w:divBdr>
    </w:div>
    <w:div w:id="1403916066">
      <w:bodyDiv w:val="1"/>
      <w:marLeft w:val="0"/>
      <w:marRight w:val="0"/>
      <w:marTop w:val="0"/>
      <w:marBottom w:val="0"/>
      <w:divBdr>
        <w:top w:val="none" w:sz="0" w:space="0" w:color="auto"/>
        <w:left w:val="none" w:sz="0" w:space="0" w:color="auto"/>
        <w:bottom w:val="none" w:sz="0" w:space="0" w:color="auto"/>
        <w:right w:val="none" w:sz="0" w:space="0" w:color="auto"/>
      </w:divBdr>
    </w:div>
    <w:div w:id="1404527376">
      <w:bodyDiv w:val="1"/>
      <w:marLeft w:val="0"/>
      <w:marRight w:val="0"/>
      <w:marTop w:val="0"/>
      <w:marBottom w:val="0"/>
      <w:divBdr>
        <w:top w:val="none" w:sz="0" w:space="0" w:color="auto"/>
        <w:left w:val="none" w:sz="0" w:space="0" w:color="auto"/>
        <w:bottom w:val="none" w:sz="0" w:space="0" w:color="auto"/>
        <w:right w:val="none" w:sz="0" w:space="0" w:color="auto"/>
      </w:divBdr>
    </w:div>
    <w:div w:id="1405645959">
      <w:bodyDiv w:val="1"/>
      <w:marLeft w:val="0"/>
      <w:marRight w:val="0"/>
      <w:marTop w:val="0"/>
      <w:marBottom w:val="0"/>
      <w:divBdr>
        <w:top w:val="none" w:sz="0" w:space="0" w:color="auto"/>
        <w:left w:val="none" w:sz="0" w:space="0" w:color="auto"/>
        <w:bottom w:val="none" w:sz="0" w:space="0" w:color="auto"/>
        <w:right w:val="none" w:sz="0" w:space="0" w:color="auto"/>
      </w:divBdr>
    </w:div>
    <w:div w:id="1405682958">
      <w:bodyDiv w:val="1"/>
      <w:marLeft w:val="0"/>
      <w:marRight w:val="0"/>
      <w:marTop w:val="0"/>
      <w:marBottom w:val="0"/>
      <w:divBdr>
        <w:top w:val="none" w:sz="0" w:space="0" w:color="auto"/>
        <w:left w:val="none" w:sz="0" w:space="0" w:color="auto"/>
        <w:bottom w:val="none" w:sz="0" w:space="0" w:color="auto"/>
        <w:right w:val="none" w:sz="0" w:space="0" w:color="auto"/>
      </w:divBdr>
    </w:div>
    <w:div w:id="1405689114">
      <w:bodyDiv w:val="1"/>
      <w:marLeft w:val="0"/>
      <w:marRight w:val="0"/>
      <w:marTop w:val="0"/>
      <w:marBottom w:val="0"/>
      <w:divBdr>
        <w:top w:val="none" w:sz="0" w:space="0" w:color="auto"/>
        <w:left w:val="none" w:sz="0" w:space="0" w:color="auto"/>
        <w:bottom w:val="none" w:sz="0" w:space="0" w:color="auto"/>
        <w:right w:val="none" w:sz="0" w:space="0" w:color="auto"/>
      </w:divBdr>
    </w:div>
    <w:div w:id="1406799969">
      <w:bodyDiv w:val="1"/>
      <w:marLeft w:val="0"/>
      <w:marRight w:val="0"/>
      <w:marTop w:val="0"/>
      <w:marBottom w:val="0"/>
      <w:divBdr>
        <w:top w:val="none" w:sz="0" w:space="0" w:color="auto"/>
        <w:left w:val="none" w:sz="0" w:space="0" w:color="auto"/>
        <w:bottom w:val="none" w:sz="0" w:space="0" w:color="auto"/>
        <w:right w:val="none" w:sz="0" w:space="0" w:color="auto"/>
      </w:divBdr>
    </w:div>
    <w:div w:id="1406954687">
      <w:bodyDiv w:val="1"/>
      <w:marLeft w:val="0"/>
      <w:marRight w:val="0"/>
      <w:marTop w:val="0"/>
      <w:marBottom w:val="0"/>
      <w:divBdr>
        <w:top w:val="none" w:sz="0" w:space="0" w:color="auto"/>
        <w:left w:val="none" w:sz="0" w:space="0" w:color="auto"/>
        <w:bottom w:val="none" w:sz="0" w:space="0" w:color="auto"/>
        <w:right w:val="none" w:sz="0" w:space="0" w:color="auto"/>
      </w:divBdr>
    </w:div>
    <w:div w:id="1407268361">
      <w:bodyDiv w:val="1"/>
      <w:marLeft w:val="0"/>
      <w:marRight w:val="0"/>
      <w:marTop w:val="0"/>
      <w:marBottom w:val="0"/>
      <w:divBdr>
        <w:top w:val="none" w:sz="0" w:space="0" w:color="auto"/>
        <w:left w:val="none" w:sz="0" w:space="0" w:color="auto"/>
        <w:bottom w:val="none" w:sz="0" w:space="0" w:color="auto"/>
        <w:right w:val="none" w:sz="0" w:space="0" w:color="auto"/>
      </w:divBdr>
    </w:div>
    <w:div w:id="1407846419">
      <w:bodyDiv w:val="1"/>
      <w:marLeft w:val="0"/>
      <w:marRight w:val="0"/>
      <w:marTop w:val="0"/>
      <w:marBottom w:val="0"/>
      <w:divBdr>
        <w:top w:val="none" w:sz="0" w:space="0" w:color="auto"/>
        <w:left w:val="none" w:sz="0" w:space="0" w:color="auto"/>
        <w:bottom w:val="none" w:sz="0" w:space="0" w:color="auto"/>
        <w:right w:val="none" w:sz="0" w:space="0" w:color="auto"/>
      </w:divBdr>
    </w:div>
    <w:div w:id="1410151317">
      <w:bodyDiv w:val="1"/>
      <w:marLeft w:val="0"/>
      <w:marRight w:val="0"/>
      <w:marTop w:val="0"/>
      <w:marBottom w:val="0"/>
      <w:divBdr>
        <w:top w:val="none" w:sz="0" w:space="0" w:color="auto"/>
        <w:left w:val="none" w:sz="0" w:space="0" w:color="auto"/>
        <w:bottom w:val="none" w:sz="0" w:space="0" w:color="auto"/>
        <w:right w:val="none" w:sz="0" w:space="0" w:color="auto"/>
      </w:divBdr>
    </w:div>
    <w:div w:id="1410274943">
      <w:bodyDiv w:val="1"/>
      <w:marLeft w:val="0"/>
      <w:marRight w:val="0"/>
      <w:marTop w:val="0"/>
      <w:marBottom w:val="0"/>
      <w:divBdr>
        <w:top w:val="none" w:sz="0" w:space="0" w:color="auto"/>
        <w:left w:val="none" w:sz="0" w:space="0" w:color="auto"/>
        <w:bottom w:val="none" w:sz="0" w:space="0" w:color="auto"/>
        <w:right w:val="none" w:sz="0" w:space="0" w:color="auto"/>
      </w:divBdr>
    </w:div>
    <w:div w:id="1413551334">
      <w:bodyDiv w:val="1"/>
      <w:marLeft w:val="0"/>
      <w:marRight w:val="0"/>
      <w:marTop w:val="0"/>
      <w:marBottom w:val="0"/>
      <w:divBdr>
        <w:top w:val="none" w:sz="0" w:space="0" w:color="auto"/>
        <w:left w:val="none" w:sz="0" w:space="0" w:color="auto"/>
        <w:bottom w:val="none" w:sz="0" w:space="0" w:color="auto"/>
        <w:right w:val="none" w:sz="0" w:space="0" w:color="auto"/>
      </w:divBdr>
    </w:div>
    <w:div w:id="1417170652">
      <w:bodyDiv w:val="1"/>
      <w:marLeft w:val="0"/>
      <w:marRight w:val="0"/>
      <w:marTop w:val="0"/>
      <w:marBottom w:val="0"/>
      <w:divBdr>
        <w:top w:val="none" w:sz="0" w:space="0" w:color="auto"/>
        <w:left w:val="none" w:sz="0" w:space="0" w:color="auto"/>
        <w:bottom w:val="none" w:sz="0" w:space="0" w:color="auto"/>
        <w:right w:val="none" w:sz="0" w:space="0" w:color="auto"/>
      </w:divBdr>
    </w:div>
    <w:div w:id="1418404563">
      <w:bodyDiv w:val="1"/>
      <w:marLeft w:val="0"/>
      <w:marRight w:val="0"/>
      <w:marTop w:val="0"/>
      <w:marBottom w:val="0"/>
      <w:divBdr>
        <w:top w:val="none" w:sz="0" w:space="0" w:color="auto"/>
        <w:left w:val="none" w:sz="0" w:space="0" w:color="auto"/>
        <w:bottom w:val="none" w:sz="0" w:space="0" w:color="auto"/>
        <w:right w:val="none" w:sz="0" w:space="0" w:color="auto"/>
      </w:divBdr>
    </w:div>
    <w:div w:id="1418819018">
      <w:bodyDiv w:val="1"/>
      <w:marLeft w:val="0"/>
      <w:marRight w:val="0"/>
      <w:marTop w:val="0"/>
      <w:marBottom w:val="0"/>
      <w:divBdr>
        <w:top w:val="none" w:sz="0" w:space="0" w:color="auto"/>
        <w:left w:val="none" w:sz="0" w:space="0" w:color="auto"/>
        <w:bottom w:val="none" w:sz="0" w:space="0" w:color="auto"/>
        <w:right w:val="none" w:sz="0" w:space="0" w:color="auto"/>
      </w:divBdr>
    </w:div>
    <w:div w:id="1419251393">
      <w:bodyDiv w:val="1"/>
      <w:marLeft w:val="0"/>
      <w:marRight w:val="0"/>
      <w:marTop w:val="0"/>
      <w:marBottom w:val="0"/>
      <w:divBdr>
        <w:top w:val="none" w:sz="0" w:space="0" w:color="auto"/>
        <w:left w:val="none" w:sz="0" w:space="0" w:color="auto"/>
        <w:bottom w:val="none" w:sz="0" w:space="0" w:color="auto"/>
        <w:right w:val="none" w:sz="0" w:space="0" w:color="auto"/>
      </w:divBdr>
    </w:div>
    <w:div w:id="1419593345">
      <w:bodyDiv w:val="1"/>
      <w:marLeft w:val="0"/>
      <w:marRight w:val="0"/>
      <w:marTop w:val="0"/>
      <w:marBottom w:val="0"/>
      <w:divBdr>
        <w:top w:val="none" w:sz="0" w:space="0" w:color="auto"/>
        <w:left w:val="none" w:sz="0" w:space="0" w:color="auto"/>
        <w:bottom w:val="none" w:sz="0" w:space="0" w:color="auto"/>
        <w:right w:val="none" w:sz="0" w:space="0" w:color="auto"/>
      </w:divBdr>
    </w:div>
    <w:div w:id="1420062794">
      <w:bodyDiv w:val="1"/>
      <w:marLeft w:val="0"/>
      <w:marRight w:val="0"/>
      <w:marTop w:val="0"/>
      <w:marBottom w:val="0"/>
      <w:divBdr>
        <w:top w:val="none" w:sz="0" w:space="0" w:color="auto"/>
        <w:left w:val="none" w:sz="0" w:space="0" w:color="auto"/>
        <w:bottom w:val="none" w:sz="0" w:space="0" w:color="auto"/>
        <w:right w:val="none" w:sz="0" w:space="0" w:color="auto"/>
      </w:divBdr>
    </w:div>
    <w:div w:id="1421095724">
      <w:bodyDiv w:val="1"/>
      <w:marLeft w:val="0"/>
      <w:marRight w:val="0"/>
      <w:marTop w:val="0"/>
      <w:marBottom w:val="0"/>
      <w:divBdr>
        <w:top w:val="none" w:sz="0" w:space="0" w:color="auto"/>
        <w:left w:val="none" w:sz="0" w:space="0" w:color="auto"/>
        <w:bottom w:val="none" w:sz="0" w:space="0" w:color="auto"/>
        <w:right w:val="none" w:sz="0" w:space="0" w:color="auto"/>
      </w:divBdr>
    </w:div>
    <w:div w:id="1421174809">
      <w:bodyDiv w:val="1"/>
      <w:marLeft w:val="0"/>
      <w:marRight w:val="0"/>
      <w:marTop w:val="0"/>
      <w:marBottom w:val="0"/>
      <w:divBdr>
        <w:top w:val="none" w:sz="0" w:space="0" w:color="auto"/>
        <w:left w:val="none" w:sz="0" w:space="0" w:color="auto"/>
        <w:bottom w:val="none" w:sz="0" w:space="0" w:color="auto"/>
        <w:right w:val="none" w:sz="0" w:space="0" w:color="auto"/>
      </w:divBdr>
    </w:div>
    <w:div w:id="1426000673">
      <w:bodyDiv w:val="1"/>
      <w:marLeft w:val="0"/>
      <w:marRight w:val="0"/>
      <w:marTop w:val="0"/>
      <w:marBottom w:val="0"/>
      <w:divBdr>
        <w:top w:val="none" w:sz="0" w:space="0" w:color="auto"/>
        <w:left w:val="none" w:sz="0" w:space="0" w:color="auto"/>
        <w:bottom w:val="none" w:sz="0" w:space="0" w:color="auto"/>
        <w:right w:val="none" w:sz="0" w:space="0" w:color="auto"/>
      </w:divBdr>
    </w:div>
    <w:div w:id="1426460040">
      <w:bodyDiv w:val="1"/>
      <w:marLeft w:val="0"/>
      <w:marRight w:val="0"/>
      <w:marTop w:val="0"/>
      <w:marBottom w:val="0"/>
      <w:divBdr>
        <w:top w:val="none" w:sz="0" w:space="0" w:color="auto"/>
        <w:left w:val="none" w:sz="0" w:space="0" w:color="auto"/>
        <w:bottom w:val="none" w:sz="0" w:space="0" w:color="auto"/>
        <w:right w:val="none" w:sz="0" w:space="0" w:color="auto"/>
      </w:divBdr>
    </w:div>
    <w:div w:id="1427190257">
      <w:bodyDiv w:val="1"/>
      <w:marLeft w:val="0"/>
      <w:marRight w:val="0"/>
      <w:marTop w:val="0"/>
      <w:marBottom w:val="0"/>
      <w:divBdr>
        <w:top w:val="none" w:sz="0" w:space="0" w:color="auto"/>
        <w:left w:val="none" w:sz="0" w:space="0" w:color="auto"/>
        <w:bottom w:val="none" w:sz="0" w:space="0" w:color="auto"/>
        <w:right w:val="none" w:sz="0" w:space="0" w:color="auto"/>
      </w:divBdr>
    </w:div>
    <w:div w:id="1430539324">
      <w:bodyDiv w:val="1"/>
      <w:marLeft w:val="0"/>
      <w:marRight w:val="0"/>
      <w:marTop w:val="0"/>
      <w:marBottom w:val="0"/>
      <w:divBdr>
        <w:top w:val="none" w:sz="0" w:space="0" w:color="auto"/>
        <w:left w:val="none" w:sz="0" w:space="0" w:color="auto"/>
        <w:bottom w:val="none" w:sz="0" w:space="0" w:color="auto"/>
        <w:right w:val="none" w:sz="0" w:space="0" w:color="auto"/>
      </w:divBdr>
    </w:div>
    <w:div w:id="1430850418">
      <w:bodyDiv w:val="1"/>
      <w:marLeft w:val="0"/>
      <w:marRight w:val="0"/>
      <w:marTop w:val="0"/>
      <w:marBottom w:val="0"/>
      <w:divBdr>
        <w:top w:val="none" w:sz="0" w:space="0" w:color="auto"/>
        <w:left w:val="none" w:sz="0" w:space="0" w:color="auto"/>
        <w:bottom w:val="none" w:sz="0" w:space="0" w:color="auto"/>
        <w:right w:val="none" w:sz="0" w:space="0" w:color="auto"/>
      </w:divBdr>
    </w:div>
    <w:div w:id="1432317570">
      <w:bodyDiv w:val="1"/>
      <w:marLeft w:val="0"/>
      <w:marRight w:val="0"/>
      <w:marTop w:val="0"/>
      <w:marBottom w:val="0"/>
      <w:divBdr>
        <w:top w:val="none" w:sz="0" w:space="0" w:color="auto"/>
        <w:left w:val="none" w:sz="0" w:space="0" w:color="auto"/>
        <w:bottom w:val="none" w:sz="0" w:space="0" w:color="auto"/>
        <w:right w:val="none" w:sz="0" w:space="0" w:color="auto"/>
      </w:divBdr>
    </w:div>
    <w:div w:id="1434746356">
      <w:bodyDiv w:val="1"/>
      <w:marLeft w:val="0"/>
      <w:marRight w:val="0"/>
      <w:marTop w:val="0"/>
      <w:marBottom w:val="0"/>
      <w:divBdr>
        <w:top w:val="none" w:sz="0" w:space="0" w:color="auto"/>
        <w:left w:val="none" w:sz="0" w:space="0" w:color="auto"/>
        <w:bottom w:val="none" w:sz="0" w:space="0" w:color="auto"/>
        <w:right w:val="none" w:sz="0" w:space="0" w:color="auto"/>
      </w:divBdr>
    </w:div>
    <w:div w:id="1437016227">
      <w:bodyDiv w:val="1"/>
      <w:marLeft w:val="0"/>
      <w:marRight w:val="0"/>
      <w:marTop w:val="0"/>
      <w:marBottom w:val="0"/>
      <w:divBdr>
        <w:top w:val="none" w:sz="0" w:space="0" w:color="auto"/>
        <w:left w:val="none" w:sz="0" w:space="0" w:color="auto"/>
        <w:bottom w:val="none" w:sz="0" w:space="0" w:color="auto"/>
        <w:right w:val="none" w:sz="0" w:space="0" w:color="auto"/>
      </w:divBdr>
    </w:div>
    <w:div w:id="1437167647">
      <w:bodyDiv w:val="1"/>
      <w:marLeft w:val="0"/>
      <w:marRight w:val="0"/>
      <w:marTop w:val="0"/>
      <w:marBottom w:val="0"/>
      <w:divBdr>
        <w:top w:val="none" w:sz="0" w:space="0" w:color="auto"/>
        <w:left w:val="none" w:sz="0" w:space="0" w:color="auto"/>
        <w:bottom w:val="none" w:sz="0" w:space="0" w:color="auto"/>
        <w:right w:val="none" w:sz="0" w:space="0" w:color="auto"/>
      </w:divBdr>
    </w:div>
    <w:div w:id="1439834338">
      <w:bodyDiv w:val="1"/>
      <w:marLeft w:val="0"/>
      <w:marRight w:val="0"/>
      <w:marTop w:val="0"/>
      <w:marBottom w:val="0"/>
      <w:divBdr>
        <w:top w:val="none" w:sz="0" w:space="0" w:color="auto"/>
        <w:left w:val="none" w:sz="0" w:space="0" w:color="auto"/>
        <w:bottom w:val="none" w:sz="0" w:space="0" w:color="auto"/>
        <w:right w:val="none" w:sz="0" w:space="0" w:color="auto"/>
      </w:divBdr>
    </w:div>
    <w:div w:id="1439989052">
      <w:bodyDiv w:val="1"/>
      <w:marLeft w:val="0"/>
      <w:marRight w:val="0"/>
      <w:marTop w:val="0"/>
      <w:marBottom w:val="0"/>
      <w:divBdr>
        <w:top w:val="none" w:sz="0" w:space="0" w:color="auto"/>
        <w:left w:val="none" w:sz="0" w:space="0" w:color="auto"/>
        <w:bottom w:val="none" w:sz="0" w:space="0" w:color="auto"/>
        <w:right w:val="none" w:sz="0" w:space="0" w:color="auto"/>
      </w:divBdr>
    </w:div>
    <w:div w:id="1440416713">
      <w:bodyDiv w:val="1"/>
      <w:marLeft w:val="0"/>
      <w:marRight w:val="0"/>
      <w:marTop w:val="0"/>
      <w:marBottom w:val="0"/>
      <w:divBdr>
        <w:top w:val="none" w:sz="0" w:space="0" w:color="auto"/>
        <w:left w:val="none" w:sz="0" w:space="0" w:color="auto"/>
        <w:bottom w:val="none" w:sz="0" w:space="0" w:color="auto"/>
        <w:right w:val="none" w:sz="0" w:space="0" w:color="auto"/>
      </w:divBdr>
    </w:div>
    <w:div w:id="1441797892">
      <w:bodyDiv w:val="1"/>
      <w:marLeft w:val="0"/>
      <w:marRight w:val="0"/>
      <w:marTop w:val="0"/>
      <w:marBottom w:val="0"/>
      <w:divBdr>
        <w:top w:val="none" w:sz="0" w:space="0" w:color="auto"/>
        <w:left w:val="none" w:sz="0" w:space="0" w:color="auto"/>
        <w:bottom w:val="none" w:sz="0" w:space="0" w:color="auto"/>
        <w:right w:val="none" w:sz="0" w:space="0" w:color="auto"/>
      </w:divBdr>
    </w:div>
    <w:div w:id="1442457787">
      <w:bodyDiv w:val="1"/>
      <w:marLeft w:val="0"/>
      <w:marRight w:val="0"/>
      <w:marTop w:val="0"/>
      <w:marBottom w:val="0"/>
      <w:divBdr>
        <w:top w:val="none" w:sz="0" w:space="0" w:color="auto"/>
        <w:left w:val="none" w:sz="0" w:space="0" w:color="auto"/>
        <w:bottom w:val="none" w:sz="0" w:space="0" w:color="auto"/>
        <w:right w:val="none" w:sz="0" w:space="0" w:color="auto"/>
      </w:divBdr>
    </w:div>
    <w:div w:id="1444113379">
      <w:bodyDiv w:val="1"/>
      <w:marLeft w:val="0"/>
      <w:marRight w:val="0"/>
      <w:marTop w:val="0"/>
      <w:marBottom w:val="0"/>
      <w:divBdr>
        <w:top w:val="none" w:sz="0" w:space="0" w:color="auto"/>
        <w:left w:val="none" w:sz="0" w:space="0" w:color="auto"/>
        <w:bottom w:val="none" w:sz="0" w:space="0" w:color="auto"/>
        <w:right w:val="none" w:sz="0" w:space="0" w:color="auto"/>
      </w:divBdr>
    </w:div>
    <w:div w:id="1444613902">
      <w:bodyDiv w:val="1"/>
      <w:marLeft w:val="0"/>
      <w:marRight w:val="0"/>
      <w:marTop w:val="0"/>
      <w:marBottom w:val="0"/>
      <w:divBdr>
        <w:top w:val="none" w:sz="0" w:space="0" w:color="auto"/>
        <w:left w:val="none" w:sz="0" w:space="0" w:color="auto"/>
        <w:bottom w:val="none" w:sz="0" w:space="0" w:color="auto"/>
        <w:right w:val="none" w:sz="0" w:space="0" w:color="auto"/>
      </w:divBdr>
    </w:div>
    <w:div w:id="1446120066">
      <w:bodyDiv w:val="1"/>
      <w:marLeft w:val="0"/>
      <w:marRight w:val="0"/>
      <w:marTop w:val="0"/>
      <w:marBottom w:val="0"/>
      <w:divBdr>
        <w:top w:val="none" w:sz="0" w:space="0" w:color="auto"/>
        <w:left w:val="none" w:sz="0" w:space="0" w:color="auto"/>
        <w:bottom w:val="none" w:sz="0" w:space="0" w:color="auto"/>
        <w:right w:val="none" w:sz="0" w:space="0" w:color="auto"/>
      </w:divBdr>
    </w:div>
    <w:div w:id="1447694664">
      <w:bodyDiv w:val="1"/>
      <w:marLeft w:val="0"/>
      <w:marRight w:val="0"/>
      <w:marTop w:val="0"/>
      <w:marBottom w:val="0"/>
      <w:divBdr>
        <w:top w:val="none" w:sz="0" w:space="0" w:color="auto"/>
        <w:left w:val="none" w:sz="0" w:space="0" w:color="auto"/>
        <w:bottom w:val="none" w:sz="0" w:space="0" w:color="auto"/>
        <w:right w:val="none" w:sz="0" w:space="0" w:color="auto"/>
      </w:divBdr>
    </w:div>
    <w:div w:id="1447849181">
      <w:bodyDiv w:val="1"/>
      <w:marLeft w:val="0"/>
      <w:marRight w:val="0"/>
      <w:marTop w:val="0"/>
      <w:marBottom w:val="0"/>
      <w:divBdr>
        <w:top w:val="none" w:sz="0" w:space="0" w:color="auto"/>
        <w:left w:val="none" w:sz="0" w:space="0" w:color="auto"/>
        <w:bottom w:val="none" w:sz="0" w:space="0" w:color="auto"/>
        <w:right w:val="none" w:sz="0" w:space="0" w:color="auto"/>
      </w:divBdr>
    </w:div>
    <w:div w:id="1449199988">
      <w:bodyDiv w:val="1"/>
      <w:marLeft w:val="0"/>
      <w:marRight w:val="0"/>
      <w:marTop w:val="0"/>
      <w:marBottom w:val="0"/>
      <w:divBdr>
        <w:top w:val="none" w:sz="0" w:space="0" w:color="auto"/>
        <w:left w:val="none" w:sz="0" w:space="0" w:color="auto"/>
        <w:bottom w:val="none" w:sz="0" w:space="0" w:color="auto"/>
        <w:right w:val="none" w:sz="0" w:space="0" w:color="auto"/>
      </w:divBdr>
    </w:div>
    <w:div w:id="1450588374">
      <w:bodyDiv w:val="1"/>
      <w:marLeft w:val="0"/>
      <w:marRight w:val="0"/>
      <w:marTop w:val="0"/>
      <w:marBottom w:val="0"/>
      <w:divBdr>
        <w:top w:val="none" w:sz="0" w:space="0" w:color="auto"/>
        <w:left w:val="none" w:sz="0" w:space="0" w:color="auto"/>
        <w:bottom w:val="none" w:sz="0" w:space="0" w:color="auto"/>
        <w:right w:val="none" w:sz="0" w:space="0" w:color="auto"/>
      </w:divBdr>
    </w:div>
    <w:div w:id="1450973819">
      <w:bodyDiv w:val="1"/>
      <w:marLeft w:val="0"/>
      <w:marRight w:val="0"/>
      <w:marTop w:val="0"/>
      <w:marBottom w:val="0"/>
      <w:divBdr>
        <w:top w:val="none" w:sz="0" w:space="0" w:color="auto"/>
        <w:left w:val="none" w:sz="0" w:space="0" w:color="auto"/>
        <w:bottom w:val="none" w:sz="0" w:space="0" w:color="auto"/>
        <w:right w:val="none" w:sz="0" w:space="0" w:color="auto"/>
      </w:divBdr>
    </w:div>
    <w:div w:id="1451321478">
      <w:bodyDiv w:val="1"/>
      <w:marLeft w:val="0"/>
      <w:marRight w:val="0"/>
      <w:marTop w:val="0"/>
      <w:marBottom w:val="0"/>
      <w:divBdr>
        <w:top w:val="none" w:sz="0" w:space="0" w:color="auto"/>
        <w:left w:val="none" w:sz="0" w:space="0" w:color="auto"/>
        <w:bottom w:val="none" w:sz="0" w:space="0" w:color="auto"/>
        <w:right w:val="none" w:sz="0" w:space="0" w:color="auto"/>
      </w:divBdr>
    </w:div>
    <w:div w:id="1451624997">
      <w:bodyDiv w:val="1"/>
      <w:marLeft w:val="0"/>
      <w:marRight w:val="0"/>
      <w:marTop w:val="0"/>
      <w:marBottom w:val="0"/>
      <w:divBdr>
        <w:top w:val="none" w:sz="0" w:space="0" w:color="auto"/>
        <w:left w:val="none" w:sz="0" w:space="0" w:color="auto"/>
        <w:bottom w:val="none" w:sz="0" w:space="0" w:color="auto"/>
        <w:right w:val="none" w:sz="0" w:space="0" w:color="auto"/>
      </w:divBdr>
    </w:div>
    <w:div w:id="1454324985">
      <w:bodyDiv w:val="1"/>
      <w:marLeft w:val="0"/>
      <w:marRight w:val="0"/>
      <w:marTop w:val="0"/>
      <w:marBottom w:val="0"/>
      <w:divBdr>
        <w:top w:val="none" w:sz="0" w:space="0" w:color="auto"/>
        <w:left w:val="none" w:sz="0" w:space="0" w:color="auto"/>
        <w:bottom w:val="none" w:sz="0" w:space="0" w:color="auto"/>
        <w:right w:val="none" w:sz="0" w:space="0" w:color="auto"/>
      </w:divBdr>
    </w:div>
    <w:div w:id="1454904819">
      <w:bodyDiv w:val="1"/>
      <w:marLeft w:val="0"/>
      <w:marRight w:val="0"/>
      <w:marTop w:val="0"/>
      <w:marBottom w:val="0"/>
      <w:divBdr>
        <w:top w:val="none" w:sz="0" w:space="0" w:color="auto"/>
        <w:left w:val="none" w:sz="0" w:space="0" w:color="auto"/>
        <w:bottom w:val="none" w:sz="0" w:space="0" w:color="auto"/>
        <w:right w:val="none" w:sz="0" w:space="0" w:color="auto"/>
      </w:divBdr>
    </w:div>
    <w:div w:id="1457486339">
      <w:bodyDiv w:val="1"/>
      <w:marLeft w:val="0"/>
      <w:marRight w:val="0"/>
      <w:marTop w:val="0"/>
      <w:marBottom w:val="0"/>
      <w:divBdr>
        <w:top w:val="none" w:sz="0" w:space="0" w:color="auto"/>
        <w:left w:val="none" w:sz="0" w:space="0" w:color="auto"/>
        <w:bottom w:val="none" w:sz="0" w:space="0" w:color="auto"/>
        <w:right w:val="none" w:sz="0" w:space="0" w:color="auto"/>
      </w:divBdr>
    </w:div>
    <w:div w:id="1457603765">
      <w:bodyDiv w:val="1"/>
      <w:marLeft w:val="0"/>
      <w:marRight w:val="0"/>
      <w:marTop w:val="0"/>
      <w:marBottom w:val="0"/>
      <w:divBdr>
        <w:top w:val="none" w:sz="0" w:space="0" w:color="auto"/>
        <w:left w:val="none" w:sz="0" w:space="0" w:color="auto"/>
        <w:bottom w:val="none" w:sz="0" w:space="0" w:color="auto"/>
        <w:right w:val="none" w:sz="0" w:space="0" w:color="auto"/>
      </w:divBdr>
    </w:div>
    <w:div w:id="1457795098">
      <w:bodyDiv w:val="1"/>
      <w:marLeft w:val="0"/>
      <w:marRight w:val="0"/>
      <w:marTop w:val="0"/>
      <w:marBottom w:val="0"/>
      <w:divBdr>
        <w:top w:val="none" w:sz="0" w:space="0" w:color="auto"/>
        <w:left w:val="none" w:sz="0" w:space="0" w:color="auto"/>
        <w:bottom w:val="none" w:sz="0" w:space="0" w:color="auto"/>
        <w:right w:val="none" w:sz="0" w:space="0" w:color="auto"/>
      </w:divBdr>
    </w:div>
    <w:div w:id="1458143079">
      <w:bodyDiv w:val="1"/>
      <w:marLeft w:val="0"/>
      <w:marRight w:val="0"/>
      <w:marTop w:val="0"/>
      <w:marBottom w:val="0"/>
      <w:divBdr>
        <w:top w:val="none" w:sz="0" w:space="0" w:color="auto"/>
        <w:left w:val="none" w:sz="0" w:space="0" w:color="auto"/>
        <w:bottom w:val="none" w:sz="0" w:space="0" w:color="auto"/>
        <w:right w:val="none" w:sz="0" w:space="0" w:color="auto"/>
      </w:divBdr>
    </w:div>
    <w:div w:id="1458599815">
      <w:bodyDiv w:val="1"/>
      <w:marLeft w:val="0"/>
      <w:marRight w:val="0"/>
      <w:marTop w:val="0"/>
      <w:marBottom w:val="0"/>
      <w:divBdr>
        <w:top w:val="none" w:sz="0" w:space="0" w:color="auto"/>
        <w:left w:val="none" w:sz="0" w:space="0" w:color="auto"/>
        <w:bottom w:val="none" w:sz="0" w:space="0" w:color="auto"/>
        <w:right w:val="none" w:sz="0" w:space="0" w:color="auto"/>
      </w:divBdr>
    </w:div>
    <w:div w:id="1458716224">
      <w:bodyDiv w:val="1"/>
      <w:marLeft w:val="0"/>
      <w:marRight w:val="0"/>
      <w:marTop w:val="0"/>
      <w:marBottom w:val="0"/>
      <w:divBdr>
        <w:top w:val="none" w:sz="0" w:space="0" w:color="auto"/>
        <w:left w:val="none" w:sz="0" w:space="0" w:color="auto"/>
        <w:bottom w:val="none" w:sz="0" w:space="0" w:color="auto"/>
        <w:right w:val="none" w:sz="0" w:space="0" w:color="auto"/>
      </w:divBdr>
    </w:div>
    <w:div w:id="1459294763">
      <w:bodyDiv w:val="1"/>
      <w:marLeft w:val="0"/>
      <w:marRight w:val="0"/>
      <w:marTop w:val="0"/>
      <w:marBottom w:val="0"/>
      <w:divBdr>
        <w:top w:val="none" w:sz="0" w:space="0" w:color="auto"/>
        <w:left w:val="none" w:sz="0" w:space="0" w:color="auto"/>
        <w:bottom w:val="none" w:sz="0" w:space="0" w:color="auto"/>
        <w:right w:val="none" w:sz="0" w:space="0" w:color="auto"/>
      </w:divBdr>
    </w:div>
    <w:div w:id="1459954923">
      <w:bodyDiv w:val="1"/>
      <w:marLeft w:val="0"/>
      <w:marRight w:val="0"/>
      <w:marTop w:val="0"/>
      <w:marBottom w:val="0"/>
      <w:divBdr>
        <w:top w:val="none" w:sz="0" w:space="0" w:color="auto"/>
        <w:left w:val="none" w:sz="0" w:space="0" w:color="auto"/>
        <w:bottom w:val="none" w:sz="0" w:space="0" w:color="auto"/>
        <w:right w:val="none" w:sz="0" w:space="0" w:color="auto"/>
      </w:divBdr>
    </w:div>
    <w:div w:id="1460604857">
      <w:bodyDiv w:val="1"/>
      <w:marLeft w:val="0"/>
      <w:marRight w:val="0"/>
      <w:marTop w:val="0"/>
      <w:marBottom w:val="0"/>
      <w:divBdr>
        <w:top w:val="none" w:sz="0" w:space="0" w:color="auto"/>
        <w:left w:val="none" w:sz="0" w:space="0" w:color="auto"/>
        <w:bottom w:val="none" w:sz="0" w:space="0" w:color="auto"/>
        <w:right w:val="none" w:sz="0" w:space="0" w:color="auto"/>
      </w:divBdr>
    </w:div>
    <w:div w:id="1462773486">
      <w:bodyDiv w:val="1"/>
      <w:marLeft w:val="0"/>
      <w:marRight w:val="0"/>
      <w:marTop w:val="0"/>
      <w:marBottom w:val="0"/>
      <w:divBdr>
        <w:top w:val="none" w:sz="0" w:space="0" w:color="auto"/>
        <w:left w:val="none" w:sz="0" w:space="0" w:color="auto"/>
        <w:bottom w:val="none" w:sz="0" w:space="0" w:color="auto"/>
        <w:right w:val="none" w:sz="0" w:space="0" w:color="auto"/>
      </w:divBdr>
    </w:div>
    <w:div w:id="1464039691">
      <w:bodyDiv w:val="1"/>
      <w:marLeft w:val="0"/>
      <w:marRight w:val="0"/>
      <w:marTop w:val="0"/>
      <w:marBottom w:val="0"/>
      <w:divBdr>
        <w:top w:val="none" w:sz="0" w:space="0" w:color="auto"/>
        <w:left w:val="none" w:sz="0" w:space="0" w:color="auto"/>
        <w:bottom w:val="none" w:sz="0" w:space="0" w:color="auto"/>
        <w:right w:val="none" w:sz="0" w:space="0" w:color="auto"/>
      </w:divBdr>
    </w:div>
    <w:div w:id="1464537778">
      <w:bodyDiv w:val="1"/>
      <w:marLeft w:val="0"/>
      <w:marRight w:val="0"/>
      <w:marTop w:val="0"/>
      <w:marBottom w:val="0"/>
      <w:divBdr>
        <w:top w:val="none" w:sz="0" w:space="0" w:color="auto"/>
        <w:left w:val="none" w:sz="0" w:space="0" w:color="auto"/>
        <w:bottom w:val="none" w:sz="0" w:space="0" w:color="auto"/>
        <w:right w:val="none" w:sz="0" w:space="0" w:color="auto"/>
      </w:divBdr>
    </w:div>
    <w:div w:id="1464691326">
      <w:bodyDiv w:val="1"/>
      <w:marLeft w:val="0"/>
      <w:marRight w:val="0"/>
      <w:marTop w:val="0"/>
      <w:marBottom w:val="0"/>
      <w:divBdr>
        <w:top w:val="none" w:sz="0" w:space="0" w:color="auto"/>
        <w:left w:val="none" w:sz="0" w:space="0" w:color="auto"/>
        <w:bottom w:val="none" w:sz="0" w:space="0" w:color="auto"/>
        <w:right w:val="none" w:sz="0" w:space="0" w:color="auto"/>
      </w:divBdr>
    </w:div>
    <w:div w:id="1465192036">
      <w:bodyDiv w:val="1"/>
      <w:marLeft w:val="0"/>
      <w:marRight w:val="0"/>
      <w:marTop w:val="0"/>
      <w:marBottom w:val="0"/>
      <w:divBdr>
        <w:top w:val="none" w:sz="0" w:space="0" w:color="auto"/>
        <w:left w:val="none" w:sz="0" w:space="0" w:color="auto"/>
        <w:bottom w:val="none" w:sz="0" w:space="0" w:color="auto"/>
        <w:right w:val="none" w:sz="0" w:space="0" w:color="auto"/>
      </w:divBdr>
    </w:div>
    <w:div w:id="1465199461">
      <w:bodyDiv w:val="1"/>
      <w:marLeft w:val="0"/>
      <w:marRight w:val="0"/>
      <w:marTop w:val="0"/>
      <w:marBottom w:val="0"/>
      <w:divBdr>
        <w:top w:val="none" w:sz="0" w:space="0" w:color="auto"/>
        <w:left w:val="none" w:sz="0" w:space="0" w:color="auto"/>
        <w:bottom w:val="none" w:sz="0" w:space="0" w:color="auto"/>
        <w:right w:val="none" w:sz="0" w:space="0" w:color="auto"/>
      </w:divBdr>
    </w:div>
    <w:div w:id="1466122923">
      <w:bodyDiv w:val="1"/>
      <w:marLeft w:val="0"/>
      <w:marRight w:val="0"/>
      <w:marTop w:val="0"/>
      <w:marBottom w:val="0"/>
      <w:divBdr>
        <w:top w:val="none" w:sz="0" w:space="0" w:color="auto"/>
        <w:left w:val="none" w:sz="0" w:space="0" w:color="auto"/>
        <w:bottom w:val="none" w:sz="0" w:space="0" w:color="auto"/>
        <w:right w:val="none" w:sz="0" w:space="0" w:color="auto"/>
      </w:divBdr>
    </w:div>
    <w:div w:id="1466776521">
      <w:bodyDiv w:val="1"/>
      <w:marLeft w:val="0"/>
      <w:marRight w:val="0"/>
      <w:marTop w:val="0"/>
      <w:marBottom w:val="0"/>
      <w:divBdr>
        <w:top w:val="none" w:sz="0" w:space="0" w:color="auto"/>
        <w:left w:val="none" w:sz="0" w:space="0" w:color="auto"/>
        <w:bottom w:val="none" w:sz="0" w:space="0" w:color="auto"/>
        <w:right w:val="none" w:sz="0" w:space="0" w:color="auto"/>
      </w:divBdr>
    </w:div>
    <w:div w:id="1466853899">
      <w:bodyDiv w:val="1"/>
      <w:marLeft w:val="0"/>
      <w:marRight w:val="0"/>
      <w:marTop w:val="0"/>
      <w:marBottom w:val="0"/>
      <w:divBdr>
        <w:top w:val="none" w:sz="0" w:space="0" w:color="auto"/>
        <w:left w:val="none" w:sz="0" w:space="0" w:color="auto"/>
        <w:bottom w:val="none" w:sz="0" w:space="0" w:color="auto"/>
        <w:right w:val="none" w:sz="0" w:space="0" w:color="auto"/>
      </w:divBdr>
    </w:div>
    <w:div w:id="1467625942">
      <w:bodyDiv w:val="1"/>
      <w:marLeft w:val="0"/>
      <w:marRight w:val="0"/>
      <w:marTop w:val="0"/>
      <w:marBottom w:val="0"/>
      <w:divBdr>
        <w:top w:val="none" w:sz="0" w:space="0" w:color="auto"/>
        <w:left w:val="none" w:sz="0" w:space="0" w:color="auto"/>
        <w:bottom w:val="none" w:sz="0" w:space="0" w:color="auto"/>
        <w:right w:val="none" w:sz="0" w:space="0" w:color="auto"/>
      </w:divBdr>
    </w:div>
    <w:div w:id="1467697841">
      <w:bodyDiv w:val="1"/>
      <w:marLeft w:val="0"/>
      <w:marRight w:val="0"/>
      <w:marTop w:val="0"/>
      <w:marBottom w:val="0"/>
      <w:divBdr>
        <w:top w:val="none" w:sz="0" w:space="0" w:color="auto"/>
        <w:left w:val="none" w:sz="0" w:space="0" w:color="auto"/>
        <w:bottom w:val="none" w:sz="0" w:space="0" w:color="auto"/>
        <w:right w:val="none" w:sz="0" w:space="0" w:color="auto"/>
      </w:divBdr>
    </w:div>
    <w:div w:id="1469131539">
      <w:bodyDiv w:val="1"/>
      <w:marLeft w:val="0"/>
      <w:marRight w:val="0"/>
      <w:marTop w:val="0"/>
      <w:marBottom w:val="0"/>
      <w:divBdr>
        <w:top w:val="none" w:sz="0" w:space="0" w:color="auto"/>
        <w:left w:val="none" w:sz="0" w:space="0" w:color="auto"/>
        <w:bottom w:val="none" w:sz="0" w:space="0" w:color="auto"/>
        <w:right w:val="none" w:sz="0" w:space="0" w:color="auto"/>
      </w:divBdr>
    </w:div>
    <w:div w:id="1470321410">
      <w:bodyDiv w:val="1"/>
      <w:marLeft w:val="0"/>
      <w:marRight w:val="0"/>
      <w:marTop w:val="0"/>
      <w:marBottom w:val="0"/>
      <w:divBdr>
        <w:top w:val="none" w:sz="0" w:space="0" w:color="auto"/>
        <w:left w:val="none" w:sz="0" w:space="0" w:color="auto"/>
        <w:bottom w:val="none" w:sz="0" w:space="0" w:color="auto"/>
        <w:right w:val="none" w:sz="0" w:space="0" w:color="auto"/>
      </w:divBdr>
    </w:div>
    <w:div w:id="1472554821">
      <w:bodyDiv w:val="1"/>
      <w:marLeft w:val="0"/>
      <w:marRight w:val="0"/>
      <w:marTop w:val="0"/>
      <w:marBottom w:val="0"/>
      <w:divBdr>
        <w:top w:val="none" w:sz="0" w:space="0" w:color="auto"/>
        <w:left w:val="none" w:sz="0" w:space="0" w:color="auto"/>
        <w:bottom w:val="none" w:sz="0" w:space="0" w:color="auto"/>
        <w:right w:val="none" w:sz="0" w:space="0" w:color="auto"/>
      </w:divBdr>
    </w:div>
    <w:div w:id="1474525031">
      <w:bodyDiv w:val="1"/>
      <w:marLeft w:val="0"/>
      <w:marRight w:val="0"/>
      <w:marTop w:val="0"/>
      <w:marBottom w:val="0"/>
      <w:divBdr>
        <w:top w:val="none" w:sz="0" w:space="0" w:color="auto"/>
        <w:left w:val="none" w:sz="0" w:space="0" w:color="auto"/>
        <w:bottom w:val="none" w:sz="0" w:space="0" w:color="auto"/>
        <w:right w:val="none" w:sz="0" w:space="0" w:color="auto"/>
      </w:divBdr>
    </w:div>
    <w:div w:id="1475217320">
      <w:bodyDiv w:val="1"/>
      <w:marLeft w:val="0"/>
      <w:marRight w:val="0"/>
      <w:marTop w:val="0"/>
      <w:marBottom w:val="0"/>
      <w:divBdr>
        <w:top w:val="none" w:sz="0" w:space="0" w:color="auto"/>
        <w:left w:val="none" w:sz="0" w:space="0" w:color="auto"/>
        <w:bottom w:val="none" w:sz="0" w:space="0" w:color="auto"/>
        <w:right w:val="none" w:sz="0" w:space="0" w:color="auto"/>
      </w:divBdr>
    </w:div>
    <w:div w:id="1476990363">
      <w:bodyDiv w:val="1"/>
      <w:marLeft w:val="0"/>
      <w:marRight w:val="0"/>
      <w:marTop w:val="0"/>
      <w:marBottom w:val="0"/>
      <w:divBdr>
        <w:top w:val="none" w:sz="0" w:space="0" w:color="auto"/>
        <w:left w:val="none" w:sz="0" w:space="0" w:color="auto"/>
        <w:bottom w:val="none" w:sz="0" w:space="0" w:color="auto"/>
        <w:right w:val="none" w:sz="0" w:space="0" w:color="auto"/>
      </w:divBdr>
    </w:div>
    <w:div w:id="1478835669">
      <w:bodyDiv w:val="1"/>
      <w:marLeft w:val="0"/>
      <w:marRight w:val="0"/>
      <w:marTop w:val="0"/>
      <w:marBottom w:val="0"/>
      <w:divBdr>
        <w:top w:val="none" w:sz="0" w:space="0" w:color="auto"/>
        <w:left w:val="none" w:sz="0" w:space="0" w:color="auto"/>
        <w:bottom w:val="none" w:sz="0" w:space="0" w:color="auto"/>
        <w:right w:val="none" w:sz="0" w:space="0" w:color="auto"/>
      </w:divBdr>
    </w:div>
    <w:div w:id="1479494330">
      <w:bodyDiv w:val="1"/>
      <w:marLeft w:val="0"/>
      <w:marRight w:val="0"/>
      <w:marTop w:val="0"/>
      <w:marBottom w:val="0"/>
      <w:divBdr>
        <w:top w:val="none" w:sz="0" w:space="0" w:color="auto"/>
        <w:left w:val="none" w:sz="0" w:space="0" w:color="auto"/>
        <w:bottom w:val="none" w:sz="0" w:space="0" w:color="auto"/>
        <w:right w:val="none" w:sz="0" w:space="0" w:color="auto"/>
      </w:divBdr>
    </w:div>
    <w:div w:id="1482576894">
      <w:bodyDiv w:val="1"/>
      <w:marLeft w:val="0"/>
      <w:marRight w:val="0"/>
      <w:marTop w:val="0"/>
      <w:marBottom w:val="0"/>
      <w:divBdr>
        <w:top w:val="none" w:sz="0" w:space="0" w:color="auto"/>
        <w:left w:val="none" w:sz="0" w:space="0" w:color="auto"/>
        <w:bottom w:val="none" w:sz="0" w:space="0" w:color="auto"/>
        <w:right w:val="none" w:sz="0" w:space="0" w:color="auto"/>
      </w:divBdr>
    </w:div>
    <w:div w:id="1483891212">
      <w:bodyDiv w:val="1"/>
      <w:marLeft w:val="0"/>
      <w:marRight w:val="0"/>
      <w:marTop w:val="0"/>
      <w:marBottom w:val="0"/>
      <w:divBdr>
        <w:top w:val="none" w:sz="0" w:space="0" w:color="auto"/>
        <w:left w:val="none" w:sz="0" w:space="0" w:color="auto"/>
        <w:bottom w:val="none" w:sz="0" w:space="0" w:color="auto"/>
        <w:right w:val="none" w:sz="0" w:space="0" w:color="auto"/>
      </w:divBdr>
    </w:div>
    <w:div w:id="1484396230">
      <w:bodyDiv w:val="1"/>
      <w:marLeft w:val="0"/>
      <w:marRight w:val="0"/>
      <w:marTop w:val="0"/>
      <w:marBottom w:val="0"/>
      <w:divBdr>
        <w:top w:val="none" w:sz="0" w:space="0" w:color="auto"/>
        <w:left w:val="none" w:sz="0" w:space="0" w:color="auto"/>
        <w:bottom w:val="none" w:sz="0" w:space="0" w:color="auto"/>
        <w:right w:val="none" w:sz="0" w:space="0" w:color="auto"/>
      </w:divBdr>
    </w:div>
    <w:div w:id="1486701323">
      <w:bodyDiv w:val="1"/>
      <w:marLeft w:val="0"/>
      <w:marRight w:val="0"/>
      <w:marTop w:val="0"/>
      <w:marBottom w:val="0"/>
      <w:divBdr>
        <w:top w:val="none" w:sz="0" w:space="0" w:color="auto"/>
        <w:left w:val="none" w:sz="0" w:space="0" w:color="auto"/>
        <w:bottom w:val="none" w:sz="0" w:space="0" w:color="auto"/>
        <w:right w:val="none" w:sz="0" w:space="0" w:color="auto"/>
      </w:divBdr>
    </w:div>
    <w:div w:id="1489204317">
      <w:bodyDiv w:val="1"/>
      <w:marLeft w:val="0"/>
      <w:marRight w:val="0"/>
      <w:marTop w:val="0"/>
      <w:marBottom w:val="0"/>
      <w:divBdr>
        <w:top w:val="none" w:sz="0" w:space="0" w:color="auto"/>
        <w:left w:val="none" w:sz="0" w:space="0" w:color="auto"/>
        <w:bottom w:val="none" w:sz="0" w:space="0" w:color="auto"/>
        <w:right w:val="none" w:sz="0" w:space="0" w:color="auto"/>
      </w:divBdr>
    </w:div>
    <w:div w:id="1489595322">
      <w:bodyDiv w:val="1"/>
      <w:marLeft w:val="0"/>
      <w:marRight w:val="0"/>
      <w:marTop w:val="0"/>
      <w:marBottom w:val="0"/>
      <w:divBdr>
        <w:top w:val="none" w:sz="0" w:space="0" w:color="auto"/>
        <w:left w:val="none" w:sz="0" w:space="0" w:color="auto"/>
        <w:bottom w:val="none" w:sz="0" w:space="0" w:color="auto"/>
        <w:right w:val="none" w:sz="0" w:space="0" w:color="auto"/>
      </w:divBdr>
    </w:div>
    <w:div w:id="1489781582">
      <w:bodyDiv w:val="1"/>
      <w:marLeft w:val="0"/>
      <w:marRight w:val="0"/>
      <w:marTop w:val="0"/>
      <w:marBottom w:val="0"/>
      <w:divBdr>
        <w:top w:val="none" w:sz="0" w:space="0" w:color="auto"/>
        <w:left w:val="none" w:sz="0" w:space="0" w:color="auto"/>
        <w:bottom w:val="none" w:sz="0" w:space="0" w:color="auto"/>
        <w:right w:val="none" w:sz="0" w:space="0" w:color="auto"/>
      </w:divBdr>
    </w:div>
    <w:div w:id="1491287797">
      <w:bodyDiv w:val="1"/>
      <w:marLeft w:val="0"/>
      <w:marRight w:val="0"/>
      <w:marTop w:val="0"/>
      <w:marBottom w:val="0"/>
      <w:divBdr>
        <w:top w:val="none" w:sz="0" w:space="0" w:color="auto"/>
        <w:left w:val="none" w:sz="0" w:space="0" w:color="auto"/>
        <w:bottom w:val="none" w:sz="0" w:space="0" w:color="auto"/>
        <w:right w:val="none" w:sz="0" w:space="0" w:color="auto"/>
      </w:divBdr>
    </w:div>
    <w:div w:id="1491289484">
      <w:bodyDiv w:val="1"/>
      <w:marLeft w:val="0"/>
      <w:marRight w:val="0"/>
      <w:marTop w:val="0"/>
      <w:marBottom w:val="0"/>
      <w:divBdr>
        <w:top w:val="none" w:sz="0" w:space="0" w:color="auto"/>
        <w:left w:val="none" w:sz="0" w:space="0" w:color="auto"/>
        <w:bottom w:val="none" w:sz="0" w:space="0" w:color="auto"/>
        <w:right w:val="none" w:sz="0" w:space="0" w:color="auto"/>
      </w:divBdr>
    </w:div>
    <w:div w:id="1492525053">
      <w:bodyDiv w:val="1"/>
      <w:marLeft w:val="0"/>
      <w:marRight w:val="0"/>
      <w:marTop w:val="0"/>
      <w:marBottom w:val="0"/>
      <w:divBdr>
        <w:top w:val="none" w:sz="0" w:space="0" w:color="auto"/>
        <w:left w:val="none" w:sz="0" w:space="0" w:color="auto"/>
        <w:bottom w:val="none" w:sz="0" w:space="0" w:color="auto"/>
        <w:right w:val="none" w:sz="0" w:space="0" w:color="auto"/>
      </w:divBdr>
    </w:div>
    <w:div w:id="1493831162">
      <w:bodyDiv w:val="1"/>
      <w:marLeft w:val="0"/>
      <w:marRight w:val="0"/>
      <w:marTop w:val="0"/>
      <w:marBottom w:val="0"/>
      <w:divBdr>
        <w:top w:val="none" w:sz="0" w:space="0" w:color="auto"/>
        <w:left w:val="none" w:sz="0" w:space="0" w:color="auto"/>
        <w:bottom w:val="none" w:sz="0" w:space="0" w:color="auto"/>
        <w:right w:val="none" w:sz="0" w:space="0" w:color="auto"/>
      </w:divBdr>
    </w:div>
    <w:div w:id="1493839099">
      <w:bodyDiv w:val="1"/>
      <w:marLeft w:val="0"/>
      <w:marRight w:val="0"/>
      <w:marTop w:val="0"/>
      <w:marBottom w:val="0"/>
      <w:divBdr>
        <w:top w:val="none" w:sz="0" w:space="0" w:color="auto"/>
        <w:left w:val="none" w:sz="0" w:space="0" w:color="auto"/>
        <w:bottom w:val="none" w:sz="0" w:space="0" w:color="auto"/>
        <w:right w:val="none" w:sz="0" w:space="0" w:color="auto"/>
      </w:divBdr>
    </w:div>
    <w:div w:id="1494104278">
      <w:bodyDiv w:val="1"/>
      <w:marLeft w:val="0"/>
      <w:marRight w:val="0"/>
      <w:marTop w:val="0"/>
      <w:marBottom w:val="0"/>
      <w:divBdr>
        <w:top w:val="none" w:sz="0" w:space="0" w:color="auto"/>
        <w:left w:val="none" w:sz="0" w:space="0" w:color="auto"/>
        <w:bottom w:val="none" w:sz="0" w:space="0" w:color="auto"/>
        <w:right w:val="none" w:sz="0" w:space="0" w:color="auto"/>
      </w:divBdr>
    </w:div>
    <w:div w:id="1494758123">
      <w:bodyDiv w:val="1"/>
      <w:marLeft w:val="0"/>
      <w:marRight w:val="0"/>
      <w:marTop w:val="0"/>
      <w:marBottom w:val="0"/>
      <w:divBdr>
        <w:top w:val="none" w:sz="0" w:space="0" w:color="auto"/>
        <w:left w:val="none" w:sz="0" w:space="0" w:color="auto"/>
        <w:bottom w:val="none" w:sz="0" w:space="0" w:color="auto"/>
        <w:right w:val="none" w:sz="0" w:space="0" w:color="auto"/>
      </w:divBdr>
    </w:div>
    <w:div w:id="1494877383">
      <w:bodyDiv w:val="1"/>
      <w:marLeft w:val="0"/>
      <w:marRight w:val="0"/>
      <w:marTop w:val="0"/>
      <w:marBottom w:val="0"/>
      <w:divBdr>
        <w:top w:val="none" w:sz="0" w:space="0" w:color="auto"/>
        <w:left w:val="none" w:sz="0" w:space="0" w:color="auto"/>
        <w:bottom w:val="none" w:sz="0" w:space="0" w:color="auto"/>
        <w:right w:val="none" w:sz="0" w:space="0" w:color="auto"/>
      </w:divBdr>
    </w:div>
    <w:div w:id="1495681316">
      <w:bodyDiv w:val="1"/>
      <w:marLeft w:val="0"/>
      <w:marRight w:val="0"/>
      <w:marTop w:val="0"/>
      <w:marBottom w:val="0"/>
      <w:divBdr>
        <w:top w:val="none" w:sz="0" w:space="0" w:color="auto"/>
        <w:left w:val="none" w:sz="0" w:space="0" w:color="auto"/>
        <w:bottom w:val="none" w:sz="0" w:space="0" w:color="auto"/>
        <w:right w:val="none" w:sz="0" w:space="0" w:color="auto"/>
      </w:divBdr>
    </w:div>
    <w:div w:id="1496917113">
      <w:bodyDiv w:val="1"/>
      <w:marLeft w:val="0"/>
      <w:marRight w:val="0"/>
      <w:marTop w:val="0"/>
      <w:marBottom w:val="0"/>
      <w:divBdr>
        <w:top w:val="none" w:sz="0" w:space="0" w:color="auto"/>
        <w:left w:val="none" w:sz="0" w:space="0" w:color="auto"/>
        <w:bottom w:val="none" w:sz="0" w:space="0" w:color="auto"/>
        <w:right w:val="none" w:sz="0" w:space="0" w:color="auto"/>
      </w:divBdr>
    </w:div>
    <w:div w:id="1497301240">
      <w:bodyDiv w:val="1"/>
      <w:marLeft w:val="0"/>
      <w:marRight w:val="0"/>
      <w:marTop w:val="0"/>
      <w:marBottom w:val="0"/>
      <w:divBdr>
        <w:top w:val="none" w:sz="0" w:space="0" w:color="auto"/>
        <w:left w:val="none" w:sz="0" w:space="0" w:color="auto"/>
        <w:bottom w:val="none" w:sz="0" w:space="0" w:color="auto"/>
        <w:right w:val="none" w:sz="0" w:space="0" w:color="auto"/>
      </w:divBdr>
    </w:div>
    <w:div w:id="1498036049">
      <w:bodyDiv w:val="1"/>
      <w:marLeft w:val="0"/>
      <w:marRight w:val="0"/>
      <w:marTop w:val="0"/>
      <w:marBottom w:val="0"/>
      <w:divBdr>
        <w:top w:val="none" w:sz="0" w:space="0" w:color="auto"/>
        <w:left w:val="none" w:sz="0" w:space="0" w:color="auto"/>
        <w:bottom w:val="none" w:sz="0" w:space="0" w:color="auto"/>
        <w:right w:val="none" w:sz="0" w:space="0" w:color="auto"/>
      </w:divBdr>
    </w:div>
    <w:div w:id="1498040116">
      <w:bodyDiv w:val="1"/>
      <w:marLeft w:val="0"/>
      <w:marRight w:val="0"/>
      <w:marTop w:val="0"/>
      <w:marBottom w:val="0"/>
      <w:divBdr>
        <w:top w:val="none" w:sz="0" w:space="0" w:color="auto"/>
        <w:left w:val="none" w:sz="0" w:space="0" w:color="auto"/>
        <w:bottom w:val="none" w:sz="0" w:space="0" w:color="auto"/>
        <w:right w:val="none" w:sz="0" w:space="0" w:color="auto"/>
      </w:divBdr>
    </w:div>
    <w:div w:id="1498109508">
      <w:bodyDiv w:val="1"/>
      <w:marLeft w:val="0"/>
      <w:marRight w:val="0"/>
      <w:marTop w:val="0"/>
      <w:marBottom w:val="0"/>
      <w:divBdr>
        <w:top w:val="none" w:sz="0" w:space="0" w:color="auto"/>
        <w:left w:val="none" w:sz="0" w:space="0" w:color="auto"/>
        <w:bottom w:val="none" w:sz="0" w:space="0" w:color="auto"/>
        <w:right w:val="none" w:sz="0" w:space="0" w:color="auto"/>
      </w:divBdr>
    </w:div>
    <w:div w:id="1499806700">
      <w:bodyDiv w:val="1"/>
      <w:marLeft w:val="0"/>
      <w:marRight w:val="0"/>
      <w:marTop w:val="0"/>
      <w:marBottom w:val="0"/>
      <w:divBdr>
        <w:top w:val="none" w:sz="0" w:space="0" w:color="auto"/>
        <w:left w:val="none" w:sz="0" w:space="0" w:color="auto"/>
        <w:bottom w:val="none" w:sz="0" w:space="0" w:color="auto"/>
        <w:right w:val="none" w:sz="0" w:space="0" w:color="auto"/>
      </w:divBdr>
    </w:div>
    <w:div w:id="1500656130">
      <w:bodyDiv w:val="1"/>
      <w:marLeft w:val="0"/>
      <w:marRight w:val="0"/>
      <w:marTop w:val="0"/>
      <w:marBottom w:val="0"/>
      <w:divBdr>
        <w:top w:val="none" w:sz="0" w:space="0" w:color="auto"/>
        <w:left w:val="none" w:sz="0" w:space="0" w:color="auto"/>
        <w:bottom w:val="none" w:sz="0" w:space="0" w:color="auto"/>
        <w:right w:val="none" w:sz="0" w:space="0" w:color="auto"/>
      </w:divBdr>
    </w:div>
    <w:div w:id="1501309676">
      <w:bodyDiv w:val="1"/>
      <w:marLeft w:val="0"/>
      <w:marRight w:val="0"/>
      <w:marTop w:val="0"/>
      <w:marBottom w:val="0"/>
      <w:divBdr>
        <w:top w:val="none" w:sz="0" w:space="0" w:color="auto"/>
        <w:left w:val="none" w:sz="0" w:space="0" w:color="auto"/>
        <w:bottom w:val="none" w:sz="0" w:space="0" w:color="auto"/>
        <w:right w:val="none" w:sz="0" w:space="0" w:color="auto"/>
      </w:divBdr>
    </w:div>
    <w:div w:id="1501500798">
      <w:bodyDiv w:val="1"/>
      <w:marLeft w:val="0"/>
      <w:marRight w:val="0"/>
      <w:marTop w:val="0"/>
      <w:marBottom w:val="0"/>
      <w:divBdr>
        <w:top w:val="none" w:sz="0" w:space="0" w:color="auto"/>
        <w:left w:val="none" w:sz="0" w:space="0" w:color="auto"/>
        <w:bottom w:val="none" w:sz="0" w:space="0" w:color="auto"/>
        <w:right w:val="none" w:sz="0" w:space="0" w:color="auto"/>
      </w:divBdr>
    </w:div>
    <w:div w:id="1503200761">
      <w:bodyDiv w:val="1"/>
      <w:marLeft w:val="0"/>
      <w:marRight w:val="0"/>
      <w:marTop w:val="0"/>
      <w:marBottom w:val="0"/>
      <w:divBdr>
        <w:top w:val="none" w:sz="0" w:space="0" w:color="auto"/>
        <w:left w:val="none" w:sz="0" w:space="0" w:color="auto"/>
        <w:bottom w:val="none" w:sz="0" w:space="0" w:color="auto"/>
        <w:right w:val="none" w:sz="0" w:space="0" w:color="auto"/>
      </w:divBdr>
    </w:div>
    <w:div w:id="1504587857">
      <w:bodyDiv w:val="1"/>
      <w:marLeft w:val="0"/>
      <w:marRight w:val="0"/>
      <w:marTop w:val="0"/>
      <w:marBottom w:val="0"/>
      <w:divBdr>
        <w:top w:val="none" w:sz="0" w:space="0" w:color="auto"/>
        <w:left w:val="none" w:sz="0" w:space="0" w:color="auto"/>
        <w:bottom w:val="none" w:sz="0" w:space="0" w:color="auto"/>
        <w:right w:val="none" w:sz="0" w:space="0" w:color="auto"/>
      </w:divBdr>
    </w:div>
    <w:div w:id="1505509788">
      <w:bodyDiv w:val="1"/>
      <w:marLeft w:val="0"/>
      <w:marRight w:val="0"/>
      <w:marTop w:val="0"/>
      <w:marBottom w:val="0"/>
      <w:divBdr>
        <w:top w:val="none" w:sz="0" w:space="0" w:color="auto"/>
        <w:left w:val="none" w:sz="0" w:space="0" w:color="auto"/>
        <w:bottom w:val="none" w:sz="0" w:space="0" w:color="auto"/>
        <w:right w:val="none" w:sz="0" w:space="0" w:color="auto"/>
      </w:divBdr>
    </w:div>
    <w:div w:id="1505903184">
      <w:bodyDiv w:val="1"/>
      <w:marLeft w:val="0"/>
      <w:marRight w:val="0"/>
      <w:marTop w:val="0"/>
      <w:marBottom w:val="0"/>
      <w:divBdr>
        <w:top w:val="none" w:sz="0" w:space="0" w:color="auto"/>
        <w:left w:val="none" w:sz="0" w:space="0" w:color="auto"/>
        <w:bottom w:val="none" w:sz="0" w:space="0" w:color="auto"/>
        <w:right w:val="none" w:sz="0" w:space="0" w:color="auto"/>
      </w:divBdr>
    </w:div>
    <w:div w:id="1506357097">
      <w:bodyDiv w:val="1"/>
      <w:marLeft w:val="0"/>
      <w:marRight w:val="0"/>
      <w:marTop w:val="0"/>
      <w:marBottom w:val="0"/>
      <w:divBdr>
        <w:top w:val="none" w:sz="0" w:space="0" w:color="auto"/>
        <w:left w:val="none" w:sz="0" w:space="0" w:color="auto"/>
        <w:bottom w:val="none" w:sz="0" w:space="0" w:color="auto"/>
        <w:right w:val="none" w:sz="0" w:space="0" w:color="auto"/>
      </w:divBdr>
    </w:div>
    <w:div w:id="1507328232">
      <w:bodyDiv w:val="1"/>
      <w:marLeft w:val="0"/>
      <w:marRight w:val="0"/>
      <w:marTop w:val="0"/>
      <w:marBottom w:val="0"/>
      <w:divBdr>
        <w:top w:val="none" w:sz="0" w:space="0" w:color="auto"/>
        <w:left w:val="none" w:sz="0" w:space="0" w:color="auto"/>
        <w:bottom w:val="none" w:sz="0" w:space="0" w:color="auto"/>
        <w:right w:val="none" w:sz="0" w:space="0" w:color="auto"/>
      </w:divBdr>
    </w:div>
    <w:div w:id="1507789541">
      <w:bodyDiv w:val="1"/>
      <w:marLeft w:val="0"/>
      <w:marRight w:val="0"/>
      <w:marTop w:val="0"/>
      <w:marBottom w:val="0"/>
      <w:divBdr>
        <w:top w:val="none" w:sz="0" w:space="0" w:color="auto"/>
        <w:left w:val="none" w:sz="0" w:space="0" w:color="auto"/>
        <w:bottom w:val="none" w:sz="0" w:space="0" w:color="auto"/>
        <w:right w:val="none" w:sz="0" w:space="0" w:color="auto"/>
      </w:divBdr>
    </w:div>
    <w:div w:id="1507860034">
      <w:bodyDiv w:val="1"/>
      <w:marLeft w:val="0"/>
      <w:marRight w:val="0"/>
      <w:marTop w:val="0"/>
      <w:marBottom w:val="0"/>
      <w:divBdr>
        <w:top w:val="none" w:sz="0" w:space="0" w:color="auto"/>
        <w:left w:val="none" w:sz="0" w:space="0" w:color="auto"/>
        <w:bottom w:val="none" w:sz="0" w:space="0" w:color="auto"/>
        <w:right w:val="none" w:sz="0" w:space="0" w:color="auto"/>
      </w:divBdr>
    </w:div>
    <w:div w:id="1512335186">
      <w:bodyDiv w:val="1"/>
      <w:marLeft w:val="0"/>
      <w:marRight w:val="0"/>
      <w:marTop w:val="0"/>
      <w:marBottom w:val="0"/>
      <w:divBdr>
        <w:top w:val="none" w:sz="0" w:space="0" w:color="auto"/>
        <w:left w:val="none" w:sz="0" w:space="0" w:color="auto"/>
        <w:bottom w:val="none" w:sz="0" w:space="0" w:color="auto"/>
        <w:right w:val="none" w:sz="0" w:space="0" w:color="auto"/>
      </w:divBdr>
    </w:div>
    <w:div w:id="1512841944">
      <w:bodyDiv w:val="1"/>
      <w:marLeft w:val="0"/>
      <w:marRight w:val="0"/>
      <w:marTop w:val="0"/>
      <w:marBottom w:val="0"/>
      <w:divBdr>
        <w:top w:val="none" w:sz="0" w:space="0" w:color="auto"/>
        <w:left w:val="none" w:sz="0" w:space="0" w:color="auto"/>
        <w:bottom w:val="none" w:sz="0" w:space="0" w:color="auto"/>
        <w:right w:val="none" w:sz="0" w:space="0" w:color="auto"/>
      </w:divBdr>
    </w:div>
    <w:div w:id="1513495527">
      <w:bodyDiv w:val="1"/>
      <w:marLeft w:val="0"/>
      <w:marRight w:val="0"/>
      <w:marTop w:val="0"/>
      <w:marBottom w:val="0"/>
      <w:divBdr>
        <w:top w:val="none" w:sz="0" w:space="0" w:color="auto"/>
        <w:left w:val="none" w:sz="0" w:space="0" w:color="auto"/>
        <w:bottom w:val="none" w:sz="0" w:space="0" w:color="auto"/>
        <w:right w:val="none" w:sz="0" w:space="0" w:color="auto"/>
      </w:divBdr>
    </w:div>
    <w:div w:id="1513716272">
      <w:bodyDiv w:val="1"/>
      <w:marLeft w:val="0"/>
      <w:marRight w:val="0"/>
      <w:marTop w:val="0"/>
      <w:marBottom w:val="0"/>
      <w:divBdr>
        <w:top w:val="none" w:sz="0" w:space="0" w:color="auto"/>
        <w:left w:val="none" w:sz="0" w:space="0" w:color="auto"/>
        <w:bottom w:val="none" w:sz="0" w:space="0" w:color="auto"/>
        <w:right w:val="none" w:sz="0" w:space="0" w:color="auto"/>
      </w:divBdr>
    </w:div>
    <w:div w:id="1514874842">
      <w:bodyDiv w:val="1"/>
      <w:marLeft w:val="0"/>
      <w:marRight w:val="0"/>
      <w:marTop w:val="0"/>
      <w:marBottom w:val="0"/>
      <w:divBdr>
        <w:top w:val="none" w:sz="0" w:space="0" w:color="auto"/>
        <w:left w:val="none" w:sz="0" w:space="0" w:color="auto"/>
        <w:bottom w:val="none" w:sz="0" w:space="0" w:color="auto"/>
        <w:right w:val="none" w:sz="0" w:space="0" w:color="auto"/>
      </w:divBdr>
    </w:div>
    <w:div w:id="1514880325">
      <w:bodyDiv w:val="1"/>
      <w:marLeft w:val="0"/>
      <w:marRight w:val="0"/>
      <w:marTop w:val="0"/>
      <w:marBottom w:val="0"/>
      <w:divBdr>
        <w:top w:val="none" w:sz="0" w:space="0" w:color="auto"/>
        <w:left w:val="none" w:sz="0" w:space="0" w:color="auto"/>
        <w:bottom w:val="none" w:sz="0" w:space="0" w:color="auto"/>
        <w:right w:val="none" w:sz="0" w:space="0" w:color="auto"/>
      </w:divBdr>
    </w:div>
    <w:div w:id="1515000082">
      <w:bodyDiv w:val="1"/>
      <w:marLeft w:val="0"/>
      <w:marRight w:val="0"/>
      <w:marTop w:val="0"/>
      <w:marBottom w:val="0"/>
      <w:divBdr>
        <w:top w:val="none" w:sz="0" w:space="0" w:color="auto"/>
        <w:left w:val="none" w:sz="0" w:space="0" w:color="auto"/>
        <w:bottom w:val="none" w:sz="0" w:space="0" w:color="auto"/>
        <w:right w:val="none" w:sz="0" w:space="0" w:color="auto"/>
      </w:divBdr>
    </w:div>
    <w:div w:id="1515028432">
      <w:bodyDiv w:val="1"/>
      <w:marLeft w:val="0"/>
      <w:marRight w:val="0"/>
      <w:marTop w:val="0"/>
      <w:marBottom w:val="0"/>
      <w:divBdr>
        <w:top w:val="none" w:sz="0" w:space="0" w:color="auto"/>
        <w:left w:val="none" w:sz="0" w:space="0" w:color="auto"/>
        <w:bottom w:val="none" w:sz="0" w:space="0" w:color="auto"/>
        <w:right w:val="none" w:sz="0" w:space="0" w:color="auto"/>
      </w:divBdr>
    </w:div>
    <w:div w:id="1515916796">
      <w:bodyDiv w:val="1"/>
      <w:marLeft w:val="0"/>
      <w:marRight w:val="0"/>
      <w:marTop w:val="0"/>
      <w:marBottom w:val="0"/>
      <w:divBdr>
        <w:top w:val="none" w:sz="0" w:space="0" w:color="auto"/>
        <w:left w:val="none" w:sz="0" w:space="0" w:color="auto"/>
        <w:bottom w:val="none" w:sz="0" w:space="0" w:color="auto"/>
        <w:right w:val="none" w:sz="0" w:space="0" w:color="auto"/>
      </w:divBdr>
    </w:div>
    <w:div w:id="1517382275">
      <w:bodyDiv w:val="1"/>
      <w:marLeft w:val="0"/>
      <w:marRight w:val="0"/>
      <w:marTop w:val="0"/>
      <w:marBottom w:val="0"/>
      <w:divBdr>
        <w:top w:val="none" w:sz="0" w:space="0" w:color="auto"/>
        <w:left w:val="none" w:sz="0" w:space="0" w:color="auto"/>
        <w:bottom w:val="none" w:sz="0" w:space="0" w:color="auto"/>
        <w:right w:val="none" w:sz="0" w:space="0" w:color="auto"/>
      </w:divBdr>
    </w:div>
    <w:div w:id="1520198643">
      <w:bodyDiv w:val="1"/>
      <w:marLeft w:val="0"/>
      <w:marRight w:val="0"/>
      <w:marTop w:val="0"/>
      <w:marBottom w:val="0"/>
      <w:divBdr>
        <w:top w:val="none" w:sz="0" w:space="0" w:color="auto"/>
        <w:left w:val="none" w:sz="0" w:space="0" w:color="auto"/>
        <w:bottom w:val="none" w:sz="0" w:space="0" w:color="auto"/>
        <w:right w:val="none" w:sz="0" w:space="0" w:color="auto"/>
      </w:divBdr>
    </w:div>
    <w:div w:id="1520241601">
      <w:bodyDiv w:val="1"/>
      <w:marLeft w:val="0"/>
      <w:marRight w:val="0"/>
      <w:marTop w:val="0"/>
      <w:marBottom w:val="0"/>
      <w:divBdr>
        <w:top w:val="none" w:sz="0" w:space="0" w:color="auto"/>
        <w:left w:val="none" w:sz="0" w:space="0" w:color="auto"/>
        <w:bottom w:val="none" w:sz="0" w:space="0" w:color="auto"/>
        <w:right w:val="none" w:sz="0" w:space="0" w:color="auto"/>
      </w:divBdr>
    </w:div>
    <w:div w:id="1520394213">
      <w:bodyDiv w:val="1"/>
      <w:marLeft w:val="0"/>
      <w:marRight w:val="0"/>
      <w:marTop w:val="0"/>
      <w:marBottom w:val="0"/>
      <w:divBdr>
        <w:top w:val="none" w:sz="0" w:space="0" w:color="auto"/>
        <w:left w:val="none" w:sz="0" w:space="0" w:color="auto"/>
        <w:bottom w:val="none" w:sz="0" w:space="0" w:color="auto"/>
        <w:right w:val="none" w:sz="0" w:space="0" w:color="auto"/>
      </w:divBdr>
    </w:div>
    <w:div w:id="1521311496">
      <w:bodyDiv w:val="1"/>
      <w:marLeft w:val="0"/>
      <w:marRight w:val="0"/>
      <w:marTop w:val="0"/>
      <w:marBottom w:val="0"/>
      <w:divBdr>
        <w:top w:val="none" w:sz="0" w:space="0" w:color="auto"/>
        <w:left w:val="none" w:sz="0" w:space="0" w:color="auto"/>
        <w:bottom w:val="none" w:sz="0" w:space="0" w:color="auto"/>
        <w:right w:val="none" w:sz="0" w:space="0" w:color="auto"/>
      </w:divBdr>
    </w:div>
    <w:div w:id="1521354253">
      <w:bodyDiv w:val="1"/>
      <w:marLeft w:val="0"/>
      <w:marRight w:val="0"/>
      <w:marTop w:val="0"/>
      <w:marBottom w:val="0"/>
      <w:divBdr>
        <w:top w:val="none" w:sz="0" w:space="0" w:color="auto"/>
        <w:left w:val="none" w:sz="0" w:space="0" w:color="auto"/>
        <w:bottom w:val="none" w:sz="0" w:space="0" w:color="auto"/>
        <w:right w:val="none" w:sz="0" w:space="0" w:color="auto"/>
      </w:divBdr>
    </w:div>
    <w:div w:id="1523057033">
      <w:bodyDiv w:val="1"/>
      <w:marLeft w:val="0"/>
      <w:marRight w:val="0"/>
      <w:marTop w:val="0"/>
      <w:marBottom w:val="0"/>
      <w:divBdr>
        <w:top w:val="none" w:sz="0" w:space="0" w:color="auto"/>
        <w:left w:val="none" w:sz="0" w:space="0" w:color="auto"/>
        <w:bottom w:val="none" w:sz="0" w:space="0" w:color="auto"/>
        <w:right w:val="none" w:sz="0" w:space="0" w:color="auto"/>
      </w:divBdr>
    </w:div>
    <w:div w:id="1524442252">
      <w:bodyDiv w:val="1"/>
      <w:marLeft w:val="0"/>
      <w:marRight w:val="0"/>
      <w:marTop w:val="0"/>
      <w:marBottom w:val="0"/>
      <w:divBdr>
        <w:top w:val="none" w:sz="0" w:space="0" w:color="auto"/>
        <w:left w:val="none" w:sz="0" w:space="0" w:color="auto"/>
        <w:bottom w:val="none" w:sz="0" w:space="0" w:color="auto"/>
        <w:right w:val="none" w:sz="0" w:space="0" w:color="auto"/>
      </w:divBdr>
    </w:div>
    <w:div w:id="1524634690">
      <w:bodyDiv w:val="1"/>
      <w:marLeft w:val="0"/>
      <w:marRight w:val="0"/>
      <w:marTop w:val="0"/>
      <w:marBottom w:val="0"/>
      <w:divBdr>
        <w:top w:val="none" w:sz="0" w:space="0" w:color="auto"/>
        <w:left w:val="none" w:sz="0" w:space="0" w:color="auto"/>
        <w:bottom w:val="none" w:sz="0" w:space="0" w:color="auto"/>
        <w:right w:val="none" w:sz="0" w:space="0" w:color="auto"/>
      </w:divBdr>
    </w:div>
    <w:div w:id="1526139567">
      <w:bodyDiv w:val="1"/>
      <w:marLeft w:val="0"/>
      <w:marRight w:val="0"/>
      <w:marTop w:val="0"/>
      <w:marBottom w:val="0"/>
      <w:divBdr>
        <w:top w:val="none" w:sz="0" w:space="0" w:color="auto"/>
        <w:left w:val="none" w:sz="0" w:space="0" w:color="auto"/>
        <w:bottom w:val="none" w:sz="0" w:space="0" w:color="auto"/>
        <w:right w:val="none" w:sz="0" w:space="0" w:color="auto"/>
      </w:divBdr>
    </w:div>
    <w:div w:id="1526481509">
      <w:bodyDiv w:val="1"/>
      <w:marLeft w:val="0"/>
      <w:marRight w:val="0"/>
      <w:marTop w:val="0"/>
      <w:marBottom w:val="0"/>
      <w:divBdr>
        <w:top w:val="none" w:sz="0" w:space="0" w:color="auto"/>
        <w:left w:val="none" w:sz="0" w:space="0" w:color="auto"/>
        <w:bottom w:val="none" w:sz="0" w:space="0" w:color="auto"/>
        <w:right w:val="none" w:sz="0" w:space="0" w:color="auto"/>
      </w:divBdr>
    </w:div>
    <w:div w:id="1527524269">
      <w:bodyDiv w:val="1"/>
      <w:marLeft w:val="0"/>
      <w:marRight w:val="0"/>
      <w:marTop w:val="0"/>
      <w:marBottom w:val="0"/>
      <w:divBdr>
        <w:top w:val="none" w:sz="0" w:space="0" w:color="auto"/>
        <w:left w:val="none" w:sz="0" w:space="0" w:color="auto"/>
        <w:bottom w:val="none" w:sz="0" w:space="0" w:color="auto"/>
        <w:right w:val="none" w:sz="0" w:space="0" w:color="auto"/>
      </w:divBdr>
    </w:div>
    <w:div w:id="1527869392">
      <w:bodyDiv w:val="1"/>
      <w:marLeft w:val="0"/>
      <w:marRight w:val="0"/>
      <w:marTop w:val="0"/>
      <w:marBottom w:val="0"/>
      <w:divBdr>
        <w:top w:val="none" w:sz="0" w:space="0" w:color="auto"/>
        <w:left w:val="none" w:sz="0" w:space="0" w:color="auto"/>
        <w:bottom w:val="none" w:sz="0" w:space="0" w:color="auto"/>
        <w:right w:val="none" w:sz="0" w:space="0" w:color="auto"/>
      </w:divBdr>
    </w:div>
    <w:div w:id="1528594252">
      <w:bodyDiv w:val="1"/>
      <w:marLeft w:val="0"/>
      <w:marRight w:val="0"/>
      <w:marTop w:val="0"/>
      <w:marBottom w:val="0"/>
      <w:divBdr>
        <w:top w:val="none" w:sz="0" w:space="0" w:color="auto"/>
        <w:left w:val="none" w:sz="0" w:space="0" w:color="auto"/>
        <w:bottom w:val="none" w:sz="0" w:space="0" w:color="auto"/>
        <w:right w:val="none" w:sz="0" w:space="0" w:color="auto"/>
      </w:divBdr>
    </w:div>
    <w:div w:id="1529029366">
      <w:bodyDiv w:val="1"/>
      <w:marLeft w:val="0"/>
      <w:marRight w:val="0"/>
      <w:marTop w:val="0"/>
      <w:marBottom w:val="0"/>
      <w:divBdr>
        <w:top w:val="none" w:sz="0" w:space="0" w:color="auto"/>
        <w:left w:val="none" w:sz="0" w:space="0" w:color="auto"/>
        <w:bottom w:val="none" w:sz="0" w:space="0" w:color="auto"/>
        <w:right w:val="none" w:sz="0" w:space="0" w:color="auto"/>
      </w:divBdr>
    </w:div>
    <w:div w:id="1530291071">
      <w:bodyDiv w:val="1"/>
      <w:marLeft w:val="0"/>
      <w:marRight w:val="0"/>
      <w:marTop w:val="0"/>
      <w:marBottom w:val="0"/>
      <w:divBdr>
        <w:top w:val="none" w:sz="0" w:space="0" w:color="auto"/>
        <w:left w:val="none" w:sz="0" w:space="0" w:color="auto"/>
        <w:bottom w:val="none" w:sz="0" w:space="0" w:color="auto"/>
        <w:right w:val="none" w:sz="0" w:space="0" w:color="auto"/>
      </w:divBdr>
    </w:div>
    <w:div w:id="1530872254">
      <w:bodyDiv w:val="1"/>
      <w:marLeft w:val="0"/>
      <w:marRight w:val="0"/>
      <w:marTop w:val="0"/>
      <w:marBottom w:val="0"/>
      <w:divBdr>
        <w:top w:val="none" w:sz="0" w:space="0" w:color="auto"/>
        <w:left w:val="none" w:sz="0" w:space="0" w:color="auto"/>
        <w:bottom w:val="none" w:sz="0" w:space="0" w:color="auto"/>
        <w:right w:val="none" w:sz="0" w:space="0" w:color="auto"/>
      </w:divBdr>
    </w:div>
    <w:div w:id="1533372454">
      <w:bodyDiv w:val="1"/>
      <w:marLeft w:val="0"/>
      <w:marRight w:val="0"/>
      <w:marTop w:val="0"/>
      <w:marBottom w:val="0"/>
      <w:divBdr>
        <w:top w:val="none" w:sz="0" w:space="0" w:color="auto"/>
        <w:left w:val="none" w:sz="0" w:space="0" w:color="auto"/>
        <w:bottom w:val="none" w:sz="0" w:space="0" w:color="auto"/>
        <w:right w:val="none" w:sz="0" w:space="0" w:color="auto"/>
      </w:divBdr>
    </w:div>
    <w:div w:id="1535264513">
      <w:bodyDiv w:val="1"/>
      <w:marLeft w:val="0"/>
      <w:marRight w:val="0"/>
      <w:marTop w:val="0"/>
      <w:marBottom w:val="0"/>
      <w:divBdr>
        <w:top w:val="none" w:sz="0" w:space="0" w:color="auto"/>
        <w:left w:val="none" w:sz="0" w:space="0" w:color="auto"/>
        <w:bottom w:val="none" w:sz="0" w:space="0" w:color="auto"/>
        <w:right w:val="none" w:sz="0" w:space="0" w:color="auto"/>
      </w:divBdr>
    </w:div>
    <w:div w:id="1535343995">
      <w:bodyDiv w:val="1"/>
      <w:marLeft w:val="0"/>
      <w:marRight w:val="0"/>
      <w:marTop w:val="0"/>
      <w:marBottom w:val="0"/>
      <w:divBdr>
        <w:top w:val="none" w:sz="0" w:space="0" w:color="auto"/>
        <w:left w:val="none" w:sz="0" w:space="0" w:color="auto"/>
        <w:bottom w:val="none" w:sz="0" w:space="0" w:color="auto"/>
        <w:right w:val="none" w:sz="0" w:space="0" w:color="auto"/>
      </w:divBdr>
    </w:div>
    <w:div w:id="1536848466">
      <w:bodyDiv w:val="1"/>
      <w:marLeft w:val="0"/>
      <w:marRight w:val="0"/>
      <w:marTop w:val="0"/>
      <w:marBottom w:val="0"/>
      <w:divBdr>
        <w:top w:val="none" w:sz="0" w:space="0" w:color="auto"/>
        <w:left w:val="none" w:sz="0" w:space="0" w:color="auto"/>
        <w:bottom w:val="none" w:sz="0" w:space="0" w:color="auto"/>
        <w:right w:val="none" w:sz="0" w:space="0" w:color="auto"/>
      </w:divBdr>
    </w:div>
    <w:div w:id="1537237813">
      <w:bodyDiv w:val="1"/>
      <w:marLeft w:val="0"/>
      <w:marRight w:val="0"/>
      <w:marTop w:val="0"/>
      <w:marBottom w:val="0"/>
      <w:divBdr>
        <w:top w:val="none" w:sz="0" w:space="0" w:color="auto"/>
        <w:left w:val="none" w:sz="0" w:space="0" w:color="auto"/>
        <w:bottom w:val="none" w:sz="0" w:space="0" w:color="auto"/>
        <w:right w:val="none" w:sz="0" w:space="0" w:color="auto"/>
      </w:divBdr>
    </w:div>
    <w:div w:id="1538741559">
      <w:bodyDiv w:val="1"/>
      <w:marLeft w:val="0"/>
      <w:marRight w:val="0"/>
      <w:marTop w:val="0"/>
      <w:marBottom w:val="0"/>
      <w:divBdr>
        <w:top w:val="none" w:sz="0" w:space="0" w:color="auto"/>
        <w:left w:val="none" w:sz="0" w:space="0" w:color="auto"/>
        <w:bottom w:val="none" w:sz="0" w:space="0" w:color="auto"/>
        <w:right w:val="none" w:sz="0" w:space="0" w:color="auto"/>
      </w:divBdr>
    </w:div>
    <w:div w:id="1539393030">
      <w:bodyDiv w:val="1"/>
      <w:marLeft w:val="0"/>
      <w:marRight w:val="0"/>
      <w:marTop w:val="0"/>
      <w:marBottom w:val="0"/>
      <w:divBdr>
        <w:top w:val="none" w:sz="0" w:space="0" w:color="auto"/>
        <w:left w:val="none" w:sz="0" w:space="0" w:color="auto"/>
        <w:bottom w:val="none" w:sz="0" w:space="0" w:color="auto"/>
        <w:right w:val="none" w:sz="0" w:space="0" w:color="auto"/>
      </w:divBdr>
    </w:div>
    <w:div w:id="1541016937">
      <w:bodyDiv w:val="1"/>
      <w:marLeft w:val="0"/>
      <w:marRight w:val="0"/>
      <w:marTop w:val="0"/>
      <w:marBottom w:val="0"/>
      <w:divBdr>
        <w:top w:val="none" w:sz="0" w:space="0" w:color="auto"/>
        <w:left w:val="none" w:sz="0" w:space="0" w:color="auto"/>
        <w:bottom w:val="none" w:sz="0" w:space="0" w:color="auto"/>
        <w:right w:val="none" w:sz="0" w:space="0" w:color="auto"/>
      </w:divBdr>
    </w:div>
    <w:div w:id="1541432271">
      <w:bodyDiv w:val="1"/>
      <w:marLeft w:val="0"/>
      <w:marRight w:val="0"/>
      <w:marTop w:val="0"/>
      <w:marBottom w:val="0"/>
      <w:divBdr>
        <w:top w:val="none" w:sz="0" w:space="0" w:color="auto"/>
        <w:left w:val="none" w:sz="0" w:space="0" w:color="auto"/>
        <w:bottom w:val="none" w:sz="0" w:space="0" w:color="auto"/>
        <w:right w:val="none" w:sz="0" w:space="0" w:color="auto"/>
      </w:divBdr>
    </w:div>
    <w:div w:id="1542814947">
      <w:bodyDiv w:val="1"/>
      <w:marLeft w:val="0"/>
      <w:marRight w:val="0"/>
      <w:marTop w:val="0"/>
      <w:marBottom w:val="0"/>
      <w:divBdr>
        <w:top w:val="none" w:sz="0" w:space="0" w:color="auto"/>
        <w:left w:val="none" w:sz="0" w:space="0" w:color="auto"/>
        <w:bottom w:val="none" w:sz="0" w:space="0" w:color="auto"/>
        <w:right w:val="none" w:sz="0" w:space="0" w:color="auto"/>
      </w:divBdr>
    </w:div>
    <w:div w:id="1543329057">
      <w:bodyDiv w:val="1"/>
      <w:marLeft w:val="0"/>
      <w:marRight w:val="0"/>
      <w:marTop w:val="0"/>
      <w:marBottom w:val="0"/>
      <w:divBdr>
        <w:top w:val="none" w:sz="0" w:space="0" w:color="auto"/>
        <w:left w:val="none" w:sz="0" w:space="0" w:color="auto"/>
        <w:bottom w:val="none" w:sz="0" w:space="0" w:color="auto"/>
        <w:right w:val="none" w:sz="0" w:space="0" w:color="auto"/>
      </w:divBdr>
    </w:div>
    <w:div w:id="1544250880">
      <w:bodyDiv w:val="1"/>
      <w:marLeft w:val="0"/>
      <w:marRight w:val="0"/>
      <w:marTop w:val="0"/>
      <w:marBottom w:val="0"/>
      <w:divBdr>
        <w:top w:val="none" w:sz="0" w:space="0" w:color="auto"/>
        <w:left w:val="none" w:sz="0" w:space="0" w:color="auto"/>
        <w:bottom w:val="none" w:sz="0" w:space="0" w:color="auto"/>
        <w:right w:val="none" w:sz="0" w:space="0" w:color="auto"/>
      </w:divBdr>
    </w:div>
    <w:div w:id="1546717943">
      <w:bodyDiv w:val="1"/>
      <w:marLeft w:val="0"/>
      <w:marRight w:val="0"/>
      <w:marTop w:val="0"/>
      <w:marBottom w:val="0"/>
      <w:divBdr>
        <w:top w:val="none" w:sz="0" w:space="0" w:color="auto"/>
        <w:left w:val="none" w:sz="0" w:space="0" w:color="auto"/>
        <w:bottom w:val="none" w:sz="0" w:space="0" w:color="auto"/>
        <w:right w:val="none" w:sz="0" w:space="0" w:color="auto"/>
      </w:divBdr>
    </w:div>
    <w:div w:id="1548907018">
      <w:bodyDiv w:val="1"/>
      <w:marLeft w:val="0"/>
      <w:marRight w:val="0"/>
      <w:marTop w:val="0"/>
      <w:marBottom w:val="0"/>
      <w:divBdr>
        <w:top w:val="none" w:sz="0" w:space="0" w:color="auto"/>
        <w:left w:val="none" w:sz="0" w:space="0" w:color="auto"/>
        <w:bottom w:val="none" w:sz="0" w:space="0" w:color="auto"/>
        <w:right w:val="none" w:sz="0" w:space="0" w:color="auto"/>
      </w:divBdr>
    </w:div>
    <w:div w:id="1549142823">
      <w:bodyDiv w:val="1"/>
      <w:marLeft w:val="0"/>
      <w:marRight w:val="0"/>
      <w:marTop w:val="0"/>
      <w:marBottom w:val="0"/>
      <w:divBdr>
        <w:top w:val="none" w:sz="0" w:space="0" w:color="auto"/>
        <w:left w:val="none" w:sz="0" w:space="0" w:color="auto"/>
        <w:bottom w:val="none" w:sz="0" w:space="0" w:color="auto"/>
        <w:right w:val="none" w:sz="0" w:space="0" w:color="auto"/>
      </w:divBdr>
    </w:div>
    <w:div w:id="1549367664">
      <w:bodyDiv w:val="1"/>
      <w:marLeft w:val="0"/>
      <w:marRight w:val="0"/>
      <w:marTop w:val="0"/>
      <w:marBottom w:val="0"/>
      <w:divBdr>
        <w:top w:val="none" w:sz="0" w:space="0" w:color="auto"/>
        <w:left w:val="none" w:sz="0" w:space="0" w:color="auto"/>
        <w:bottom w:val="none" w:sz="0" w:space="0" w:color="auto"/>
        <w:right w:val="none" w:sz="0" w:space="0" w:color="auto"/>
      </w:divBdr>
    </w:div>
    <w:div w:id="1550874016">
      <w:bodyDiv w:val="1"/>
      <w:marLeft w:val="0"/>
      <w:marRight w:val="0"/>
      <w:marTop w:val="0"/>
      <w:marBottom w:val="0"/>
      <w:divBdr>
        <w:top w:val="none" w:sz="0" w:space="0" w:color="auto"/>
        <w:left w:val="none" w:sz="0" w:space="0" w:color="auto"/>
        <w:bottom w:val="none" w:sz="0" w:space="0" w:color="auto"/>
        <w:right w:val="none" w:sz="0" w:space="0" w:color="auto"/>
      </w:divBdr>
    </w:div>
    <w:div w:id="1551191105">
      <w:bodyDiv w:val="1"/>
      <w:marLeft w:val="0"/>
      <w:marRight w:val="0"/>
      <w:marTop w:val="0"/>
      <w:marBottom w:val="0"/>
      <w:divBdr>
        <w:top w:val="none" w:sz="0" w:space="0" w:color="auto"/>
        <w:left w:val="none" w:sz="0" w:space="0" w:color="auto"/>
        <w:bottom w:val="none" w:sz="0" w:space="0" w:color="auto"/>
        <w:right w:val="none" w:sz="0" w:space="0" w:color="auto"/>
      </w:divBdr>
    </w:div>
    <w:div w:id="1552887711">
      <w:bodyDiv w:val="1"/>
      <w:marLeft w:val="0"/>
      <w:marRight w:val="0"/>
      <w:marTop w:val="0"/>
      <w:marBottom w:val="0"/>
      <w:divBdr>
        <w:top w:val="none" w:sz="0" w:space="0" w:color="auto"/>
        <w:left w:val="none" w:sz="0" w:space="0" w:color="auto"/>
        <w:bottom w:val="none" w:sz="0" w:space="0" w:color="auto"/>
        <w:right w:val="none" w:sz="0" w:space="0" w:color="auto"/>
      </w:divBdr>
    </w:div>
    <w:div w:id="1553497486">
      <w:bodyDiv w:val="1"/>
      <w:marLeft w:val="0"/>
      <w:marRight w:val="0"/>
      <w:marTop w:val="0"/>
      <w:marBottom w:val="0"/>
      <w:divBdr>
        <w:top w:val="none" w:sz="0" w:space="0" w:color="auto"/>
        <w:left w:val="none" w:sz="0" w:space="0" w:color="auto"/>
        <w:bottom w:val="none" w:sz="0" w:space="0" w:color="auto"/>
        <w:right w:val="none" w:sz="0" w:space="0" w:color="auto"/>
      </w:divBdr>
    </w:div>
    <w:div w:id="1553803754">
      <w:bodyDiv w:val="1"/>
      <w:marLeft w:val="0"/>
      <w:marRight w:val="0"/>
      <w:marTop w:val="0"/>
      <w:marBottom w:val="0"/>
      <w:divBdr>
        <w:top w:val="none" w:sz="0" w:space="0" w:color="auto"/>
        <w:left w:val="none" w:sz="0" w:space="0" w:color="auto"/>
        <w:bottom w:val="none" w:sz="0" w:space="0" w:color="auto"/>
        <w:right w:val="none" w:sz="0" w:space="0" w:color="auto"/>
      </w:divBdr>
    </w:div>
    <w:div w:id="1554386799">
      <w:bodyDiv w:val="1"/>
      <w:marLeft w:val="0"/>
      <w:marRight w:val="0"/>
      <w:marTop w:val="0"/>
      <w:marBottom w:val="0"/>
      <w:divBdr>
        <w:top w:val="none" w:sz="0" w:space="0" w:color="auto"/>
        <w:left w:val="none" w:sz="0" w:space="0" w:color="auto"/>
        <w:bottom w:val="none" w:sz="0" w:space="0" w:color="auto"/>
        <w:right w:val="none" w:sz="0" w:space="0" w:color="auto"/>
      </w:divBdr>
    </w:div>
    <w:div w:id="1555384815">
      <w:bodyDiv w:val="1"/>
      <w:marLeft w:val="0"/>
      <w:marRight w:val="0"/>
      <w:marTop w:val="0"/>
      <w:marBottom w:val="0"/>
      <w:divBdr>
        <w:top w:val="none" w:sz="0" w:space="0" w:color="auto"/>
        <w:left w:val="none" w:sz="0" w:space="0" w:color="auto"/>
        <w:bottom w:val="none" w:sz="0" w:space="0" w:color="auto"/>
        <w:right w:val="none" w:sz="0" w:space="0" w:color="auto"/>
      </w:divBdr>
    </w:div>
    <w:div w:id="1555848518">
      <w:bodyDiv w:val="1"/>
      <w:marLeft w:val="0"/>
      <w:marRight w:val="0"/>
      <w:marTop w:val="0"/>
      <w:marBottom w:val="0"/>
      <w:divBdr>
        <w:top w:val="none" w:sz="0" w:space="0" w:color="auto"/>
        <w:left w:val="none" w:sz="0" w:space="0" w:color="auto"/>
        <w:bottom w:val="none" w:sz="0" w:space="0" w:color="auto"/>
        <w:right w:val="none" w:sz="0" w:space="0" w:color="auto"/>
      </w:divBdr>
    </w:div>
    <w:div w:id="1557663563">
      <w:bodyDiv w:val="1"/>
      <w:marLeft w:val="0"/>
      <w:marRight w:val="0"/>
      <w:marTop w:val="0"/>
      <w:marBottom w:val="0"/>
      <w:divBdr>
        <w:top w:val="none" w:sz="0" w:space="0" w:color="auto"/>
        <w:left w:val="none" w:sz="0" w:space="0" w:color="auto"/>
        <w:bottom w:val="none" w:sz="0" w:space="0" w:color="auto"/>
        <w:right w:val="none" w:sz="0" w:space="0" w:color="auto"/>
      </w:divBdr>
    </w:div>
    <w:div w:id="1558129209">
      <w:bodyDiv w:val="1"/>
      <w:marLeft w:val="0"/>
      <w:marRight w:val="0"/>
      <w:marTop w:val="0"/>
      <w:marBottom w:val="0"/>
      <w:divBdr>
        <w:top w:val="none" w:sz="0" w:space="0" w:color="auto"/>
        <w:left w:val="none" w:sz="0" w:space="0" w:color="auto"/>
        <w:bottom w:val="none" w:sz="0" w:space="0" w:color="auto"/>
        <w:right w:val="none" w:sz="0" w:space="0" w:color="auto"/>
      </w:divBdr>
    </w:div>
    <w:div w:id="1558276587">
      <w:bodyDiv w:val="1"/>
      <w:marLeft w:val="0"/>
      <w:marRight w:val="0"/>
      <w:marTop w:val="0"/>
      <w:marBottom w:val="0"/>
      <w:divBdr>
        <w:top w:val="none" w:sz="0" w:space="0" w:color="auto"/>
        <w:left w:val="none" w:sz="0" w:space="0" w:color="auto"/>
        <w:bottom w:val="none" w:sz="0" w:space="0" w:color="auto"/>
        <w:right w:val="none" w:sz="0" w:space="0" w:color="auto"/>
      </w:divBdr>
    </w:div>
    <w:div w:id="1559393639">
      <w:bodyDiv w:val="1"/>
      <w:marLeft w:val="0"/>
      <w:marRight w:val="0"/>
      <w:marTop w:val="0"/>
      <w:marBottom w:val="0"/>
      <w:divBdr>
        <w:top w:val="none" w:sz="0" w:space="0" w:color="auto"/>
        <w:left w:val="none" w:sz="0" w:space="0" w:color="auto"/>
        <w:bottom w:val="none" w:sz="0" w:space="0" w:color="auto"/>
        <w:right w:val="none" w:sz="0" w:space="0" w:color="auto"/>
      </w:divBdr>
    </w:div>
    <w:div w:id="1560746479">
      <w:bodyDiv w:val="1"/>
      <w:marLeft w:val="0"/>
      <w:marRight w:val="0"/>
      <w:marTop w:val="0"/>
      <w:marBottom w:val="0"/>
      <w:divBdr>
        <w:top w:val="none" w:sz="0" w:space="0" w:color="auto"/>
        <w:left w:val="none" w:sz="0" w:space="0" w:color="auto"/>
        <w:bottom w:val="none" w:sz="0" w:space="0" w:color="auto"/>
        <w:right w:val="none" w:sz="0" w:space="0" w:color="auto"/>
      </w:divBdr>
    </w:div>
    <w:div w:id="1561600540">
      <w:bodyDiv w:val="1"/>
      <w:marLeft w:val="0"/>
      <w:marRight w:val="0"/>
      <w:marTop w:val="0"/>
      <w:marBottom w:val="0"/>
      <w:divBdr>
        <w:top w:val="none" w:sz="0" w:space="0" w:color="auto"/>
        <w:left w:val="none" w:sz="0" w:space="0" w:color="auto"/>
        <w:bottom w:val="none" w:sz="0" w:space="0" w:color="auto"/>
        <w:right w:val="none" w:sz="0" w:space="0" w:color="auto"/>
      </w:divBdr>
    </w:div>
    <w:div w:id="1562324986">
      <w:bodyDiv w:val="1"/>
      <w:marLeft w:val="0"/>
      <w:marRight w:val="0"/>
      <w:marTop w:val="0"/>
      <w:marBottom w:val="0"/>
      <w:divBdr>
        <w:top w:val="none" w:sz="0" w:space="0" w:color="auto"/>
        <w:left w:val="none" w:sz="0" w:space="0" w:color="auto"/>
        <w:bottom w:val="none" w:sz="0" w:space="0" w:color="auto"/>
        <w:right w:val="none" w:sz="0" w:space="0" w:color="auto"/>
      </w:divBdr>
    </w:div>
    <w:div w:id="1562398515">
      <w:bodyDiv w:val="1"/>
      <w:marLeft w:val="0"/>
      <w:marRight w:val="0"/>
      <w:marTop w:val="0"/>
      <w:marBottom w:val="0"/>
      <w:divBdr>
        <w:top w:val="none" w:sz="0" w:space="0" w:color="auto"/>
        <w:left w:val="none" w:sz="0" w:space="0" w:color="auto"/>
        <w:bottom w:val="none" w:sz="0" w:space="0" w:color="auto"/>
        <w:right w:val="none" w:sz="0" w:space="0" w:color="auto"/>
      </w:divBdr>
    </w:div>
    <w:div w:id="1563057457">
      <w:bodyDiv w:val="1"/>
      <w:marLeft w:val="0"/>
      <w:marRight w:val="0"/>
      <w:marTop w:val="0"/>
      <w:marBottom w:val="0"/>
      <w:divBdr>
        <w:top w:val="none" w:sz="0" w:space="0" w:color="auto"/>
        <w:left w:val="none" w:sz="0" w:space="0" w:color="auto"/>
        <w:bottom w:val="none" w:sz="0" w:space="0" w:color="auto"/>
        <w:right w:val="none" w:sz="0" w:space="0" w:color="auto"/>
      </w:divBdr>
    </w:div>
    <w:div w:id="1563440231">
      <w:bodyDiv w:val="1"/>
      <w:marLeft w:val="0"/>
      <w:marRight w:val="0"/>
      <w:marTop w:val="0"/>
      <w:marBottom w:val="0"/>
      <w:divBdr>
        <w:top w:val="none" w:sz="0" w:space="0" w:color="auto"/>
        <w:left w:val="none" w:sz="0" w:space="0" w:color="auto"/>
        <w:bottom w:val="none" w:sz="0" w:space="0" w:color="auto"/>
        <w:right w:val="none" w:sz="0" w:space="0" w:color="auto"/>
      </w:divBdr>
    </w:div>
    <w:div w:id="1563903380">
      <w:bodyDiv w:val="1"/>
      <w:marLeft w:val="0"/>
      <w:marRight w:val="0"/>
      <w:marTop w:val="0"/>
      <w:marBottom w:val="0"/>
      <w:divBdr>
        <w:top w:val="none" w:sz="0" w:space="0" w:color="auto"/>
        <w:left w:val="none" w:sz="0" w:space="0" w:color="auto"/>
        <w:bottom w:val="none" w:sz="0" w:space="0" w:color="auto"/>
        <w:right w:val="none" w:sz="0" w:space="0" w:color="auto"/>
      </w:divBdr>
    </w:div>
    <w:div w:id="1564027379">
      <w:bodyDiv w:val="1"/>
      <w:marLeft w:val="0"/>
      <w:marRight w:val="0"/>
      <w:marTop w:val="0"/>
      <w:marBottom w:val="0"/>
      <w:divBdr>
        <w:top w:val="none" w:sz="0" w:space="0" w:color="auto"/>
        <w:left w:val="none" w:sz="0" w:space="0" w:color="auto"/>
        <w:bottom w:val="none" w:sz="0" w:space="0" w:color="auto"/>
        <w:right w:val="none" w:sz="0" w:space="0" w:color="auto"/>
      </w:divBdr>
    </w:div>
    <w:div w:id="1564178460">
      <w:bodyDiv w:val="1"/>
      <w:marLeft w:val="0"/>
      <w:marRight w:val="0"/>
      <w:marTop w:val="0"/>
      <w:marBottom w:val="0"/>
      <w:divBdr>
        <w:top w:val="none" w:sz="0" w:space="0" w:color="auto"/>
        <w:left w:val="none" w:sz="0" w:space="0" w:color="auto"/>
        <w:bottom w:val="none" w:sz="0" w:space="0" w:color="auto"/>
        <w:right w:val="none" w:sz="0" w:space="0" w:color="auto"/>
      </w:divBdr>
    </w:div>
    <w:div w:id="1568146635">
      <w:bodyDiv w:val="1"/>
      <w:marLeft w:val="0"/>
      <w:marRight w:val="0"/>
      <w:marTop w:val="0"/>
      <w:marBottom w:val="0"/>
      <w:divBdr>
        <w:top w:val="none" w:sz="0" w:space="0" w:color="auto"/>
        <w:left w:val="none" w:sz="0" w:space="0" w:color="auto"/>
        <w:bottom w:val="none" w:sz="0" w:space="0" w:color="auto"/>
        <w:right w:val="none" w:sz="0" w:space="0" w:color="auto"/>
      </w:divBdr>
    </w:div>
    <w:div w:id="1568806034">
      <w:bodyDiv w:val="1"/>
      <w:marLeft w:val="0"/>
      <w:marRight w:val="0"/>
      <w:marTop w:val="0"/>
      <w:marBottom w:val="0"/>
      <w:divBdr>
        <w:top w:val="none" w:sz="0" w:space="0" w:color="auto"/>
        <w:left w:val="none" w:sz="0" w:space="0" w:color="auto"/>
        <w:bottom w:val="none" w:sz="0" w:space="0" w:color="auto"/>
        <w:right w:val="none" w:sz="0" w:space="0" w:color="auto"/>
      </w:divBdr>
    </w:div>
    <w:div w:id="1569875714">
      <w:bodyDiv w:val="1"/>
      <w:marLeft w:val="0"/>
      <w:marRight w:val="0"/>
      <w:marTop w:val="0"/>
      <w:marBottom w:val="0"/>
      <w:divBdr>
        <w:top w:val="none" w:sz="0" w:space="0" w:color="auto"/>
        <w:left w:val="none" w:sz="0" w:space="0" w:color="auto"/>
        <w:bottom w:val="none" w:sz="0" w:space="0" w:color="auto"/>
        <w:right w:val="none" w:sz="0" w:space="0" w:color="auto"/>
      </w:divBdr>
    </w:div>
    <w:div w:id="1570655470">
      <w:bodyDiv w:val="1"/>
      <w:marLeft w:val="0"/>
      <w:marRight w:val="0"/>
      <w:marTop w:val="0"/>
      <w:marBottom w:val="0"/>
      <w:divBdr>
        <w:top w:val="none" w:sz="0" w:space="0" w:color="auto"/>
        <w:left w:val="none" w:sz="0" w:space="0" w:color="auto"/>
        <w:bottom w:val="none" w:sz="0" w:space="0" w:color="auto"/>
        <w:right w:val="none" w:sz="0" w:space="0" w:color="auto"/>
      </w:divBdr>
    </w:div>
    <w:div w:id="1572351796">
      <w:bodyDiv w:val="1"/>
      <w:marLeft w:val="0"/>
      <w:marRight w:val="0"/>
      <w:marTop w:val="0"/>
      <w:marBottom w:val="0"/>
      <w:divBdr>
        <w:top w:val="none" w:sz="0" w:space="0" w:color="auto"/>
        <w:left w:val="none" w:sz="0" w:space="0" w:color="auto"/>
        <w:bottom w:val="none" w:sz="0" w:space="0" w:color="auto"/>
        <w:right w:val="none" w:sz="0" w:space="0" w:color="auto"/>
      </w:divBdr>
    </w:div>
    <w:div w:id="1573151527">
      <w:bodyDiv w:val="1"/>
      <w:marLeft w:val="0"/>
      <w:marRight w:val="0"/>
      <w:marTop w:val="0"/>
      <w:marBottom w:val="0"/>
      <w:divBdr>
        <w:top w:val="none" w:sz="0" w:space="0" w:color="auto"/>
        <w:left w:val="none" w:sz="0" w:space="0" w:color="auto"/>
        <w:bottom w:val="none" w:sz="0" w:space="0" w:color="auto"/>
        <w:right w:val="none" w:sz="0" w:space="0" w:color="auto"/>
      </w:divBdr>
    </w:div>
    <w:div w:id="1574437782">
      <w:bodyDiv w:val="1"/>
      <w:marLeft w:val="0"/>
      <w:marRight w:val="0"/>
      <w:marTop w:val="0"/>
      <w:marBottom w:val="0"/>
      <w:divBdr>
        <w:top w:val="none" w:sz="0" w:space="0" w:color="auto"/>
        <w:left w:val="none" w:sz="0" w:space="0" w:color="auto"/>
        <w:bottom w:val="none" w:sz="0" w:space="0" w:color="auto"/>
        <w:right w:val="none" w:sz="0" w:space="0" w:color="auto"/>
      </w:divBdr>
    </w:div>
    <w:div w:id="1577127924">
      <w:bodyDiv w:val="1"/>
      <w:marLeft w:val="0"/>
      <w:marRight w:val="0"/>
      <w:marTop w:val="0"/>
      <w:marBottom w:val="0"/>
      <w:divBdr>
        <w:top w:val="none" w:sz="0" w:space="0" w:color="auto"/>
        <w:left w:val="none" w:sz="0" w:space="0" w:color="auto"/>
        <w:bottom w:val="none" w:sz="0" w:space="0" w:color="auto"/>
        <w:right w:val="none" w:sz="0" w:space="0" w:color="auto"/>
      </w:divBdr>
    </w:div>
    <w:div w:id="1577745283">
      <w:bodyDiv w:val="1"/>
      <w:marLeft w:val="0"/>
      <w:marRight w:val="0"/>
      <w:marTop w:val="0"/>
      <w:marBottom w:val="0"/>
      <w:divBdr>
        <w:top w:val="none" w:sz="0" w:space="0" w:color="auto"/>
        <w:left w:val="none" w:sz="0" w:space="0" w:color="auto"/>
        <w:bottom w:val="none" w:sz="0" w:space="0" w:color="auto"/>
        <w:right w:val="none" w:sz="0" w:space="0" w:color="auto"/>
      </w:divBdr>
    </w:div>
    <w:div w:id="1578512189">
      <w:bodyDiv w:val="1"/>
      <w:marLeft w:val="0"/>
      <w:marRight w:val="0"/>
      <w:marTop w:val="0"/>
      <w:marBottom w:val="0"/>
      <w:divBdr>
        <w:top w:val="none" w:sz="0" w:space="0" w:color="auto"/>
        <w:left w:val="none" w:sz="0" w:space="0" w:color="auto"/>
        <w:bottom w:val="none" w:sz="0" w:space="0" w:color="auto"/>
        <w:right w:val="none" w:sz="0" w:space="0" w:color="auto"/>
      </w:divBdr>
    </w:div>
    <w:div w:id="1579483881">
      <w:bodyDiv w:val="1"/>
      <w:marLeft w:val="0"/>
      <w:marRight w:val="0"/>
      <w:marTop w:val="0"/>
      <w:marBottom w:val="0"/>
      <w:divBdr>
        <w:top w:val="none" w:sz="0" w:space="0" w:color="auto"/>
        <w:left w:val="none" w:sz="0" w:space="0" w:color="auto"/>
        <w:bottom w:val="none" w:sz="0" w:space="0" w:color="auto"/>
        <w:right w:val="none" w:sz="0" w:space="0" w:color="auto"/>
      </w:divBdr>
    </w:div>
    <w:div w:id="1579942336">
      <w:bodyDiv w:val="1"/>
      <w:marLeft w:val="0"/>
      <w:marRight w:val="0"/>
      <w:marTop w:val="0"/>
      <w:marBottom w:val="0"/>
      <w:divBdr>
        <w:top w:val="none" w:sz="0" w:space="0" w:color="auto"/>
        <w:left w:val="none" w:sz="0" w:space="0" w:color="auto"/>
        <w:bottom w:val="none" w:sz="0" w:space="0" w:color="auto"/>
        <w:right w:val="none" w:sz="0" w:space="0" w:color="auto"/>
      </w:divBdr>
    </w:div>
    <w:div w:id="1580211964">
      <w:bodyDiv w:val="1"/>
      <w:marLeft w:val="0"/>
      <w:marRight w:val="0"/>
      <w:marTop w:val="0"/>
      <w:marBottom w:val="0"/>
      <w:divBdr>
        <w:top w:val="none" w:sz="0" w:space="0" w:color="auto"/>
        <w:left w:val="none" w:sz="0" w:space="0" w:color="auto"/>
        <w:bottom w:val="none" w:sz="0" w:space="0" w:color="auto"/>
        <w:right w:val="none" w:sz="0" w:space="0" w:color="auto"/>
      </w:divBdr>
    </w:div>
    <w:div w:id="1580405702">
      <w:bodyDiv w:val="1"/>
      <w:marLeft w:val="0"/>
      <w:marRight w:val="0"/>
      <w:marTop w:val="0"/>
      <w:marBottom w:val="0"/>
      <w:divBdr>
        <w:top w:val="none" w:sz="0" w:space="0" w:color="auto"/>
        <w:left w:val="none" w:sz="0" w:space="0" w:color="auto"/>
        <w:bottom w:val="none" w:sz="0" w:space="0" w:color="auto"/>
        <w:right w:val="none" w:sz="0" w:space="0" w:color="auto"/>
      </w:divBdr>
    </w:div>
    <w:div w:id="1580943726">
      <w:bodyDiv w:val="1"/>
      <w:marLeft w:val="0"/>
      <w:marRight w:val="0"/>
      <w:marTop w:val="0"/>
      <w:marBottom w:val="0"/>
      <w:divBdr>
        <w:top w:val="none" w:sz="0" w:space="0" w:color="auto"/>
        <w:left w:val="none" w:sz="0" w:space="0" w:color="auto"/>
        <w:bottom w:val="none" w:sz="0" w:space="0" w:color="auto"/>
        <w:right w:val="none" w:sz="0" w:space="0" w:color="auto"/>
      </w:divBdr>
    </w:div>
    <w:div w:id="1582326627">
      <w:bodyDiv w:val="1"/>
      <w:marLeft w:val="0"/>
      <w:marRight w:val="0"/>
      <w:marTop w:val="0"/>
      <w:marBottom w:val="0"/>
      <w:divBdr>
        <w:top w:val="none" w:sz="0" w:space="0" w:color="auto"/>
        <w:left w:val="none" w:sz="0" w:space="0" w:color="auto"/>
        <w:bottom w:val="none" w:sz="0" w:space="0" w:color="auto"/>
        <w:right w:val="none" w:sz="0" w:space="0" w:color="auto"/>
      </w:divBdr>
    </w:div>
    <w:div w:id="1582327101">
      <w:bodyDiv w:val="1"/>
      <w:marLeft w:val="0"/>
      <w:marRight w:val="0"/>
      <w:marTop w:val="0"/>
      <w:marBottom w:val="0"/>
      <w:divBdr>
        <w:top w:val="none" w:sz="0" w:space="0" w:color="auto"/>
        <w:left w:val="none" w:sz="0" w:space="0" w:color="auto"/>
        <w:bottom w:val="none" w:sz="0" w:space="0" w:color="auto"/>
        <w:right w:val="none" w:sz="0" w:space="0" w:color="auto"/>
      </w:divBdr>
    </w:div>
    <w:div w:id="1582644128">
      <w:bodyDiv w:val="1"/>
      <w:marLeft w:val="0"/>
      <w:marRight w:val="0"/>
      <w:marTop w:val="0"/>
      <w:marBottom w:val="0"/>
      <w:divBdr>
        <w:top w:val="none" w:sz="0" w:space="0" w:color="auto"/>
        <w:left w:val="none" w:sz="0" w:space="0" w:color="auto"/>
        <w:bottom w:val="none" w:sz="0" w:space="0" w:color="auto"/>
        <w:right w:val="none" w:sz="0" w:space="0" w:color="auto"/>
      </w:divBdr>
    </w:div>
    <w:div w:id="1583249177">
      <w:bodyDiv w:val="1"/>
      <w:marLeft w:val="0"/>
      <w:marRight w:val="0"/>
      <w:marTop w:val="0"/>
      <w:marBottom w:val="0"/>
      <w:divBdr>
        <w:top w:val="none" w:sz="0" w:space="0" w:color="auto"/>
        <w:left w:val="none" w:sz="0" w:space="0" w:color="auto"/>
        <w:bottom w:val="none" w:sz="0" w:space="0" w:color="auto"/>
        <w:right w:val="none" w:sz="0" w:space="0" w:color="auto"/>
      </w:divBdr>
    </w:div>
    <w:div w:id="1585144633">
      <w:bodyDiv w:val="1"/>
      <w:marLeft w:val="0"/>
      <w:marRight w:val="0"/>
      <w:marTop w:val="0"/>
      <w:marBottom w:val="0"/>
      <w:divBdr>
        <w:top w:val="none" w:sz="0" w:space="0" w:color="auto"/>
        <w:left w:val="none" w:sz="0" w:space="0" w:color="auto"/>
        <w:bottom w:val="none" w:sz="0" w:space="0" w:color="auto"/>
        <w:right w:val="none" w:sz="0" w:space="0" w:color="auto"/>
      </w:divBdr>
    </w:div>
    <w:div w:id="1585341096">
      <w:bodyDiv w:val="1"/>
      <w:marLeft w:val="0"/>
      <w:marRight w:val="0"/>
      <w:marTop w:val="0"/>
      <w:marBottom w:val="0"/>
      <w:divBdr>
        <w:top w:val="none" w:sz="0" w:space="0" w:color="auto"/>
        <w:left w:val="none" w:sz="0" w:space="0" w:color="auto"/>
        <w:bottom w:val="none" w:sz="0" w:space="0" w:color="auto"/>
        <w:right w:val="none" w:sz="0" w:space="0" w:color="auto"/>
      </w:divBdr>
    </w:div>
    <w:div w:id="1585723070">
      <w:bodyDiv w:val="1"/>
      <w:marLeft w:val="0"/>
      <w:marRight w:val="0"/>
      <w:marTop w:val="0"/>
      <w:marBottom w:val="0"/>
      <w:divBdr>
        <w:top w:val="none" w:sz="0" w:space="0" w:color="auto"/>
        <w:left w:val="none" w:sz="0" w:space="0" w:color="auto"/>
        <w:bottom w:val="none" w:sz="0" w:space="0" w:color="auto"/>
        <w:right w:val="none" w:sz="0" w:space="0" w:color="auto"/>
      </w:divBdr>
    </w:div>
    <w:div w:id="1586571346">
      <w:bodyDiv w:val="1"/>
      <w:marLeft w:val="0"/>
      <w:marRight w:val="0"/>
      <w:marTop w:val="0"/>
      <w:marBottom w:val="0"/>
      <w:divBdr>
        <w:top w:val="none" w:sz="0" w:space="0" w:color="auto"/>
        <w:left w:val="none" w:sz="0" w:space="0" w:color="auto"/>
        <w:bottom w:val="none" w:sz="0" w:space="0" w:color="auto"/>
        <w:right w:val="none" w:sz="0" w:space="0" w:color="auto"/>
      </w:divBdr>
    </w:div>
    <w:div w:id="1588690479">
      <w:bodyDiv w:val="1"/>
      <w:marLeft w:val="0"/>
      <w:marRight w:val="0"/>
      <w:marTop w:val="0"/>
      <w:marBottom w:val="0"/>
      <w:divBdr>
        <w:top w:val="none" w:sz="0" w:space="0" w:color="auto"/>
        <w:left w:val="none" w:sz="0" w:space="0" w:color="auto"/>
        <w:bottom w:val="none" w:sz="0" w:space="0" w:color="auto"/>
        <w:right w:val="none" w:sz="0" w:space="0" w:color="auto"/>
      </w:divBdr>
    </w:div>
    <w:div w:id="1589272679">
      <w:bodyDiv w:val="1"/>
      <w:marLeft w:val="0"/>
      <w:marRight w:val="0"/>
      <w:marTop w:val="0"/>
      <w:marBottom w:val="0"/>
      <w:divBdr>
        <w:top w:val="none" w:sz="0" w:space="0" w:color="auto"/>
        <w:left w:val="none" w:sz="0" w:space="0" w:color="auto"/>
        <w:bottom w:val="none" w:sz="0" w:space="0" w:color="auto"/>
        <w:right w:val="none" w:sz="0" w:space="0" w:color="auto"/>
      </w:divBdr>
    </w:div>
    <w:div w:id="1589970068">
      <w:bodyDiv w:val="1"/>
      <w:marLeft w:val="0"/>
      <w:marRight w:val="0"/>
      <w:marTop w:val="0"/>
      <w:marBottom w:val="0"/>
      <w:divBdr>
        <w:top w:val="none" w:sz="0" w:space="0" w:color="auto"/>
        <w:left w:val="none" w:sz="0" w:space="0" w:color="auto"/>
        <w:bottom w:val="none" w:sz="0" w:space="0" w:color="auto"/>
        <w:right w:val="none" w:sz="0" w:space="0" w:color="auto"/>
      </w:divBdr>
    </w:div>
    <w:div w:id="1590844126">
      <w:bodyDiv w:val="1"/>
      <w:marLeft w:val="0"/>
      <w:marRight w:val="0"/>
      <w:marTop w:val="0"/>
      <w:marBottom w:val="0"/>
      <w:divBdr>
        <w:top w:val="none" w:sz="0" w:space="0" w:color="auto"/>
        <w:left w:val="none" w:sz="0" w:space="0" w:color="auto"/>
        <w:bottom w:val="none" w:sz="0" w:space="0" w:color="auto"/>
        <w:right w:val="none" w:sz="0" w:space="0" w:color="auto"/>
      </w:divBdr>
    </w:div>
    <w:div w:id="1590850438">
      <w:bodyDiv w:val="1"/>
      <w:marLeft w:val="0"/>
      <w:marRight w:val="0"/>
      <w:marTop w:val="0"/>
      <w:marBottom w:val="0"/>
      <w:divBdr>
        <w:top w:val="none" w:sz="0" w:space="0" w:color="auto"/>
        <w:left w:val="none" w:sz="0" w:space="0" w:color="auto"/>
        <w:bottom w:val="none" w:sz="0" w:space="0" w:color="auto"/>
        <w:right w:val="none" w:sz="0" w:space="0" w:color="auto"/>
      </w:divBdr>
    </w:div>
    <w:div w:id="1591087159">
      <w:bodyDiv w:val="1"/>
      <w:marLeft w:val="0"/>
      <w:marRight w:val="0"/>
      <w:marTop w:val="0"/>
      <w:marBottom w:val="0"/>
      <w:divBdr>
        <w:top w:val="none" w:sz="0" w:space="0" w:color="auto"/>
        <w:left w:val="none" w:sz="0" w:space="0" w:color="auto"/>
        <w:bottom w:val="none" w:sz="0" w:space="0" w:color="auto"/>
        <w:right w:val="none" w:sz="0" w:space="0" w:color="auto"/>
      </w:divBdr>
    </w:div>
    <w:div w:id="1593902487">
      <w:bodyDiv w:val="1"/>
      <w:marLeft w:val="0"/>
      <w:marRight w:val="0"/>
      <w:marTop w:val="0"/>
      <w:marBottom w:val="0"/>
      <w:divBdr>
        <w:top w:val="none" w:sz="0" w:space="0" w:color="auto"/>
        <w:left w:val="none" w:sz="0" w:space="0" w:color="auto"/>
        <w:bottom w:val="none" w:sz="0" w:space="0" w:color="auto"/>
        <w:right w:val="none" w:sz="0" w:space="0" w:color="auto"/>
      </w:divBdr>
    </w:div>
    <w:div w:id="1593977813">
      <w:bodyDiv w:val="1"/>
      <w:marLeft w:val="0"/>
      <w:marRight w:val="0"/>
      <w:marTop w:val="0"/>
      <w:marBottom w:val="0"/>
      <w:divBdr>
        <w:top w:val="none" w:sz="0" w:space="0" w:color="auto"/>
        <w:left w:val="none" w:sz="0" w:space="0" w:color="auto"/>
        <w:bottom w:val="none" w:sz="0" w:space="0" w:color="auto"/>
        <w:right w:val="none" w:sz="0" w:space="0" w:color="auto"/>
      </w:divBdr>
    </w:div>
    <w:div w:id="1594778230">
      <w:bodyDiv w:val="1"/>
      <w:marLeft w:val="0"/>
      <w:marRight w:val="0"/>
      <w:marTop w:val="0"/>
      <w:marBottom w:val="0"/>
      <w:divBdr>
        <w:top w:val="none" w:sz="0" w:space="0" w:color="auto"/>
        <w:left w:val="none" w:sz="0" w:space="0" w:color="auto"/>
        <w:bottom w:val="none" w:sz="0" w:space="0" w:color="auto"/>
        <w:right w:val="none" w:sz="0" w:space="0" w:color="auto"/>
      </w:divBdr>
    </w:div>
    <w:div w:id="1596129955">
      <w:bodyDiv w:val="1"/>
      <w:marLeft w:val="0"/>
      <w:marRight w:val="0"/>
      <w:marTop w:val="0"/>
      <w:marBottom w:val="0"/>
      <w:divBdr>
        <w:top w:val="none" w:sz="0" w:space="0" w:color="auto"/>
        <w:left w:val="none" w:sz="0" w:space="0" w:color="auto"/>
        <w:bottom w:val="none" w:sz="0" w:space="0" w:color="auto"/>
        <w:right w:val="none" w:sz="0" w:space="0" w:color="auto"/>
      </w:divBdr>
    </w:div>
    <w:div w:id="1596286802">
      <w:bodyDiv w:val="1"/>
      <w:marLeft w:val="0"/>
      <w:marRight w:val="0"/>
      <w:marTop w:val="0"/>
      <w:marBottom w:val="0"/>
      <w:divBdr>
        <w:top w:val="none" w:sz="0" w:space="0" w:color="auto"/>
        <w:left w:val="none" w:sz="0" w:space="0" w:color="auto"/>
        <w:bottom w:val="none" w:sz="0" w:space="0" w:color="auto"/>
        <w:right w:val="none" w:sz="0" w:space="0" w:color="auto"/>
      </w:divBdr>
    </w:div>
    <w:div w:id="1596941119">
      <w:bodyDiv w:val="1"/>
      <w:marLeft w:val="0"/>
      <w:marRight w:val="0"/>
      <w:marTop w:val="0"/>
      <w:marBottom w:val="0"/>
      <w:divBdr>
        <w:top w:val="none" w:sz="0" w:space="0" w:color="auto"/>
        <w:left w:val="none" w:sz="0" w:space="0" w:color="auto"/>
        <w:bottom w:val="none" w:sz="0" w:space="0" w:color="auto"/>
        <w:right w:val="none" w:sz="0" w:space="0" w:color="auto"/>
      </w:divBdr>
    </w:div>
    <w:div w:id="1598056669">
      <w:bodyDiv w:val="1"/>
      <w:marLeft w:val="0"/>
      <w:marRight w:val="0"/>
      <w:marTop w:val="0"/>
      <w:marBottom w:val="0"/>
      <w:divBdr>
        <w:top w:val="none" w:sz="0" w:space="0" w:color="auto"/>
        <w:left w:val="none" w:sz="0" w:space="0" w:color="auto"/>
        <w:bottom w:val="none" w:sz="0" w:space="0" w:color="auto"/>
        <w:right w:val="none" w:sz="0" w:space="0" w:color="auto"/>
      </w:divBdr>
    </w:div>
    <w:div w:id="1598632806">
      <w:bodyDiv w:val="1"/>
      <w:marLeft w:val="0"/>
      <w:marRight w:val="0"/>
      <w:marTop w:val="0"/>
      <w:marBottom w:val="0"/>
      <w:divBdr>
        <w:top w:val="none" w:sz="0" w:space="0" w:color="auto"/>
        <w:left w:val="none" w:sz="0" w:space="0" w:color="auto"/>
        <w:bottom w:val="none" w:sz="0" w:space="0" w:color="auto"/>
        <w:right w:val="none" w:sz="0" w:space="0" w:color="auto"/>
      </w:divBdr>
    </w:div>
    <w:div w:id="1600026062">
      <w:bodyDiv w:val="1"/>
      <w:marLeft w:val="0"/>
      <w:marRight w:val="0"/>
      <w:marTop w:val="0"/>
      <w:marBottom w:val="0"/>
      <w:divBdr>
        <w:top w:val="none" w:sz="0" w:space="0" w:color="auto"/>
        <w:left w:val="none" w:sz="0" w:space="0" w:color="auto"/>
        <w:bottom w:val="none" w:sz="0" w:space="0" w:color="auto"/>
        <w:right w:val="none" w:sz="0" w:space="0" w:color="auto"/>
      </w:divBdr>
    </w:div>
    <w:div w:id="1600143873">
      <w:bodyDiv w:val="1"/>
      <w:marLeft w:val="0"/>
      <w:marRight w:val="0"/>
      <w:marTop w:val="0"/>
      <w:marBottom w:val="0"/>
      <w:divBdr>
        <w:top w:val="none" w:sz="0" w:space="0" w:color="auto"/>
        <w:left w:val="none" w:sz="0" w:space="0" w:color="auto"/>
        <w:bottom w:val="none" w:sz="0" w:space="0" w:color="auto"/>
        <w:right w:val="none" w:sz="0" w:space="0" w:color="auto"/>
      </w:divBdr>
    </w:div>
    <w:div w:id="1601135353">
      <w:bodyDiv w:val="1"/>
      <w:marLeft w:val="0"/>
      <w:marRight w:val="0"/>
      <w:marTop w:val="0"/>
      <w:marBottom w:val="0"/>
      <w:divBdr>
        <w:top w:val="none" w:sz="0" w:space="0" w:color="auto"/>
        <w:left w:val="none" w:sz="0" w:space="0" w:color="auto"/>
        <w:bottom w:val="none" w:sz="0" w:space="0" w:color="auto"/>
        <w:right w:val="none" w:sz="0" w:space="0" w:color="auto"/>
      </w:divBdr>
    </w:div>
    <w:div w:id="1602296379">
      <w:bodyDiv w:val="1"/>
      <w:marLeft w:val="0"/>
      <w:marRight w:val="0"/>
      <w:marTop w:val="0"/>
      <w:marBottom w:val="0"/>
      <w:divBdr>
        <w:top w:val="none" w:sz="0" w:space="0" w:color="auto"/>
        <w:left w:val="none" w:sz="0" w:space="0" w:color="auto"/>
        <w:bottom w:val="none" w:sz="0" w:space="0" w:color="auto"/>
        <w:right w:val="none" w:sz="0" w:space="0" w:color="auto"/>
      </w:divBdr>
    </w:div>
    <w:div w:id="1602371296">
      <w:bodyDiv w:val="1"/>
      <w:marLeft w:val="0"/>
      <w:marRight w:val="0"/>
      <w:marTop w:val="0"/>
      <w:marBottom w:val="0"/>
      <w:divBdr>
        <w:top w:val="none" w:sz="0" w:space="0" w:color="auto"/>
        <w:left w:val="none" w:sz="0" w:space="0" w:color="auto"/>
        <w:bottom w:val="none" w:sz="0" w:space="0" w:color="auto"/>
        <w:right w:val="none" w:sz="0" w:space="0" w:color="auto"/>
      </w:divBdr>
    </w:div>
    <w:div w:id="1604218675">
      <w:bodyDiv w:val="1"/>
      <w:marLeft w:val="0"/>
      <w:marRight w:val="0"/>
      <w:marTop w:val="0"/>
      <w:marBottom w:val="0"/>
      <w:divBdr>
        <w:top w:val="none" w:sz="0" w:space="0" w:color="auto"/>
        <w:left w:val="none" w:sz="0" w:space="0" w:color="auto"/>
        <w:bottom w:val="none" w:sz="0" w:space="0" w:color="auto"/>
        <w:right w:val="none" w:sz="0" w:space="0" w:color="auto"/>
      </w:divBdr>
    </w:div>
    <w:div w:id="1605961276">
      <w:bodyDiv w:val="1"/>
      <w:marLeft w:val="0"/>
      <w:marRight w:val="0"/>
      <w:marTop w:val="0"/>
      <w:marBottom w:val="0"/>
      <w:divBdr>
        <w:top w:val="none" w:sz="0" w:space="0" w:color="auto"/>
        <w:left w:val="none" w:sz="0" w:space="0" w:color="auto"/>
        <w:bottom w:val="none" w:sz="0" w:space="0" w:color="auto"/>
        <w:right w:val="none" w:sz="0" w:space="0" w:color="auto"/>
      </w:divBdr>
    </w:div>
    <w:div w:id="1606302017">
      <w:bodyDiv w:val="1"/>
      <w:marLeft w:val="0"/>
      <w:marRight w:val="0"/>
      <w:marTop w:val="0"/>
      <w:marBottom w:val="0"/>
      <w:divBdr>
        <w:top w:val="none" w:sz="0" w:space="0" w:color="auto"/>
        <w:left w:val="none" w:sz="0" w:space="0" w:color="auto"/>
        <w:bottom w:val="none" w:sz="0" w:space="0" w:color="auto"/>
        <w:right w:val="none" w:sz="0" w:space="0" w:color="auto"/>
      </w:divBdr>
    </w:div>
    <w:div w:id="1607038447">
      <w:bodyDiv w:val="1"/>
      <w:marLeft w:val="0"/>
      <w:marRight w:val="0"/>
      <w:marTop w:val="0"/>
      <w:marBottom w:val="0"/>
      <w:divBdr>
        <w:top w:val="none" w:sz="0" w:space="0" w:color="auto"/>
        <w:left w:val="none" w:sz="0" w:space="0" w:color="auto"/>
        <w:bottom w:val="none" w:sz="0" w:space="0" w:color="auto"/>
        <w:right w:val="none" w:sz="0" w:space="0" w:color="auto"/>
      </w:divBdr>
    </w:div>
    <w:div w:id="1612738125">
      <w:bodyDiv w:val="1"/>
      <w:marLeft w:val="0"/>
      <w:marRight w:val="0"/>
      <w:marTop w:val="0"/>
      <w:marBottom w:val="0"/>
      <w:divBdr>
        <w:top w:val="none" w:sz="0" w:space="0" w:color="auto"/>
        <w:left w:val="none" w:sz="0" w:space="0" w:color="auto"/>
        <w:bottom w:val="none" w:sz="0" w:space="0" w:color="auto"/>
        <w:right w:val="none" w:sz="0" w:space="0" w:color="auto"/>
      </w:divBdr>
    </w:div>
    <w:div w:id="1613390896">
      <w:bodyDiv w:val="1"/>
      <w:marLeft w:val="0"/>
      <w:marRight w:val="0"/>
      <w:marTop w:val="0"/>
      <w:marBottom w:val="0"/>
      <w:divBdr>
        <w:top w:val="none" w:sz="0" w:space="0" w:color="auto"/>
        <w:left w:val="none" w:sz="0" w:space="0" w:color="auto"/>
        <w:bottom w:val="none" w:sz="0" w:space="0" w:color="auto"/>
        <w:right w:val="none" w:sz="0" w:space="0" w:color="auto"/>
      </w:divBdr>
    </w:div>
    <w:div w:id="1613436960">
      <w:bodyDiv w:val="1"/>
      <w:marLeft w:val="0"/>
      <w:marRight w:val="0"/>
      <w:marTop w:val="0"/>
      <w:marBottom w:val="0"/>
      <w:divBdr>
        <w:top w:val="none" w:sz="0" w:space="0" w:color="auto"/>
        <w:left w:val="none" w:sz="0" w:space="0" w:color="auto"/>
        <w:bottom w:val="none" w:sz="0" w:space="0" w:color="auto"/>
        <w:right w:val="none" w:sz="0" w:space="0" w:color="auto"/>
      </w:divBdr>
    </w:div>
    <w:div w:id="1614094355">
      <w:bodyDiv w:val="1"/>
      <w:marLeft w:val="0"/>
      <w:marRight w:val="0"/>
      <w:marTop w:val="0"/>
      <w:marBottom w:val="0"/>
      <w:divBdr>
        <w:top w:val="none" w:sz="0" w:space="0" w:color="auto"/>
        <w:left w:val="none" w:sz="0" w:space="0" w:color="auto"/>
        <w:bottom w:val="none" w:sz="0" w:space="0" w:color="auto"/>
        <w:right w:val="none" w:sz="0" w:space="0" w:color="auto"/>
      </w:divBdr>
    </w:div>
    <w:div w:id="1614558335">
      <w:bodyDiv w:val="1"/>
      <w:marLeft w:val="0"/>
      <w:marRight w:val="0"/>
      <w:marTop w:val="0"/>
      <w:marBottom w:val="0"/>
      <w:divBdr>
        <w:top w:val="none" w:sz="0" w:space="0" w:color="auto"/>
        <w:left w:val="none" w:sz="0" w:space="0" w:color="auto"/>
        <w:bottom w:val="none" w:sz="0" w:space="0" w:color="auto"/>
        <w:right w:val="none" w:sz="0" w:space="0" w:color="auto"/>
      </w:divBdr>
    </w:div>
    <w:div w:id="1615596630">
      <w:bodyDiv w:val="1"/>
      <w:marLeft w:val="0"/>
      <w:marRight w:val="0"/>
      <w:marTop w:val="0"/>
      <w:marBottom w:val="0"/>
      <w:divBdr>
        <w:top w:val="none" w:sz="0" w:space="0" w:color="auto"/>
        <w:left w:val="none" w:sz="0" w:space="0" w:color="auto"/>
        <w:bottom w:val="none" w:sz="0" w:space="0" w:color="auto"/>
        <w:right w:val="none" w:sz="0" w:space="0" w:color="auto"/>
      </w:divBdr>
    </w:div>
    <w:div w:id="1615944553">
      <w:bodyDiv w:val="1"/>
      <w:marLeft w:val="0"/>
      <w:marRight w:val="0"/>
      <w:marTop w:val="0"/>
      <w:marBottom w:val="0"/>
      <w:divBdr>
        <w:top w:val="none" w:sz="0" w:space="0" w:color="auto"/>
        <w:left w:val="none" w:sz="0" w:space="0" w:color="auto"/>
        <w:bottom w:val="none" w:sz="0" w:space="0" w:color="auto"/>
        <w:right w:val="none" w:sz="0" w:space="0" w:color="auto"/>
      </w:divBdr>
    </w:div>
    <w:div w:id="1616980796">
      <w:bodyDiv w:val="1"/>
      <w:marLeft w:val="0"/>
      <w:marRight w:val="0"/>
      <w:marTop w:val="0"/>
      <w:marBottom w:val="0"/>
      <w:divBdr>
        <w:top w:val="none" w:sz="0" w:space="0" w:color="auto"/>
        <w:left w:val="none" w:sz="0" w:space="0" w:color="auto"/>
        <w:bottom w:val="none" w:sz="0" w:space="0" w:color="auto"/>
        <w:right w:val="none" w:sz="0" w:space="0" w:color="auto"/>
      </w:divBdr>
    </w:div>
    <w:div w:id="1618291255">
      <w:bodyDiv w:val="1"/>
      <w:marLeft w:val="0"/>
      <w:marRight w:val="0"/>
      <w:marTop w:val="0"/>
      <w:marBottom w:val="0"/>
      <w:divBdr>
        <w:top w:val="none" w:sz="0" w:space="0" w:color="auto"/>
        <w:left w:val="none" w:sz="0" w:space="0" w:color="auto"/>
        <w:bottom w:val="none" w:sz="0" w:space="0" w:color="auto"/>
        <w:right w:val="none" w:sz="0" w:space="0" w:color="auto"/>
      </w:divBdr>
    </w:div>
    <w:div w:id="1618371195">
      <w:bodyDiv w:val="1"/>
      <w:marLeft w:val="0"/>
      <w:marRight w:val="0"/>
      <w:marTop w:val="0"/>
      <w:marBottom w:val="0"/>
      <w:divBdr>
        <w:top w:val="none" w:sz="0" w:space="0" w:color="auto"/>
        <w:left w:val="none" w:sz="0" w:space="0" w:color="auto"/>
        <w:bottom w:val="none" w:sz="0" w:space="0" w:color="auto"/>
        <w:right w:val="none" w:sz="0" w:space="0" w:color="auto"/>
      </w:divBdr>
    </w:div>
    <w:div w:id="1619682527">
      <w:bodyDiv w:val="1"/>
      <w:marLeft w:val="0"/>
      <w:marRight w:val="0"/>
      <w:marTop w:val="0"/>
      <w:marBottom w:val="0"/>
      <w:divBdr>
        <w:top w:val="none" w:sz="0" w:space="0" w:color="auto"/>
        <w:left w:val="none" w:sz="0" w:space="0" w:color="auto"/>
        <w:bottom w:val="none" w:sz="0" w:space="0" w:color="auto"/>
        <w:right w:val="none" w:sz="0" w:space="0" w:color="auto"/>
      </w:divBdr>
    </w:div>
    <w:div w:id="1620452131">
      <w:bodyDiv w:val="1"/>
      <w:marLeft w:val="0"/>
      <w:marRight w:val="0"/>
      <w:marTop w:val="0"/>
      <w:marBottom w:val="0"/>
      <w:divBdr>
        <w:top w:val="none" w:sz="0" w:space="0" w:color="auto"/>
        <w:left w:val="none" w:sz="0" w:space="0" w:color="auto"/>
        <w:bottom w:val="none" w:sz="0" w:space="0" w:color="auto"/>
        <w:right w:val="none" w:sz="0" w:space="0" w:color="auto"/>
      </w:divBdr>
    </w:div>
    <w:div w:id="1621566879">
      <w:bodyDiv w:val="1"/>
      <w:marLeft w:val="0"/>
      <w:marRight w:val="0"/>
      <w:marTop w:val="0"/>
      <w:marBottom w:val="0"/>
      <w:divBdr>
        <w:top w:val="none" w:sz="0" w:space="0" w:color="auto"/>
        <w:left w:val="none" w:sz="0" w:space="0" w:color="auto"/>
        <w:bottom w:val="none" w:sz="0" w:space="0" w:color="auto"/>
        <w:right w:val="none" w:sz="0" w:space="0" w:color="auto"/>
      </w:divBdr>
    </w:div>
    <w:div w:id="1622303014">
      <w:bodyDiv w:val="1"/>
      <w:marLeft w:val="0"/>
      <w:marRight w:val="0"/>
      <w:marTop w:val="0"/>
      <w:marBottom w:val="0"/>
      <w:divBdr>
        <w:top w:val="none" w:sz="0" w:space="0" w:color="auto"/>
        <w:left w:val="none" w:sz="0" w:space="0" w:color="auto"/>
        <w:bottom w:val="none" w:sz="0" w:space="0" w:color="auto"/>
        <w:right w:val="none" w:sz="0" w:space="0" w:color="auto"/>
      </w:divBdr>
    </w:div>
    <w:div w:id="1622374508">
      <w:bodyDiv w:val="1"/>
      <w:marLeft w:val="0"/>
      <w:marRight w:val="0"/>
      <w:marTop w:val="0"/>
      <w:marBottom w:val="0"/>
      <w:divBdr>
        <w:top w:val="none" w:sz="0" w:space="0" w:color="auto"/>
        <w:left w:val="none" w:sz="0" w:space="0" w:color="auto"/>
        <w:bottom w:val="none" w:sz="0" w:space="0" w:color="auto"/>
        <w:right w:val="none" w:sz="0" w:space="0" w:color="auto"/>
      </w:divBdr>
    </w:div>
    <w:div w:id="1622802725">
      <w:bodyDiv w:val="1"/>
      <w:marLeft w:val="0"/>
      <w:marRight w:val="0"/>
      <w:marTop w:val="0"/>
      <w:marBottom w:val="0"/>
      <w:divBdr>
        <w:top w:val="none" w:sz="0" w:space="0" w:color="auto"/>
        <w:left w:val="none" w:sz="0" w:space="0" w:color="auto"/>
        <w:bottom w:val="none" w:sz="0" w:space="0" w:color="auto"/>
        <w:right w:val="none" w:sz="0" w:space="0" w:color="auto"/>
      </w:divBdr>
    </w:div>
    <w:div w:id="1625843083">
      <w:bodyDiv w:val="1"/>
      <w:marLeft w:val="0"/>
      <w:marRight w:val="0"/>
      <w:marTop w:val="0"/>
      <w:marBottom w:val="0"/>
      <w:divBdr>
        <w:top w:val="none" w:sz="0" w:space="0" w:color="auto"/>
        <w:left w:val="none" w:sz="0" w:space="0" w:color="auto"/>
        <w:bottom w:val="none" w:sz="0" w:space="0" w:color="auto"/>
        <w:right w:val="none" w:sz="0" w:space="0" w:color="auto"/>
      </w:divBdr>
    </w:div>
    <w:div w:id="1626307216">
      <w:bodyDiv w:val="1"/>
      <w:marLeft w:val="0"/>
      <w:marRight w:val="0"/>
      <w:marTop w:val="0"/>
      <w:marBottom w:val="0"/>
      <w:divBdr>
        <w:top w:val="none" w:sz="0" w:space="0" w:color="auto"/>
        <w:left w:val="none" w:sz="0" w:space="0" w:color="auto"/>
        <w:bottom w:val="none" w:sz="0" w:space="0" w:color="auto"/>
        <w:right w:val="none" w:sz="0" w:space="0" w:color="auto"/>
      </w:divBdr>
    </w:div>
    <w:div w:id="1626349261">
      <w:bodyDiv w:val="1"/>
      <w:marLeft w:val="0"/>
      <w:marRight w:val="0"/>
      <w:marTop w:val="0"/>
      <w:marBottom w:val="0"/>
      <w:divBdr>
        <w:top w:val="none" w:sz="0" w:space="0" w:color="auto"/>
        <w:left w:val="none" w:sz="0" w:space="0" w:color="auto"/>
        <w:bottom w:val="none" w:sz="0" w:space="0" w:color="auto"/>
        <w:right w:val="none" w:sz="0" w:space="0" w:color="auto"/>
      </w:divBdr>
    </w:div>
    <w:div w:id="1627393848">
      <w:bodyDiv w:val="1"/>
      <w:marLeft w:val="0"/>
      <w:marRight w:val="0"/>
      <w:marTop w:val="0"/>
      <w:marBottom w:val="0"/>
      <w:divBdr>
        <w:top w:val="none" w:sz="0" w:space="0" w:color="auto"/>
        <w:left w:val="none" w:sz="0" w:space="0" w:color="auto"/>
        <w:bottom w:val="none" w:sz="0" w:space="0" w:color="auto"/>
        <w:right w:val="none" w:sz="0" w:space="0" w:color="auto"/>
      </w:divBdr>
    </w:div>
    <w:div w:id="1627929099">
      <w:bodyDiv w:val="1"/>
      <w:marLeft w:val="0"/>
      <w:marRight w:val="0"/>
      <w:marTop w:val="0"/>
      <w:marBottom w:val="0"/>
      <w:divBdr>
        <w:top w:val="none" w:sz="0" w:space="0" w:color="auto"/>
        <w:left w:val="none" w:sz="0" w:space="0" w:color="auto"/>
        <w:bottom w:val="none" w:sz="0" w:space="0" w:color="auto"/>
        <w:right w:val="none" w:sz="0" w:space="0" w:color="auto"/>
      </w:divBdr>
    </w:div>
    <w:div w:id="1628197162">
      <w:bodyDiv w:val="1"/>
      <w:marLeft w:val="0"/>
      <w:marRight w:val="0"/>
      <w:marTop w:val="0"/>
      <w:marBottom w:val="0"/>
      <w:divBdr>
        <w:top w:val="none" w:sz="0" w:space="0" w:color="auto"/>
        <w:left w:val="none" w:sz="0" w:space="0" w:color="auto"/>
        <w:bottom w:val="none" w:sz="0" w:space="0" w:color="auto"/>
        <w:right w:val="none" w:sz="0" w:space="0" w:color="auto"/>
      </w:divBdr>
    </w:div>
    <w:div w:id="1628242240">
      <w:bodyDiv w:val="1"/>
      <w:marLeft w:val="0"/>
      <w:marRight w:val="0"/>
      <w:marTop w:val="0"/>
      <w:marBottom w:val="0"/>
      <w:divBdr>
        <w:top w:val="none" w:sz="0" w:space="0" w:color="auto"/>
        <w:left w:val="none" w:sz="0" w:space="0" w:color="auto"/>
        <w:bottom w:val="none" w:sz="0" w:space="0" w:color="auto"/>
        <w:right w:val="none" w:sz="0" w:space="0" w:color="auto"/>
      </w:divBdr>
    </w:div>
    <w:div w:id="1628854862">
      <w:bodyDiv w:val="1"/>
      <w:marLeft w:val="0"/>
      <w:marRight w:val="0"/>
      <w:marTop w:val="0"/>
      <w:marBottom w:val="0"/>
      <w:divBdr>
        <w:top w:val="none" w:sz="0" w:space="0" w:color="auto"/>
        <w:left w:val="none" w:sz="0" w:space="0" w:color="auto"/>
        <w:bottom w:val="none" w:sz="0" w:space="0" w:color="auto"/>
        <w:right w:val="none" w:sz="0" w:space="0" w:color="auto"/>
      </w:divBdr>
    </w:div>
    <w:div w:id="1628899190">
      <w:bodyDiv w:val="1"/>
      <w:marLeft w:val="0"/>
      <w:marRight w:val="0"/>
      <w:marTop w:val="0"/>
      <w:marBottom w:val="0"/>
      <w:divBdr>
        <w:top w:val="none" w:sz="0" w:space="0" w:color="auto"/>
        <w:left w:val="none" w:sz="0" w:space="0" w:color="auto"/>
        <w:bottom w:val="none" w:sz="0" w:space="0" w:color="auto"/>
        <w:right w:val="none" w:sz="0" w:space="0" w:color="auto"/>
      </w:divBdr>
    </w:div>
    <w:div w:id="1631545462">
      <w:bodyDiv w:val="1"/>
      <w:marLeft w:val="0"/>
      <w:marRight w:val="0"/>
      <w:marTop w:val="0"/>
      <w:marBottom w:val="0"/>
      <w:divBdr>
        <w:top w:val="none" w:sz="0" w:space="0" w:color="auto"/>
        <w:left w:val="none" w:sz="0" w:space="0" w:color="auto"/>
        <w:bottom w:val="none" w:sz="0" w:space="0" w:color="auto"/>
        <w:right w:val="none" w:sz="0" w:space="0" w:color="auto"/>
      </w:divBdr>
    </w:div>
    <w:div w:id="1631666893">
      <w:bodyDiv w:val="1"/>
      <w:marLeft w:val="0"/>
      <w:marRight w:val="0"/>
      <w:marTop w:val="0"/>
      <w:marBottom w:val="0"/>
      <w:divBdr>
        <w:top w:val="none" w:sz="0" w:space="0" w:color="auto"/>
        <w:left w:val="none" w:sz="0" w:space="0" w:color="auto"/>
        <w:bottom w:val="none" w:sz="0" w:space="0" w:color="auto"/>
        <w:right w:val="none" w:sz="0" w:space="0" w:color="auto"/>
      </w:divBdr>
    </w:div>
    <w:div w:id="1631933438">
      <w:bodyDiv w:val="1"/>
      <w:marLeft w:val="0"/>
      <w:marRight w:val="0"/>
      <w:marTop w:val="0"/>
      <w:marBottom w:val="0"/>
      <w:divBdr>
        <w:top w:val="none" w:sz="0" w:space="0" w:color="auto"/>
        <w:left w:val="none" w:sz="0" w:space="0" w:color="auto"/>
        <w:bottom w:val="none" w:sz="0" w:space="0" w:color="auto"/>
        <w:right w:val="none" w:sz="0" w:space="0" w:color="auto"/>
      </w:divBdr>
    </w:div>
    <w:div w:id="1632513796">
      <w:bodyDiv w:val="1"/>
      <w:marLeft w:val="0"/>
      <w:marRight w:val="0"/>
      <w:marTop w:val="0"/>
      <w:marBottom w:val="0"/>
      <w:divBdr>
        <w:top w:val="none" w:sz="0" w:space="0" w:color="auto"/>
        <w:left w:val="none" w:sz="0" w:space="0" w:color="auto"/>
        <w:bottom w:val="none" w:sz="0" w:space="0" w:color="auto"/>
        <w:right w:val="none" w:sz="0" w:space="0" w:color="auto"/>
      </w:divBdr>
    </w:div>
    <w:div w:id="1634096898">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34602402">
      <w:bodyDiv w:val="1"/>
      <w:marLeft w:val="0"/>
      <w:marRight w:val="0"/>
      <w:marTop w:val="0"/>
      <w:marBottom w:val="0"/>
      <w:divBdr>
        <w:top w:val="none" w:sz="0" w:space="0" w:color="auto"/>
        <w:left w:val="none" w:sz="0" w:space="0" w:color="auto"/>
        <w:bottom w:val="none" w:sz="0" w:space="0" w:color="auto"/>
        <w:right w:val="none" w:sz="0" w:space="0" w:color="auto"/>
      </w:divBdr>
    </w:div>
    <w:div w:id="1634603467">
      <w:bodyDiv w:val="1"/>
      <w:marLeft w:val="0"/>
      <w:marRight w:val="0"/>
      <w:marTop w:val="0"/>
      <w:marBottom w:val="0"/>
      <w:divBdr>
        <w:top w:val="none" w:sz="0" w:space="0" w:color="auto"/>
        <w:left w:val="none" w:sz="0" w:space="0" w:color="auto"/>
        <w:bottom w:val="none" w:sz="0" w:space="0" w:color="auto"/>
        <w:right w:val="none" w:sz="0" w:space="0" w:color="auto"/>
      </w:divBdr>
    </w:div>
    <w:div w:id="1634671610">
      <w:bodyDiv w:val="1"/>
      <w:marLeft w:val="0"/>
      <w:marRight w:val="0"/>
      <w:marTop w:val="0"/>
      <w:marBottom w:val="0"/>
      <w:divBdr>
        <w:top w:val="none" w:sz="0" w:space="0" w:color="auto"/>
        <w:left w:val="none" w:sz="0" w:space="0" w:color="auto"/>
        <w:bottom w:val="none" w:sz="0" w:space="0" w:color="auto"/>
        <w:right w:val="none" w:sz="0" w:space="0" w:color="auto"/>
      </w:divBdr>
    </w:div>
    <w:div w:id="1635520761">
      <w:bodyDiv w:val="1"/>
      <w:marLeft w:val="0"/>
      <w:marRight w:val="0"/>
      <w:marTop w:val="0"/>
      <w:marBottom w:val="0"/>
      <w:divBdr>
        <w:top w:val="none" w:sz="0" w:space="0" w:color="auto"/>
        <w:left w:val="none" w:sz="0" w:space="0" w:color="auto"/>
        <w:bottom w:val="none" w:sz="0" w:space="0" w:color="auto"/>
        <w:right w:val="none" w:sz="0" w:space="0" w:color="auto"/>
      </w:divBdr>
    </w:div>
    <w:div w:id="1637292677">
      <w:bodyDiv w:val="1"/>
      <w:marLeft w:val="0"/>
      <w:marRight w:val="0"/>
      <w:marTop w:val="0"/>
      <w:marBottom w:val="0"/>
      <w:divBdr>
        <w:top w:val="none" w:sz="0" w:space="0" w:color="auto"/>
        <w:left w:val="none" w:sz="0" w:space="0" w:color="auto"/>
        <w:bottom w:val="none" w:sz="0" w:space="0" w:color="auto"/>
        <w:right w:val="none" w:sz="0" w:space="0" w:color="auto"/>
      </w:divBdr>
    </w:div>
    <w:div w:id="1637955485">
      <w:bodyDiv w:val="1"/>
      <w:marLeft w:val="0"/>
      <w:marRight w:val="0"/>
      <w:marTop w:val="0"/>
      <w:marBottom w:val="0"/>
      <w:divBdr>
        <w:top w:val="none" w:sz="0" w:space="0" w:color="auto"/>
        <w:left w:val="none" w:sz="0" w:space="0" w:color="auto"/>
        <w:bottom w:val="none" w:sz="0" w:space="0" w:color="auto"/>
        <w:right w:val="none" w:sz="0" w:space="0" w:color="auto"/>
      </w:divBdr>
    </w:div>
    <w:div w:id="1640302623">
      <w:bodyDiv w:val="1"/>
      <w:marLeft w:val="0"/>
      <w:marRight w:val="0"/>
      <w:marTop w:val="0"/>
      <w:marBottom w:val="0"/>
      <w:divBdr>
        <w:top w:val="none" w:sz="0" w:space="0" w:color="auto"/>
        <w:left w:val="none" w:sz="0" w:space="0" w:color="auto"/>
        <w:bottom w:val="none" w:sz="0" w:space="0" w:color="auto"/>
        <w:right w:val="none" w:sz="0" w:space="0" w:color="auto"/>
      </w:divBdr>
    </w:div>
    <w:div w:id="1640375591">
      <w:bodyDiv w:val="1"/>
      <w:marLeft w:val="0"/>
      <w:marRight w:val="0"/>
      <w:marTop w:val="0"/>
      <w:marBottom w:val="0"/>
      <w:divBdr>
        <w:top w:val="none" w:sz="0" w:space="0" w:color="auto"/>
        <w:left w:val="none" w:sz="0" w:space="0" w:color="auto"/>
        <w:bottom w:val="none" w:sz="0" w:space="0" w:color="auto"/>
        <w:right w:val="none" w:sz="0" w:space="0" w:color="auto"/>
      </w:divBdr>
    </w:div>
    <w:div w:id="1641417291">
      <w:bodyDiv w:val="1"/>
      <w:marLeft w:val="0"/>
      <w:marRight w:val="0"/>
      <w:marTop w:val="0"/>
      <w:marBottom w:val="0"/>
      <w:divBdr>
        <w:top w:val="none" w:sz="0" w:space="0" w:color="auto"/>
        <w:left w:val="none" w:sz="0" w:space="0" w:color="auto"/>
        <w:bottom w:val="none" w:sz="0" w:space="0" w:color="auto"/>
        <w:right w:val="none" w:sz="0" w:space="0" w:color="auto"/>
      </w:divBdr>
    </w:div>
    <w:div w:id="1642225150">
      <w:bodyDiv w:val="1"/>
      <w:marLeft w:val="0"/>
      <w:marRight w:val="0"/>
      <w:marTop w:val="0"/>
      <w:marBottom w:val="0"/>
      <w:divBdr>
        <w:top w:val="none" w:sz="0" w:space="0" w:color="auto"/>
        <w:left w:val="none" w:sz="0" w:space="0" w:color="auto"/>
        <w:bottom w:val="none" w:sz="0" w:space="0" w:color="auto"/>
        <w:right w:val="none" w:sz="0" w:space="0" w:color="auto"/>
      </w:divBdr>
    </w:div>
    <w:div w:id="1643005000">
      <w:bodyDiv w:val="1"/>
      <w:marLeft w:val="0"/>
      <w:marRight w:val="0"/>
      <w:marTop w:val="0"/>
      <w:marBottom w:val="0"/>
      <w:divBdr>
        <w:top w:val="none" w:sz="0" w:space="0" w:color="auto"/>
        <w:left w:val="none" w:sz="0" w:space="0" w:color="auto"/>
        <w:bottom w:val="none" w:sz="0" w:space="0" w:color="auto"/>
        <w:right w:val="none" w:sz="0" w:space="0" w:color="auto"/>
      </w:divBdr>
    </w:div>
    <w:div w:id="1643924724">
      <w:bodyDiv w:val="1"/>
      <w:marLeft w:val="0"/>
      <w:marRight w:val="0"/>
      <w:marTop w:val="0"/>
      <w:marBottom w:val="0"/>
      <w:divBdr>
        <w:top w:val="none" w:sz="0" w:space="0" w:color="auto"/>
        <w:left w:val="none" w:sz="0" w:space="0" w:color="auto"/>
        <w:bottom w:val="none" w:sz="0" w:space="0" w:color="auto"/>
        <w:right w:val="none" w:sz="0" w:space="0" w:color="auto"/>
      </w:divBdr>
    </w:div>
    <w:div w:id="1645622637">
      <w:bodyDiv w:val="1"/>
      <w:marLeft w:val="0"/>
      <w:marRight w:val="0"/>
      <w:marTop w:val="0"/>
      <w:marBottom w:val="0"/>
      <w:divBdr>
        <w:top w:val="none" w:sz="0" w:space="0" w:color="auto"/>
        <w:left w:val="none" w:sz="0" w:space="0" w:color="auto"/>
        <w:bottom w:val="none" w:sz="0" w:space="0" w:color="auto"/>
        <w:right w:val="none" w:sz="0" w:space="0" w:color="auto"/>
      </w:divBdr>
    </w:div>
    <w:div w:id="1645887356">
      <w:bodyDiv w:val="1"/>
      <w:marLeft w:val="0"/>
      <w:marRight w:val="0"/>
      <w:marTop w:val="0"/>
      <w:marBottom w:val="0"/>
      <w:divBdr>
        <w:top w:val="none" w:sz="0" w:space="0" w:color="auto"/>
        <w:left w:val="none" w:sz="0" w:space="0" w:color="auto"/>
        <w:bottom w:val="none" w:sz="0" w:space="0" w:color="auto"/>
        <w:right w:val="none" w:sz="0" w:space="0" w:color="auto"/>
      </w:divBdr>
    </w:div>
    <w:div w:id="1648316932">
      <w:bodyDiv w:val="1"/>
      <w:marLeft w:val="0"/>
      <w:marRight w:val="0"/>
      <w:marTop w:val="0"/>
      <w:marBottom w:val="0"/>
      <w:divBdr>
        <w:top w:val="none" w:sz="0" w:space="0" w:color="auto"/>
        <w:left w:val="none" w:sz="0" w:space="0" w:color="auto"/>
        <w:bottom w:val="none" w:sz="0" w:space="0" w:color="auto"/>
        <w:right w:val="none" w:sz="0" w:space="0" w:color="auto"/>
      </w:divBdr>
    </w:div>
    <w:div w:id="1649165328">
      <w:bodyDiv w:val="1"/>
      <w:marLeft w:val="0"/>
      <w:marRight w:val="0"/>
      <w:marTop w:val="0"/>
      <w:marBottom w:val="0"/>
      <w:divBdr>
        <w:top w:val="none" w:sz="0" w:space="0" w:color="auto"/>
        <w:left w:val="none" w:sz="0" w:space="0" w:color="auto"/>
        <w:bottom w:val="none" w:sz="0" w:space="0" w:color="auto"/>
        <w:right w:val="none" w:sz="0" w:space="0" w:color="auto"/>
      </w:divBdr>
    </w:div>
    <w:div w:id="1649892662">
      <w:bodyDiv w:val="1"/>
      <w:marLeft w:val="0"/>
      <w:marRight w:val="0"/>
      <w:marTop w:val="0"/>
      <w:marBottom w:val="0"/>
      <w:divBdr>
        <w:top w:val="none" w:sz="0" w:space="0" w:color="auto"/>
        <w:left w:val="none" w:sz="0" w:space="0" w:color="auto"/>
        <w:bottom w:val="none" w:sz="0" w:space="0" w:color="auto"/>
        <w:right w:val="none" w:sz="0" w:space="0" w:color="auto"/>
      </w:divBdr>
    </w:div>
    <w:div w:id="1650749530">
      <w:bodyDiv w:val="1"/>
      <w:marLeft w:val="0"/>
      <w:marRight w:val="0"/>
      <w:marTop w:val="0"/>
      <w:marBottom w:val="0"/>
      <w:divBdr>
        <w:top w:val="none" w:sz="0" w:space="0" w:color="auto"/>
        <w:left w:val="none" w:sz="0" w:space="0" w:color="auto"/>
        <w:bottom w:val="none" w:sz="0" w:space="0" w:color="auto"/>
        <w:right w:val="none" w:sz="0" w:space="0" w:color="auto"/>
      </w:divBdr>
    </w:div>
    <w:div w:id="1652369684">
      <w:bodyDiv w:val="1"/>
      <w:marLeft w:val="0"/>
      <w:marRight w:val="0"/>
      <w:marTop w:val="0"/>
      <w:marBottom w:val="0"/>
      <w:divBdr>
        <w:top w:val="none" w:sz="0" w:space="0" w:color="auto"/>
        <w:left w:val="none" w:sz="0" w:space="0" w:color="auto"/>
        <w:bottom w:val="none" w:sz="0" w:space="0" w:color="auto"/>
        <w:right w:val="none" w:sz="0" w:space="0" w:color="auto"/>
      </w:divBdr>
    </w:div>
    <w:div w:id="1653751128">
      <w:bodyDiv w:val="1"/>
      <w:marLeft w:val="0"/>
      <w:marRight w:val="0"/>
      <w:marTop w:val="0"/>
      <w:marBottom w:val="0"/>
      <w:divBdr>
        <w:top w:val="none" w:sz="0" w:space="0" w:color="auto"/>
        <w:left w:val="none" w:sz="0" w:space="0" w:color="auto"/>
        <w:bottom w:val="none" w:sz="0" w:space="0" w:color="auto"/>
        <w:right w:val="none" w:sz="0" w:space="0" w:color="auto"/>
      </w:divBdr>
    </w:div>
    <w:div w:id="1654142153">
      <w:bodyDiv w:val="1"/>
      <w:marLeft w:val="0"/>
      <w:marRight w:val="0"/>
      <w:marTop w:val="0"/>
      <w:marBottom w:val="0"/>
      <w:divBdr>
        <w:top w:val="none" w:sz="0" w:space="0" w:color="auto"/>
        <w:left w:val="none" w:sz="0" w:space="0" w:color="auto"/>
        <w:bottom w:val="none" w:sz="0" w:space="0" w:color="auto"/>
        <w:right w:val="none" w:sz="0" w:space="0" w:color="auto"/>
      </w:divBdr>
    </w:div>
    <w:div w:id="1654873707">
      <w:bodyDiv w:val="1"/>
      <w:marLeft w:val="0"/>
      <w:marRight w:val="0"/>
      <w:marTop w:val="0"/>
      <w:marBottom w:val="0"/>
      <w:divBdr>
        <w:top w:val="none" w:sz="0" w:space="0" w:color="auto"/>
        <w:left w:val="none" w:sz="0" w:space="0" w:color="auto"/>
        <w:bottom w:val="none" w:sz="0" w:space="0" w:color="auto"/>
        <w:right w:val="none" w:sz="0" w:space="0" w:color="auto"/>
      </w:divBdr>
    </w:div>
    <w:div w:id="1655714460">
      <w:bodyDiv w:val="1"/>
      <w:marLeft w:val="0"/>
      <w:marRight w:val="0"/>
      <w:marTop w:val="0"/>
      <w:marBottom w:val="0"/>
      <w:divBdr>
        <w:top w:val="none" w:sz="0" w:space="0" w:color="auto"/>
        <w:left w:val="none" w:sz="0" w:space="0" w:color="auto"/>
        <w:bottom w:val="none" w:sz="0" w:space="0" w:color="auto"/>
        <w:right w:val="none" w:sz="0" w:space="0" w:color="auto"/>
      </w:divBdr>
    </w:div>
    <w:div w:id="1657025185">
      <w:bodyDiv w:val="1"/>
      <w:marLeft w:val="0"/>
      <w:marRight w:val="0"/>
      <w:marTop w:val="0"/>
      <w:marBottom w:val="0"/>
      <w:divBdr>
        <w:top w:val="none" w:sz="0" w:space="0" w:color="auto"/>
        <w:left w:val="none" w:sz="0" w:space="0" w:color="auto"/>
        <w:bottom w:val="none" w:sz="0" w:space="0" w:color="auto"/>
        <w:right w:val="none" w:sz="0" w:space="0" w:color="auto"/>
      </w:divBdr>
    </w:div>
    <w:div w:id="1657345178">
      <w:bodyDiv w:val="1"/>
      <w:marLeft w:val="0"/>
      <w:marRight w:val="0"/>
      <w:marTop w:val="0"/>
      <w:marBottom w:val="0"/>
      <w:divBdr>
        <w:top w:val="none" w:sz="0" w:space="0" w:color="auto"/>
        <w:left w:val="none" w:sz="0" w:space="0" w:color="auto"/>
        <w:bottom w:val="none" w:sz="0" w:space="0" w:color="auto"/>
        <w:right w:val="none" w:sz="0" w:space="0" w:color="auto"/>
      </w:divBdr>
    </w:div>
    <w:div w:id="1658223332">
      <w:bodyDiv w:val="1"/>
      <w:marLeft w:val="0"/>
      <w:marRight w:val="0"/>
      <w:marTop w:val="0"/>
      <w:marBottom w:val="0"/>
      <w:divBdr>
        <w:top w:val="none" w:sz="0" w:space="0" w:color="auto"/>
        <w:left w:val="none" w:sz="0" w:space="0" w:color="auto"/>
        <w:bottom w:val="none" w:sz="0" w:space="0" w:color="auto"/>
        <w:right w:val="none" w:sz="0" w:space="0" w:color="auto"/>
      </w:divBdr>
    </w:div>
    <w:div w:id="1662006568">
      <w:bodyDiv w:val="1"/>
      <w:marLeft w:val="0"/>
      <w:marRight w:val="0"/>
      <w:marTop w:val="0"/>
      <w:marBottom w:val="0"/>
      <w:divBdr>
        <w:top w:val="none" w:sz="0" w:space="0" w:color="auto"/>
        <w:left w:val="none" w:sz="0" w:space="0" w:color="auto"/>
        <w:bottom w:val="none" w:sz="0" w:space="0" w:color="auto"/>
        <w:right w:val="none" w:sz="0" w:space="0" w:color="auto"/>
      </w:divBdr>
    </w:div>
    <w:div w:id="1662926399">
      <w:bodyDiv w:val="1"/>
      <w:marLeft w:val="0"/>
      <w:marRight w:val="0"/>
      <w:marTop w:val="0"/>
      <w:marBottom w:val="0"/>
      <w:divBdr>
        <w:top w:val="none" w:sz="0" w:space="0" w:color="auto"/>
        <w:left w:val="none" w:sz="0" w:space="0" w:color="auto"/>
        <w:bottom w:val="none" w:sz="0" w:space="0" w:color="auto"/>
        <w:right w:val="none" w:sz="0" w:space="0" w:color="auto"/>
      </w:divBdr>
    </w:div>
    <w:div w:id="1663007532">
      <w:bodyDiv w:val="1"/>
      <w:marLeft w:val="0"/>
      <w:marRight w:val="0"/>
      <w:marTop w:val="0"/>
      <w:marBottom w:val="0"/>
      <w:divBdr>
        <w:top w:val="none" w:sz="0" w:space="0" w:color="auto"/>
        <w:left w:val="none" w:sz="0" w:space="0" w:color="auto"/>
        <w:bottom w:val="none" w:sz="0" w:space="0" w:color="auto"/>
        <w:right w:val="none" w:sz="0" w:space="0" w:color="auto"/>
      </w:divBdr>
    </w:div>
    <w:div w:id="1663659527">
      <w:bodyDiv w:val="1"/>
      <w:marLeft w:val="0"/>
      <w:marRight w:val="0"/>
      <w:marTop w:val="0"/>
      <w:marBottom w:val="0"/>
      <w:divBdr>
        <w:top w:val="none" w:sz="0" w:space="0" w:color="auto"/>
        <w:left w:val="none" w:sz="0" w:space="0" w:color="auto"/>
        <w:bottom w:val="none" w:sz="0" w:space="0" w:color="auto"/>
        <w:right w:val="none" w:sz="0" w:space="0" w:color="auto"/>
      </w:divBdr>
    </w:div>
    <w:div w:id="1663924627">
      <w:bodyDiv w:val="1"/>
      <w:marLeft w:val="0"/>
      <w:marRight w:val="0"/>
      <w:marTop w:val="0"/>
      <w:marBottom w:val="0"/>
      <w:divBdr>
        <w:top w:val="none" w:sz="0" w:space="0" w:color="auto"/>
        <w:left w:val="none" w:sz="0" w:space="0" w:color="auto"/>
        <w:bottom w:val="none" w:sz="0" w:space="0" w:color="auto"/>
        <w:right w:val="none" w:sz="0" w:space="0" w:color="auto"/>
      </w:divBdr>
    </w:div>
    <w:div w:id="1665081876">
      <w:bodyDiv w:val="1"/>
      <w:marLeft w:val="0"/>
      <w:marRight w:val="0"/>
      <w:marTop w:val="0"/>
      <w:marBottom w:val="0"/>
      <w:divBdr>
        <w:top w:val="none" w:sz="0" w:space="0" w:color="auto"/>
        <w:left w:val="none" w:sz="0" w:space="0" w:color="auto"/>
        <w:bottom w:val="none" w:sz="0" w:space="0" w:color="auto"/>
        <w:right w:val="none" w:sz="0" w:space="0" w:color="auto"/>
      </w:divBdr>
    </w:div>
    <w:div w:id="1665082679">
      <w:bodyDiv w:val="1"/>
      <w:marLeft w:val="0"/>
      <w:marRight w:val="0"/>
      <w:marTop w:val="0"/>
      <w:marBottom w:val="0"/>
      <w:divBdr>
        <w:top w:val="none" w:sz="0" w:space="0" w:color="auto"/>
        <w:left w:val="none" w:sz="0" w:space="0" w:color="auto"/>
        <w:bottom w:val="none" w:sz="0" w:space="0" w:color="auto"/>
        <w:right w:val="none" w:sz="0" w:space="0" w:color="auto"/>
      </w:divBdr>
    </w:div>
    <w:div w:id="1665206689">
      <w:bodyDiv w:val="1"/>
      <w:marLeft w:val="0"/>
      <w:marRight w:val="0"/>
      <w:marTop w:val="0"/>
      <w:marBottom w:val="0"/>
      <w:divBdr>
        <w:top w:val="none" w:sz="0" w:space="0" w:color="auto"/>
        <w:left w:val="none" w:sz="0" w:space="0" w:color="auto"/>
        <w:bottom w:val="none" w:sz="0" w:space="0" w:color="auto"/>
        <w:right w:val="none" w:sz="0" w:space="0" w:color="auto"/>
      </w:divBdr>
    </w:div>
    <w:div w:id="1666127681">
      <w:bodyDiv w:val="1"/>
      <w:marLeft w:val="0"/>
      <w:marRight w:val="0"/>
      <w:marTop w:val="0"/>
      <w:marBottom w:val="0"/>
      <w:divBdr>
        <w:top w:val="none" w:sz="0" w:space="0" w:color="auto"/>
        <w:left w:val="none" w:sz="0" w:space="0" w:color="auto"/>
        <w:bottom w:val="none" w:sz="0" w:space="0" w:color="auto"/>
        <w:right w:val="none" w:sz="0" w:space="0" w:color="auto"/>
      </w:divBdr>
    </w:div>
    <w:div w:id="1666323462">
      <w:bodyDiv w:val="1"/>
      <w:marLeft w:val="0"/>
      <w:marRight w:val="0"/>
      <w:marTop w:val="0"/>
      <w:marBottom w:val="0"/>
      <w:divBdr>
        <w:top w:val="none" w:sz="0" w:space="0" w:color="auto"/>
        <w:left w:val="none" w:sz="0" w:space="0" w:color="auto"/>
        <w:bottom w:val="none" w:sz="0" w:space="0" w:color="auto"/>
        <w:right w:val="none" w:sz="0" w:space="0" w:color="auto"/>
      </w:divBdr>
    </w:div>
    <w:div w:id="1666469096">
      <w:bodyDiv w:val="1"/>
      <w:marLeft w:val="0"/>
      <w:marRight w:val="0"/>
      <w:marTop w:val="0"/>
      <w:marBottom w:val="0"/>
      <w:divBdr>
        <w:top w:val="none" w:sz="0" w:space="0" w:color="auto"/>
        <w:left w:val="none" w:sz="0" w:space="0" w:color="auto"/>
        <w:bottom w:val="none" w:sz="0" w:space="0" w:color="auto"/>
        <w:right w:val="none" w:sz="0" w:space="0" w:color="auto"/>
      </w:divBdr>
    </w:div>
    <w:div w:id="1666518490">
      <w:bodyDiv w:val="1"/>
      <w:marLeft w:val="0"/>
      <w:marRight w:val="0"/>
      <w:marTop w:val="0"/>
      <w:marBottom w:val="0"/>
      <w:divBdr>
        <w:top w:val="none" w:sz="0" w:space="0" w:color="auto"/>
        <w:left w:val="none" w:sz="0" w:space="0" w:color="auto"/>
        <w:bottom w:val="none" w:sz="0" w:space="0" w:color="auto"/>
        <w:right w:val="none" w:sz="0" w:space="0" w:color="auto"/>
      </w:divBdr>
    </w:div>
    <w:div w:id="1666667798">
      <w:bodyDiv w:val="1"/>
      <w:marLeft w:val="0"/>
      <w:marRight w:val="0"/>
      <w:marTop w:val="0"/>
      <w:marBottom w:val="0"/>
      <w:divBdr>
        <w:top w:val="none" w:sz="0" w:space="0" w:color="auto"/>
        <w:left w:val="none" w:sz="0" w:space="0" w:color="auto"/>
        <w:bottom w:val="none" w:sz="0" w:space="0" w:color="auto"/>
        <w:right w:val="none" w:sz="0" w:space="0" w:color="auto"/>
      </w:divBdr>
    </w:div>
    <w:div w:id="1670400041">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74605857">
      <w:bodyDiv w:val="1"/>
      <w:marLeft w:val="0"/>
      <w:marRight w:val="0"/>
      <w:marTop w:val="0"/>
      <w:marBottom w:val="0"/>
      <w:divBdr>
        <w:top w:val="none" w:sz="0" w:space="0" w:color="auto"/>
        <w:left w:val="none" w:sz="0" w:space="0" w:color="auto"/>
        <w:bottom w:val="none" w:sz="0" w:space="0" w:color="auto"/>
        <w:right w:val="none" w:sz="0" w:space="0" w:color="auto"/>
      </w:divBdr>
    </w:div>
    <w:div w:id="1678147398">
      <w:bodyDiv w:val="1"/>
      <w:marLeft w:val="0"/>
      <w:marRight w:val="0"/>
      <w:marTop w:val="0"/>
      <w:marBottom w:val="0"/>
      <w:divBdr>
        <w:top w:val="none" w:sz="0" w:space="0" w:color="auto"/>
        <w:left w:val="none" w:sz="0" w:space="0" w:color="auto"/>
        <w:bottom w:val="none" w:sz="0" w:space="0" w:color="auto"/>
        <w:right w:val="none" w:sz="0" w:space="0" w:color="auto"/>
      </w:divBdr>
    </w:div>
    <w:div w:id="1678995651">
      <w:bodyDiv w:val="1"/>
      <w:marLeft w:val="0"/>
      <w:marRight w:val="0"/>
      <w:marTop w:val="0"/>
      <w:marBottom w:val="0"/>
      <w:divBdr>
        <w:top w:val="none" w:sz="0" w:space="0" w:color="auto"/>
        <w:left w:val="none" w:sz="0" w:space="0" w:color="auto"/>
        <w:bottom w:val="none" w:sz="0" w:space="0" w:color="auto"/>
        <w:right w:val="none" w:sz="0" w:space="0" w:color="auto"/>
      </w:divBdr>
    </w:div>
    <w:div w:id="1681543598">
      <w:bodyDiv w:val="1"/>
      <w:marLeft w:val="0"/>
      <w:marRight w:val="0"/>
      <w:marTop w:val="0"/>
      <w:marBottom w:val="0"/>
      <w:divBdr>
        <w:top w:val="none" w:sz="0" w:space="0" w:color="auto"/>
        <w:left w:val="none" w:sz="0" w:space="0" w:color="auto"/>
        <w:bottom w:val="none" w:sz="0" w:space="0" w:color="auto"/>
        <w:right w:val="none" w:sz="0" w:space="0" w:color="auto"/>
      </w:divBdr>
    </w:div>
    <w:div w:id="1686252965">
      <w:bodyDiv w:val="1"/>
      <w:marLeft w:val="0"/>
      <w:marRight w:val="0"/>
      <w:marTop w:val="0"/>
      <w:marBottom w:val="0"/>
      <w:divBdr>
        <w:top w:val="none" w:sz="0" w:space="0" w:color="auto"/>
        <w:left w:val="none" w:sz="0" w:space="0" w:color="auto"/>
        <w:bottom w:val="none" w:sz="0" w:space="0" w:color="auto"/>
        <w:right w:val="none" w:sz="0" w:space="0" w:color="auto"/>
      </w:divBdr>
    </w:div>
    <w:div w:id="1687707999">
      <w:bodyDiv w:val="1"/>
      <w:marLeft w:val="0"/>
      <w:marRight w:val="0"/>
      <w:marTop w:val="0"/>
      <w:marBottom w:val="0"/>
      <w:divBdr>
        <w:top w:val="none" w:sz="0" w:space="0" w:color="auto"/>
        <w:left w:val="none" w:sz="0" w:space="0" w:color="auto"/>
        <w:bottom w:val="none" w:sz="0" w:space="0" w:color="auto"/>
        <w:right w:val="none" w:sz="0" w:space="0" w:color="auto"/>
      </w:divBdr>
    </w:div>
    <w:div w:id="1689020041">
      <w:bodyDiv w:val="1"/>
      <w:marLeft w:val="0"/>
      <w:marRight w:val="0"/>
      <w:marTop w:val="0"/>
      <w:marBottom w:val="0"/>
      <w:divBdr>
        <w:top w:val="none" w:sz="0" w:space="0" w:color="auto"/>
        <w:left w:val="none" w:sz="0" w:space="0" w:color="auto"/>
        <w:bottom w:val="none" w:sz="0" w:space="0" w:color="auto"/>
        <w:right w:val="none" w:sz="0" w:space="0" w:color="auto"/>
      </w:divBdr>
    </w:div>
    <w:div w:id="1689795411">
      <w:bodyDiv w:val="1"/>
      <w:marLeft w:val="0"/>
      <w:marRight w:val="0"/>
      <w:marTop w:val="0"/>
      <w:marBottom w:val="0"/>
      <w:divBdr>
        <w:top w:val="none" w:sz="0" w:space="0" w:color="auto"/>
        <w:left w:val="none" w:sz="0" w:space="0" w:color="auto"/>
        <w:bottom w:val="none" w:sz="0" w:space="0" w:color="auto"/>
        <w:right w:val="none" w:sz="0" w:space="0" w:color="auto"/>
      </w:divBdr>
    </w:div>
    <w:div w:id="1689982983">
      <w:bodyDiv w:val="1"/>
      <w:marLeft w:val="0"/>
      <w:marRight w:val="0"/>
      <w:marTop w:val="0"/>
      <w:marBottom w:val="0"/>
      <w:divBdr>
        <w:top w:val="none" w:sz="0" w:space="0" w:color="auto"/>
        <w:left w:val="none" w:sz="0" w:space="0" w:color="auto"/>
        <w:bottom w:val="none" w:sz="0" w:space="0" w:color="auto"/>
        <w:right w:val="none" w:sz="0" w:space="0" w:color="auto"/>
      </w:divBdr>
    </w:div>
    <w:div w:id="1690180393">
      <w:bodyDiv w:val="1"/>
      <w:marLeft w:val="0"/>
      <w:marRight w:val="0"/>
      <w:marTop w:val="0"/>
      <w:marBottom w:val="0"/>
      <w:divBdr>
        <w:top w:val="none" w:sz="0" w:space="0" w:color="auto"/>
        <w:left w:val="none" w:sz="0" w:space="0" w:color="auto"/>
        <w:bottom w:val="none" w:sz="0" w:space="0" w:color="auto"/>
        <w:right w:val="none" w:sz="0" w:space="0" w:color="auto"/>
      </w:divBdr>
    </w:div>
    <w:div w:id="1691175427">
      <w:bodyDiv w:val="1"/>
      <w:marLeft w:val="0"/>
      <w:marRight w:val="0"/>
      <w:marTop w:val="0"/>
      <w:marBottom w:val="0"/>
      <w:divBdr>
        <w:top w:val="none" w:sz="0" w:space="0" w:color="auto"/>
        <w:left w:val="none" w:sz="0" w:space="0" w:color="auto"/>
        <w:bottom w:val="none" w:sz="0" w:space="0" w:color="auto"/>
        <w:right w:val="none" w:sz="0" w:space="0" w:color="auto"/>
      </w:divBdr>
    </w:div>
    <w:div w:id="1691297480">
      <w:bodyDiv w:val="1"/>
      <w:marLeft w:val="0"/>
      <w:marRight w:val="0"/>
      <w:marTop w:val="0"/>
      <w:marBottom w:val="0"/>
      <w:divBdr>
        <w:top w:val="none" w:sz="0" w:space="0" w:color="auto"/>
        <w:left w:val="none" w:sz="0" w:space="0" w:color="auto"/>
        <w:bottom w:val="none" w:sz="0" w:space="0" w:color="auto"/>
        <w:right w:val="none" w:sz="0" w:space="0" w:color="auto"/>
      </w:divBdr>
    </w:div>
    <w:div w:id="1693023972">
      <w:bodyDiv w:val="1"/>
      <w:marLeft w:val="0"/>
      <w:marRight w:val="0"/>
      <w:marTop w:val="0"/>
      <w:marBottom w:val="0"/>
      <w:divBdr>
        <w:top w:val="none" w:sz="0" w:space="0" w:color="auto"/>
        <w:left w:val="none" w:sz="0" w:space="0" w:color="auto"/>
        <w:bottom w:val="none" w:sz="0" w:space="0" w:color="auto"/>
        <w:right w:val="none" w:sz="0" w:space="0" w:color="auto"/>
      </w:divBdr>
    </w:div>
    <w:div w:id="1693191511">
      <w:bodyDiv w:val="1"/>
      <w:marLeft w:val="0"/>
      <w:marRight w:val="0"/>
      <w:marTop w:val="0"/>
      <w:marBottom w:val="0"/>
      <w:divBdr>
        <w:top w:val="none" w:sz="0" w:space="0" w:color="auto"/>
        <w:left w:val="none" w:sz="0" w:space="0" w:color="auto"/>
        <w:bottom w:val="none" w:sz="0" w:space="0" w:color="auto"/>
        <w:right w:val="none" w:sz="0" w:space="0" w:color="auto"/>
      </w:divBdr>
    </w:div>
    <w:div w:id="1694381400">
      <w:bodyDiv w:val="1"/>
      <w:marLeft w:val="0"/>
      <w:marRight w:val="0"/>
      <w:marTop w:val="0"/>
      <w:marBottom w:val="0"/>
      <w:divBdr>
        <w:top w:val="none" w:sz="0" w:space="0" w:color="auto"/>
        <w:left w:val="none" w:sz="0" w:space="0" w:color="auto"/>
        <w:bottom w:val="none" w:sz="0" w:space="0" w:color="auto"/>
        <w:right w:val="none" w:sz="0" w:space="0" w:color="auto"/>
      </w:divBdr>
    </w:div>
    <w:div w:id="1694957687">
      <w:bodyDiv w:val="1"/>
      <w:marLeft w:val="0"/>
      <w:marRight w:val="0"/>
      <w:marTop w:val="0"/>
      <w:marBottom w:val="0"/>
      <w:divBdr>
        <w:top w:val="none" w:sz="0" w:space="0" w:color="auto"/>
        <w:left w:val="none" w:sz="0" w:space="0" w:color="auto"/>
        <w:bottom w:val="none" w:sz="0" w:space="0" w:color="auto"/>
        <w:right w:val="none" w:sz="0" w:space="0" w:color="auto"/>
      </w:divBdr>
    </w:div>
    <w:div w:id="1695106345">
      <w:bodyDiv w:val="1"/>
      <w:marLeft w:val="0"/>
      <w:marRight w:val="0"/>
      <w:marTop w:val="0"/>
      <w:marBottom w:val="0"/>
      <w:divBdr>
        <w:top w:val="none" w:sz="0" w:space="0" w:color="auto"/>
        <w:left w:val="none" w:sz="0" w:space="0" w:color="auto"/>
        <w:bottom w:val="none" w:sz="0" w:space="0" w:color="auto"/>
        <w:right w:val="none" w:sz="0" w:space="0" w:color="auto"/>
      </w:divBdr>
    </w:div>
    <w:div w:id="1695688790">
      <w:bodyDiv w:val="1"/>
      <w:marLeft w:val="0"/>
      <w:marRight w:val="0"/>
      <w:marTop w:val="0"/>
      <w:marBottom w:val="0"/>
      <w:divBdr>
        <w:top w:val="none" w:sz="0" w:space="0" w:color="auto"/>
        <w:left w:val="none" w:sz="0" w:space="0" w:color="auto"/>
        <w:bottom w:val="none" w:sz="0" w:space="0" w:color="auto"/>
        <w:right w:val="none" w:sz="0" w:space="0" w:color="auto"/>
      </w:divBdr>
    </w:div>
    <w:div w:id="1695886106">
      <w:bodyDiv w:val="1"/>
      <w:marLeft w:val="0"/>
      <w:marRight w:val="0"/>
      <w:marTop w:val="0"/>
      <w:marBottom w:val="0"/>
      <w:divBdr>
        <w:top w:val="none" w:sz="0" w:space="0" w:color="auto"/>
        <w:left w:val="none" w:sz="0" w:space="0" w:color="auto"/>
        <w:bottom w:val="none" w:sz="0" w:space="0" w:color="auto"/>
        <w:right w:val="none" w:sz="0" w:space="0" w:color="auto"/>
      </w:divBdr>
    </w:div>
    <w:div w:id="1696425269">
      <w:bodyDiv w:val="1"/>
      <w:marLeft w:val="0"/>
      <w:marRight w:val="0"/>
      <w:marTop w:val="0"/>
      <w:marBottom w:val="0"/>
      <w:divBdr>
        <w:top w:val="none" w:sz="0" w:space="0" w:color="auto"/>
        <w:left w:val="none" w:sz="0" w:space="0" w:color="auto"/>
        <w:bottom w:val="none" w:sz="0" w:space="0" w:color="auto"/>
        <w:right w:val="none" w:sz="0" w:space="0" w:color="auto"/>
      </w:divBdr>
    </w:div>
    <w:div w:id="1699770625">
      <w:bodyDiv w:val="1"/>
      <w:marLeft w:val="0"/>
      <w:marRight w:val="0"/>
      <w:marTop w:val="0"/>
      <w:marBottom w:val="0"/>
      <w:divBdr>
        <w:top w:val="none" w:sz="0" w:space="0" w:color="auto"/>
        <w:left w:val="none" w:sz="0" w:space="0" w:color="auto"/>
        <w:bottom w:val="none" w:sz="0" w:space="0" w:color="auto"/>
        <w:right w:val="none" w:sz="0" w:space="0" w:color="auto"/>
      </w:divBdr>
    </w:div>
    <w:div w:id="1701052564">
      <w:bodyDiv w:val="1"/>
      <w:marLeft w:val="0"/>
      <w:marRight w:val="0"/>
      <w:marTop w:val="0"/>
      <w:marBottom w:val="0"/>
      <w:divBdr>
        <w:top w:val="none" w:sz="0" w:space="0" w:color="auto"/>
        <w:left w:val="none" w:sz="0" w:space="0" w:color="auto"/>
        <w:bottom w:val="none" w:sz="0" w:space="0" w:color="auto"/>
        <w:right w:val="none" w:sz="0" w:space="0" w:color="auto"/>
      </w:divBdr>
    </w:div>
    <w:div w:id="1701201614">
      <w:bodyDiv w:val="1"/>
      <w:marLeft w:val="0"/>
      <w:marRight w:val="0"/>
      <w:marTop w:val="0"/>
      <w:marBottom w:val="0"/>
      <w:divBdr>
        <w:top w:val="none" w:sz="0" w:space="0" w:color="auto"/>
        <w:left w:val="none" w:sz="0" w:space="0" w:color="auto"/>
        <w:bottom w:val="none" w:sz="0" w:space="0" w:color="auto"/>
        <w:right w:val="none" w:sz="0" w:space="0" w:color="auto"/>
      </w:divBdr>
    </w:div>
    <w:div w:id="1702125811">
      <w:bodyDiv w:val="1"/>
      <w:marLeft w:val="0"/>
      <w:marRight w:val="0"/>
      <w:marTop w:val="0"/>
      <w:marBottom w:val="0"/>
      <w:divBdr>
        <w:top w:val="none" w:sz="0" w:space="0" w:color="auto"/>
        <w:left w:val="none" w:sz="0" w:space="0" w:color="auto"/>
        <w:bottom w:val="none" w:sz="0" w:space="0" w:color="auto"/>
        <w:right w:val="none" w:sz="0" w:space="0" w:color="auto"/>
      </w:divBdr>
    </w:div>
    <w:div w:id="1702706893">
      <w:bodyDiv w:val="1"/>
      <w:marLeft w:val="0"/>
      <w:marRight w:val="0"/>
      <w:marTop w:val="0"/>
      <w:marBottom w:val="0"/>
      <w:divBdr>
        <w:top w:val="none" w:sz="0" w:space="0" w:color="auto"/>
        <w:left w:val="none" w:sz="0" w:space="0" w:color="auto"/>
        <w:bottom w:val="none" w:sz="0" w:space="0" w:color="auto"/>
        <w:right w:val="none" w:sz="0" w:space="0" w:color="auto"/>
      </w:divBdr>
    </w:div>
    <w:div w:id="1703245215">
      <w:bodyDiv w:val="1"/>
      <w:marLeft w:val="0"/>
      <w:marRight w:val="0"/>
      <w:marTop w:val="0"/>
      <w:marBottom w:val="0"/>
      <w:divBdr>
        <w:top w:val="none" w:sz="0" w:space="0" w:color="auto"/>
        <w:left w:val="none" w:sz="0" w:space="0" w:color="auto"/>
        <w:bottom w:val="none" w:sz="0" w:space="0" w:color="auto"/>
        <w:right w:val="none" w:sz="0" w:space="0" w:color="auto"/>
      </w:divBdr>
    </w:div>
    <w:div w:id="1703431487">
      <w:bodyDiv w:val="1"/>
      <w:marLeft w:val="0"/>
      <w:marRight w:val="0"/>
      <w:marTop w:val="0"/>
      <w:marBottom w:val="0"/>
      <w:divBdr>
        <w:top w:val="none" w:sz="0" w:space="0" w:color="auto"/>
        <w:left w:val="none" w:sz="0" w:space="0" w:color="auto"/>
        <w:bottom w:val="none" w:sz="0" w:space="0" w:color="auto"/>
        <w:right w:val="none" w:sz="0" w:space="0" w:color="auto"/>
      </w:divBdr>
    </w:div>
    <w:div w:id="1703938843">
      <w:bodyDiv w:val="1"/>
      <w:marLeft w:val="0"/>
      <w:marRight w:val="0"/>
      <w:marTop w:val="0"/>
      <w:marBottom w:val="0"/>
      <w:divBdr>
        <w:top w:val="none" w:sz="0" w:space="0" w:color="auto"/>
        <w:left w:val="none" w:sz="0" w:space="0" w:color="auto"/>
        <w:bottom w:val="none" w:sz="0" w:space="0" w:color="auto"/>
        <w:right w:val="none" w:sz="0" w:space="0" w:color="auto"/>
      </w:divBdr>
    </w:div>
    <w:div w:id="1704817761">
      <w:bodyDiv w:val="1"/>
      <w:marLeft w:val="0"/>
      <w:marRight w:val="0"/>
      <w:marTop w:val="0"/>
      <w:marBottom w:val="0"/>
      <w:divBdr>
        <w:top w:val="none" w:sz="0" w:space="0" w:color="auto"/>
        <w:left w:val="none" w:sz="0" w:space="0" w:color="auto"/>
        <w:bottom w:val="none" w:sz="0" w:space="0" w:color="auto"/>
        <w:right w:val="none" w:sz="0" w:space="0" w:color="auto"/>
      </w:divBdr>
    </w:div>
    <w:div w:id="1705055370">
      <w:bodyDiv w:val="1"/>
      <w:marLeft w:val="0"/>
      <w:marRight w:val="0"/>
      <w:marTop w:val="0"/>
      <w:marBottom w:val="0"/>
      <w:divBdr>
        <w:top w:val="none" w:sz="0" w:space="0" w:color="auto"/>
        <w:left w:val="none" w:sz="0" w:space="0" w:color="auto"/>
        <w:bottom w:val="none" w:sz="0" w:space="0" w:color="auto"/>
        <w:right w:val="none" w:sz="0" w:space="0" w:color="auto"/>
      </w:divBdr>
    </w:div>
    <w:div w:id="1705711405">
      <w:bodyDiv w:val="1"/>
      <w:marLeft w:val="0"/>
      <w:marRight w:val="0"/>
      <w:marTop w:val="0"/>
      <w:marBottom w:val="0"/>
      <w:divBdr>
        <w:top w:val="none" w:sz="0" w:space="0" w:color="auto"/>
        <w:left w:val="none" w:sz="0" w:space="0" w:color="auto"/>
        <w:bottom w:val="none" w:sz="0" w:space="0" w:color="auto"/>
        <w:right w:val="none" w:sz="0" w:space="0" w:color="auto"/>
      </w:divBdr>
    </w:div>
    <w:div w:id="1705911191">
      <w:bodyDiv w:val="1"/>
      <w:marLeft w:val="0"/>
      <w:marRight w:val="0"/>
      <w:marTop w:val="0"/>
      <w:marBottom w:val="0"/>
      <w:divBdr>
        <w:top w:val="none" w:sz="0" w:space="0" w:color="auto"/>
        <w:left w:val="none" w:sz="0" w:space="0" w:color="auto"/>
        <w:bottom w:val="none" w:sz="0" w:space="0" w:color="auto"/>
        <w:right w:val="none" w:sz="0" w:space="0" w:color="auto"/>
      </w:divBdr>
    </w:div>
    <w:div w:id="1707482527">
      <w:bodyDiv w:val="1"/>
      <w:marLeft w:val="0"/>
      <w:marRight w:val="0"/>
      <w:marTop w:val="0"/>
      <w:marBottom w:val="0"/>
      <w:divBdr>
        <w:top w:val="none" w:sz="0" w:space="0" w:color="auto"/>
        <w:left w:val="none" w:sz="0" w:space="0" w:color="auto"/>
        <w:bottom w:val="none" w:sz="0" w:space="0" w:color="auto"/>
        <w:right w:val="none" w:sz="0" w:space="0" w:color="auto"/>
      </w:divBdr>
    </w:div>
    <w:div w:id="1708334954">
      <w:bodyDiv w:val="1"/>
      <w:marLeft w:val="0"/>
      <w:marRight w:val="0"/>
      <w:marTop w:val="0"/>
      <w:marBottom w:val="0"/>
      <w:divBdr>
        <w:top w:val="none" w:sz="0" w:space="0" w:color="auto"/>
        <w:left w:val="none" w:sz="0" w:space="0" w:color="auto"/>
        <w:bottom w:val="none" w:sz="0" w:space="0" w:color="auto"/>
        <w:right w:val="none" w:sz="0" w:space="0" w:color="auto"/>
      </w:divBdr>
    </w:div>
    <w:div w:id="1709526493">
      <w:bodyDiv w:val="1"/>
      <w:marLeft w:val="0"/>
      <w:marRight w:val="0"/>
      <w:marTop w:val="0"/>
      <w:marBottom w:val="0"/>
      <w:divBdr>
        <w:top w:val="none" w:sz="0" w:space="0" w:color="auto"/>
        <w:left w:val="none" w:sz="0" w:space="0" w:color="auto"/>
        <w:bottom w:val="none" w:sz="0" w:space="0" w:color="auto"/>
        <w:right w:val="none" w:sz="0" w:space="0" w:color="auto"/>
      </w:divBdr>
    </w:div>
    <w:div w:id="1709912700">
      <w:bodyDiv w:val="1"/>
      <w:marLeft w:val="0"/>
      <w:marRight w:val="0"/>
      <w:marTop w:val="0"/>
      <w:marBottom w:val="0"/>
      <w:divBdr>
        <w:top w:val="none" w:sz="0" w:space="0" w:color="auto"/>
        <w:left w:val="none" w:sz="0" w:space="0" w:color="auto"/>
        <w:bottom w:val="none" w:sz="0" w:space="0" w:color="auto"/>
        <w:right w:val="none" w:sz="0" w:space="0" w:color="auto"/>
      </w:divBdr>
    </w:div>
    <w:div w:id="1710568007">
      <w:bodyDiv w:val="1"/>
      <w:marLeft w:val="0"/>
      <w:marRight w:val="0"/>
      <w:marTop w:val="0"/>
      <w:marBottom w:val="0"/>
      <w:divBdr>
        <w:top w:val="none" w:sz="0" w:space="0" w:color="auto"/>
        <w:left w:val="none" w:sz="0" w:space="0" w:color="auto"/>
        <w:bottom w:val="none" w:sz="0" w:space="0" w:color="auto"/>
        <w:right w:val="none" w:sz="0" w:space="0" w:color="auto"/>
      </w:divBdr>
    </w:div>
    <w:div w:id="1712532954">
      <w:bodyDiv w:val="1"/>
      <w:marLeft w:val="0"/>
      <w:marRight w:val="0"/>
      <w:marTop w:val="0"/>
      <w:marBottom w:val="0"/>
      <w:divBdr>
        <w:top w:val="none" w:sz="0" w:space="0" w:color="auto"/>
        <w:left w:val="none" w:sz="0" w:space="0" w:color="auto"/>
        <w:bottom w:val="none" w:sz="0" w:space="0" w:color="auto"/>
        <w:right w:val="none" w:sz="0" w:space="0" w:color="auto"/>
      </w:divBdr>
    </w:div>
    <w:div w:id="1713505567">
      <w:bodyDiv w:val="1"/>
      <w:marLeft w:val="0"/>
      <w:marRight w:val="0"/>
      <w:marTop w:val="0"/>
      <w:marBottom w:val="0"/>
      <w:divBdr>
        <w:top w:val="none" w:sz="0" w:space="0" w:color="auto"/>
        <w:left w:val="none" w:sz="0" w:space="0" w:color="auto"/>
        <w:bottom w:val="none" w:sz="0" w:space="0" w:color="auto"/>
        <w:right w:val="none" w:sz="0" w:space="0" w:color="auto"/>
      </w:divBdr>
    </w:div>
    <w:div w:id="1714500227">
      <w:bodyDiv w:val="1"/>
      <w:marLeft w:val="0"/>
      <w:marRight w:val="0"/>
      <w:marTop w:val="0"/>
      <w:marBottom w:val="0"/>
      <w:divBdr>
        <w:top w:val="none" w:sz="0" w:space="0" w:color="auto"/>
        <w:left w:val="none" w:sz="0" w:space="0" w:color="auto"/>
        <w:bottom w:val="none" w:sz="0" w:space="0" w:color="auto"/>
        <w:right w:val="none" w:sz="0" w:space="0" w:color="auto"/>
      </w:divBdr>
    </w:div>
    <w:div w:id="1715885250">
      <w:bodyDiv w:val="1"/>
      <w:marLeft w:val="0"/>
      <w:marRight w:val="0"/>
      <w:marTop w:val="0"/>
      <w:marBottom w:val="0"/>
      <w:divBdr>
        <w:top w:val="none" w:sz="0" w:space="0" w:color="auto"/>
        <w:left w:val="none" w:sz="0" w:space="0" w:color="auto"/>
        <w:bottom w:val="none" w:sz="0" w:space="0" w:color="auto"/>
        <w:right w:val="none" w:sz="0" w:space="0" w:color="auto"/>
      </w:divBdr>
    </w:div>
    <w:div w:id="1716852731">
      <w:bodyDiv w:val="1"/>
      <w:marLeft w:val="0"/>
      <w:marRight w:val="0"/>
      <w:marTop w:val="0"/>
      <w:marBottom w:val="0"/>
      <w:divBdr>
        <w:top w:val="none" w:sz="0" w:space="0" w:color="auto"/>
        <w:left w:val="none" w:sz="0" w:space="0" w:color="auto"/>
        <w:bottom w:val="none" w:sz="0" w:space="0" w:color="auto"/>
        <w:right w:val="none" w:sz="0" w:space="0" w:color="auto"/>
      </w:divBdr>
    </w:div>
    <w:div w:id="1717192936">
      <w:bodyDiv w:val="1"/>
      <w:marLeft w:val="0"/>
      <w:marRight w:val="0"/>
      <w:marTop w:val="0"/>
      <w:marBottom w:val="0"/>
      <w:divBdr>
        <w:top w:val="none" w:sz="0" w:space="0" w:color="auto"/>
        <w:left w:val="none" w:sz="0" w:space="0" w:color="auto"/>
        <w:bottom w:val="none" w:sz="0" w:space="0" w:color="auto"/>
        <w:right w:val="none" w:sz="0" w:space="0" w:color="auto"/>
      </w:divBdr>
    </w:div>
    <w:div w:id="1717200084">
      <w:bodyDiv w:val="1"/>
      <w:marLeft w:val="0"/>
      <w:marRight w:val="0"/>
      <w:marTop w:val="0"/>
      <w:marBottom w:val="0"/>
      <w:divBdr>
        <w:top w:val="none" w:sz="0" w:space="0" w:color="auto"/>
        <w:left w:val="none" w:sz="0" w:space="0" w:color="auto"/>
        <w:bottom w:val="none" w:sz="0" w:space="0" w:color="auto"/>
        <w:right w:val="none" w:sz="0" w:space="0" w:color="auto"/>
      </w:divBdr>
    </w:div>
    <w:div w:id="1717312862">
      <w:bodyDiv w:val="1"/>
      <w:marLeft w:val="0"/>
      <w:marRight w:val="0"/>
      <w:marTop w:val="0"/>
      <w:marBottom w:val="0"/>
      <w:divBdr>
        <w:top w:val="none" w:sz="0" w:space="0" w:color="auto"/>
        <w:left w:val="none" w:sz="0" w:space="0" w:color="auto"/>
        <w:bottom w:val="none" w:sz="0" w:space="0" w:color="auto"/>
        <w:right w:val="none" w:sz="0" w:space="0" w:color="auto"/>
      </w:divBdr>
    </w:div>
    <w:div w:id="1719208548">
      <w:bodyDiv w:val="1"/>
      <w:marLeft w:val="0"/>
      <w:marRight w:val="0"/>
      <w:marTop w:val="0"/>
      <w:marBottom w:val="0"/>
      <w:divBdr>
        <w:top w:val="none" w:sz="0" w:space="0" w:color="auto"/>
        <w:left w:val="none" w:sz="0" w:space="0" w:color="auto"/>
        <w:bottom w:val="none" w:sz="0" w:space="0" w:color="auto"/>
        <w:right w:val="none" w:sz="0" w:space="0" w:color="auto"/>
      </w:divBdr>
    </w:div>
    <w:div w:id="1720132714">
      <w:bodyDiv w:val="1"/>
      <w:marLeft w:val="0"/>
      <w:marRight w:val="0"/>
      <w:marTop w:val="0"/>
      <w:marBottom w:val="0"/>
      <w:divBdr>
        <w:top w:val="none" w:sz="0" w:space="0" w:color="auto"/>
        <w:left w:val="none" w:sz="0" w:space="0" w:color="auto"/>
        <w:bottom w:val="none" w:sz="0" w:space="0" w:color="auto"/>
        <w:right w:val="none" w:sz="0" w:space="0" w:color="auto"/>
      </w:divBdr>
    </w:div>
    <w:div w:id="1720545906">
      <w:bodyDiv w:val="1"/>
      <w:marLeft w:val="0"/>
      <w:marRight w:val="0"/>
      <w:marTop w:val="0"/>
      <w:marBottom w:val="0"/>
      <w:divBdr>
        <w:top w:val="none" w:sz="0" w:space="0" w:color="auto"/>
        <w:left w:val="none" w:sz="0" w:space="0" w:color="auto"/>
        <w:bottom w:val="none" w:sz="0" w:space="0" w:color="auto"/>
        <w:right w:val="none" w:sz="0" w:space="0" w:color="auto"/>
      </w:divBdr>
    </w:div>
    <w:div w:id="1721585656">
      <w:bodyDiv w:val="1"/>
      <w:marLeft w:val="0"/>
      <w:marRight w:val="0"/>
      <w:marTop w:val="0"/>
      <w:marBottom w:val="0"/>
      <w:divBdr>
        <w:top w:val="none" w:sz="0" w:space="0" w:color="auto"/>
        <w:left w:val="none" w:sz="0" w:space="0" w:color="auto"/>
        <w:bottom w:val="none" w:sz="0" w:space="0" w:color="auto"/>
        <w:right w:val="none" w:sz="0" w:space="0" w:color="auto"/>
      </w:divBdr>
    </w:div>
    <w:div w:id="1721973924">
      <w:bodyDiv w:val="1"/>
      <w:marLeft w:val="0"/>
      <w:marRight w:val="0"/>
      <w:marTop w:val="0"/>
      <w:marBottom w:val="0"/>
      <w:divBdr>
        <w:top w:val="none" w:sz="0" w:space="0" w:color="auto"/>
        <w:left w:val="none" w:sz="0" w:space="0" w:color="auto"/>
        <w:bottom w:val="none" w:sz="0" w:space="0" w:color="auto"/>
        <w:right w:val="none" w:sz="0" w:space="0" w:color="auto"/>
      </w:divBdr>
    </w:div>
    <w:div w:id="1722485546">
      <w:bodyDiv w:val="1"/>
      <w:marLeft w:val="0"/>
      <w:marRight w:val="0"/>
      <w:marTop w:val="0"/>
      <w:marBottom w:val="0"/>
      <w:divBdr>
        <w:top w:val="none" w:sz="0" w:space="0" w:color="auto"/>
        <w:left w:val="none" w:sz="0" w:space="0" w:color="auto"/>
        <w:bottom w:val="none" w:sz="0" w:space="0" w:color="auto"/>
        <w:right w:val="none" w:sz="0" w:space="0" w:color="auto"/>
      </w:divBdr>
    </w:div>
    <w:div w:id="1724519079">
      <w:bodyDiv w:val="1"/>
      <w:marLeft w:val="0"/>
      <w:marRight w:val="0"/>
      <w:marTop w:val="0"/>
      <w:marBottom w:val="0"/>
      <w:divBdr>
        <w:top w:val="none" w:sz="0" w:space="0" w:color="auto"/>
        <w:left w:val="none" w:sz="0" w:space="0" w:color="auto"/>
        <w:bottom w:val="none" w:sz="0" w:space="0" w:color="auto"/>
        <w:right w:val="none" w:sz="0" w:space="0" w:color="auto"/>
      </w:divBdr>
    </w:div>
    <w:div w:id="1724523192">
      <w:bodyDiv w:val="1"/>
      <w:marLeft w:val="0"/>
      <w:marRight w:val="0"/>
      <w:marTop w:val="0"/>
      <w:marBottom w:val="0"/>
      <w:divBdr>
        <w:top w:val="none" w:sz="0" w:space="0" w:color="auto"/>
        <w:left w:val="none" w:sz="0" w:space="0" w:color="auto"/>
        <w:bottom w:val="none" w:sz="0" w:space="0" w:color="auto"/>
        <w:right w:val="none" w:sz="0" w:space="0" w:color="auto"/>
      </w:divBdr>
    </w:div>
    <w:div w:id="1724714692">
      <w:bodyDiv w:val="1"/>
      <w:marLeft w:val="0"/>
      <w:marRight w:val="0"/>
      <w:marTop w:val="0"/>
      <w:marBottom w:val="0"/>
      <w:divBdr>
        <w:top w:val="none" w:sz="0" w:space="0" w:color="auto"/>
        <w:left w:val="none" w:sz="0" w:space="0" w:color="auto"/>
        <w:bottom w:val="none" w:sz="0" w:space="0" w:color="auto"/>
        <w:right w:val="none" w:sz="0" w:space="0" w:color="auto"/>
      </w:divBdr>
    </w:div>
    <w:div w:id="1725519629">
      <w:bodyDiv w:val="1"/>
      <w:marLeft w:val="0"/>
      <w:marRight w:val="0"/>
      <w:marTop w:val="0"/>
      <w:marBottom w:val="0"/>
      <w:divBdr>
        <w:top w:val="none" w:sz="0" w:space="0" w:color="auto"/>
        <w:left w:val="none" w:sz="0" w:space="0" w:color="auto"/>
        <w:bottom w:val="none" w:sz="0" w:space="0" w:color="auto"/>
        <w:right w:val="none" w:sz="0" w:space="0" w:color="auto"/>
      </w:divBdr>
    </w:div>
    <w:div w:id="1725524752">
      <w:bodyDiv w:val="1"/>
      <w:marLeft w:val="0"/>
      <w:marRight w:val="0"/>
      <w:marTop w:val="0"/>
      <w:marBottom w:val="0"/>
      <w:divBdr>
        <w:top w:val="none" w:sz="0" w:space="0" w:color="auto"/>
        <w:left w:val="none" w:sz="0" w:space="0" w:color="auto"/>
        <w:bottom w:val="none" w:sz="0" w:space="0" w:color="auto"/>
        <w:right w:val="none" w:sz="0" w:space="0" w:color="auto"/>
      </w:divBdr>
    </w:div>
    <w:div w:id="1725710893">
      <w:bodyDiv w:val="1"/>
      <w:marLeft w:val="0"/>
      <w:marRight w:val="0"/>
      <w:marTop w:val="0"/>
      <w:marBottom w:val="0"/>
      <w:divBdr>
        <w:top w:val="none" w:sz="0" w:space="0" w:color="auto"/>
        <w:left w:val="none" w:sz="0" w:space="0" w:color="auto"/>
        <w:bottom w:val="none" w:sz="0" w:space="0" w:color="auto"/>
        <w:right w:val="none" w:sz="0" w:space="0" w:color="auto"/>
      </w:divBdr>
    </w:div>
    <w:div w:id="1726832013">
      <w:bodyDiv w:val="1"/>
      <w:marLeft w:val="0"/>
      <w:marRight w:val="0"/>
      <w:marTop w:val="0"/>
      <w:marBottom w:val="0"/>
      <w:divBdr>
        <w:top w:val="none" w:sz="0" w:space="0" w:color="auto"/>
        <w:left w:val="none" w:sz="0" w:space="0" w:color="auto"/>
        <w:bottom w:val="none" w:sz="0" w:space="0" w:color="auto"/>
        <w:right w:val="none" w:sz="0" w:space="0" w:color="auto"/>
      </w:divBdr>
    </w:div>
    <w:div w:id="1727869664">
      <w:bodyDiv w:val="1"/>
      <w:marLeft w:val="0"/>
      <w:marRight w:val="0"/>
      <w:marTop w:val="0"/>
      <w:marBottom w:val="0"/>
      <w:divBdr>
        <w:top w:val="none" w:sz="0" w:space="0" w:color="auto"/>
        <w:left w:val="none" w:sz="0" w:space="0" w:color="auto"/>
        <w:bottom w:val="none" w:sz="0" w:space="0" w:color="auto"/>
        <w:right w:val="none" w:sz="0" w:space="0" w:color="auto"/>
      </w:divBdr>
    </w:div>
    <w:div w:id="1727951261">
      <w:bodyDiv w:val="1"/>
      <w:marLeft w:val="0"/>
      <w:marRight w:val="0"/>
      <w:marTop w:val="0"/>
      <w:marBottom w:val="0"/>
      <w:divBdr>
        <w:top w:val="none" w:sz="0" w:space="0" w:color="auto"/>
        <w:left w:val="none" w:sz="0" w:space="0" w:color="auto"/>
        <w:bottom w:val="none" w:sz="0" w:space="0" w:color="auto"/>
        <w:right w:val="none" w:sz="0" w:space="0" w:color="auto"/>
      </w:divBdr>
    </w:div>
    <w:div w:id="1729574988">
      <w:bodyDiv w:val="1"/>
      <w:marLeft w:val="0"/>
      <w:marRight w:val="0"/>
      <w:marTop w:val="0"/>
      <w:marBottom w:val="0"/>
      <w:divBdr>
        <w:top w:val="none" w:sz="0" w:space="0" w:color="auto"/>
        <w:left w:val="none" w:sz="0" w:space="0" w:color="auto"/>
        <w:bottom w:val="none" w:sz="0" w:space="0" w:color="auto"/>
        <w:right w:val="none" w:sz="0" w:space="0" w:color="auto"/>
      </w:divBdr>
    </w:div>
    <w:div w:id="1729911507">
      <w:bodyDiv w:val="1"/>
      <w:marLeft w:val="0"/>
      <w:marRight w:val="0"/>
      <w:marTop w:val="0"/>
      <w:marBottom w:val="0"/>
      <w:divBdr>
        <w:top w:val="none" w:sz="0" w:space="0" w:color="auto"/>
        <w:left w:val="none" w:sz="0" w:space="0" w:color="auto"/>
        <w:bottom w:val="none" w:sz="0" w:space="0" w:color="auto"/>
        <w:right w:val="none" w:sz="0" w:space="0" w:color="auto"/>
      </w:divBdr>
    </w:div>
    <w:div w:id="1731224313">
      <w:bodyDiv w:val="1"/>
      <w:marLeft w:val="0"/>
      <w:marRight w:val="0"/>
      <w:marTop w:val="0"/>
      <w:marBottom w:val="0"/>
      <w:divBdr>
        <w:top w:val="none" w:sz="0" w:space="0" w:color="auto"/>
        <w:left w:val="none" w:sz="0" w:space="0" w:color="auto"/>
        <w:bottom w:val="none" w:sz="0" w:space="0" w:color="auto"/>
        <w:right w:val="none" w:sz="0" w:space="0" w:color="auto"/>
      </w:divBdr>
    </w:div>
    <w:div w:id="1732120799">
      <w:bodyDiv w:val="1"/>
      <w:marLeft w:val="0"/>
      <w:marRight w:val="0"/>
      <w:marTop w:val="0"/>
      <w:marBottom w:val="0"/>
      <w:divBdr>
        <w:top w:val="none" w:sz="0" w:space="0" w:color="auto"/>
        <w:left w:val="none" w:sz="0" w:space="0" w:color="auto"/>
        <w:bottom w:val="none" w:sz="0" w:space="0" w:color="auto"/>
        <w:right w:val="none" w:sz="0" w:space="0" w:color="auto"/>
      </w:divBdr>
    </w:div>
    <w:div w:id="1733039828">
      <w:bodyDiv w:val="1"/>
      <w:marLeft w:val="0"/>
      <w:marRight w:val="0"/>
      <w:marTop w:val="0"/>
      <w:marBottom w:val="0"/>
      <w:divBdr>
        <w:top w:val="none" w:sz="0" w:space="0" w:color="auto"/>
        <w:left w:val="none" w:sz="0" w:space="0" w:color="auto"/>
        <w:bottom w:val="none" w:sz="0" w:space="0" w:color="auto"/>
        <w:right w:val="none" w:sz="0" w:space="0" w:color="auto"/>
      </w:divBdr>
    </w:div>
    <w:div w:id="1733120792">
      <w:bodyDiv w:val="1"/>
      <w:marLeft w:val="0"/>
      <w:marRight w:val="0"/>
      <w:marTop w:val="0"/>
      <w:marBottom w:val="0"/>
      <w:divBdr>
        <w:top w:val="none" w:sz="0" w:space="0" w:color="auto"/>
        <w:left w:val="none" w:sz="0" w:space="0" w:color="auto"/>
        <w:bottom w:val="none" w:sz="0" w:space="0" w:color="auto"/>
        <w:right w:val="none" w:sz="0" w:space="0" w:color="auto"/>
      </w:divBdr>
    </w:div>
    <w:div w:id="1734544369">
      <w:bodyDiv w:val="1"/>
      <w:marLeft w:val="0"/>
      <w:marRight w:val="0"/>
      <w:marTop w:val="0"/>
      <w:marBottom w:val="0"/>
      <w:divBdr>
        <w:top w:val="none" w:sz="0" w:space="0" w:color="auto"/>
        <w:left w:val="none" w:sz="0" w:space="0" w:color="auto"/>
        <w:bottom w:val="none" w:sz="0" w:space="0" w:color="auto"/>
        <w:right w:val="none" w:sz="0" w:space="0" w:color="auto"/>
      </w:divBdr>
    </w:div>
    <w:div w:id="1735354727">
      <w:bodyDiv w:val="1"/>
      <w:marLeft w:val="0"/>
      <w:marRight w:val="0"/>
      <w:marTop w:val="0"/>
      <w:marBottom w:val="0"/>
      <w:divBdr>
        <w:top w:val="none" w:sz="0" w:space="0" w:color="auto"/>
        <w:left w:val="none" w:sz="0" w:space="0" w:color="auto"/>
        <w:bottom w:val="none" w:sz="0" w:space="0" w:color="auto"/>
        <w:right w:val="none" w:sz="0" w:space="0" w:color="auto"/>
      </w:divBdr>
    </w:div>
    <w:div w:id="1736200398">
      <w:bodyDiv w:val="1"/>
      <w:marLeft w:val="0"/>
      <w:marRight w:val="0"/>
      <w:marTop w:val="0"/>
      <w:marBottom w:val="0"/>
      <w:divBdr>
        <w:top w:val="none" w:sz="0" w:space="0" w:color="auto"/>
        <w:left w:val="none" w:sz="0" w:space="0" w:color="auto"/>
        <w:bottom w:val="none" w:sz="0" w:space="0" w:color="auto"/>
        <w:right w:val="none" w:sz="0" w:space="0" w:color="auto"/>
      </w:divBdr>
    </w:div>
    <w:div w:id="1736275602">
      <w:bodyDiv w:val="1"/>
      <w:marLeft w:val="0"/>
      <w:marRight w:val="0"/>
      <w:marTop w:val="0"/>
      <w:marBottom w:val="0"/>
      <w:divBdr>
        <w:top w:val="none" w:sz="0" w:space="0" w:color="auto"/>
        <w:left w:val="none" w:sz="0" w:space="0" w:color="auto"/>
        <w:bottom w:val="none" w:sz="0" w:space="0" w:color="auto"/>
        <w:right w:val="none" w:sz="0" w:space="0" w:color="auto"/>
      </w:divBdr>
    </w:div>
    <w:div w:id="1736780389">
      <w:bodyDiv w:val="1"/>
      <w:marLeft w:val="0"/>
      <w:marRight w:val="0"/>
      <w:marTop w:val="0"/>
      <w:marBottom w:val="0"/>
      <w:divBdr>
        <w:top w:val="none" w:sz="0" w:space="0" w:color="auto"/>
        <w:left w:val="none" w:sz="0" w:space="0" w:color="auto"/>
        <w:bottom w:val="none" w:sz="0" w:space="0" w:color="auto"/>
        <w:right w:val="none" w:sz="0" w:space="0" w:color="auto"/>
      </w:divBdr>
    </w:div>
    <w:div w:id="1737583507">
      <w:bodyDiv w:val="1"/>
      <w:marLeft w:val="0"/>
      <w:marRight w:val="0"/>
      <w:marTop w:val="0"/>
      <w:marBottom w:val="0"/>
      <w:divBdr>
        <w:top w:val="none" w:sz="0" w:space="0" w:color="auto"/>
        <w:left w:val="none" w:sz="0" w:space="0" w:color="auto"/>
        <w:bottom w:val="none" w:sz="0" w:space="0" w:color="auto"/>
        <w:right w:val="none" w:sz="0" w:space="0" w:color="auto"/>
      </w:divBdr>
    </w:div>
    <w:div w:id="1740252974">
      <w:bodyDiv w:val="1"/>
      <w:marLeft w:val="0"/>
      <w:marRight w:val="0"/>
      <w:marTop w:val="0"/>
      <w:marBottom w:val="0"/>
      <w:divBdr>
        <w:top w:val="none" w:sz="0" w:space="0" w:color="auto"/>
        <w:left w:val="none" w:sz="0" w:space="0" w:color="auto"/>
        <w:bottom w:val="none" w:sz="0" w:space="0" w:color="auto"/>
        <w:right w:val="none" w:sz="0" w:space="0" w:color="auto"/>
      </w:divBdr>
    </w:div>
    <w:div w:id="1740321764">
      <w:bodyDiv w:val="1"/>
      <w:marLeft w:val="0"/>
      <w:marRight w:val="0"/>
      <w:marTop w:val="0"/>
      <w:marBottom w:val="0"/>
      <w:divBdr>
        <w:top w:val="none" w:sz="0" w:space="0" w:color="auto"/>
        <w:left w:val="none" w:sz="0" w:space="0" w:color="auto"/>
        <w:bottom w:val="none" w:sz="0" w:space="0" w:color="auto"/>
        <w:right w:val="none" w:sz="0" w:space="0" w:color="auto"/>
      </w:divBdr>
    </w:div>
    <w:div w:id="1742633473">
      <w:bodyDiv w:val="1"/>
      <w:marLeft w:val="0"/>
      <w:marRight w:val="0"/>
      <w:marTop w:val="0"/>
      <w:marBottom w:val="0"/>
      <w:divBdr>
        <w:top w:val="none" w:sz="0" w:space="0" w:color="auto"/>
        <w:left w:val="none" w:sz="0" w:space="0" w:color="auto"/>
        <w:bottom w:val="none" w:sz="0" w:space="0" w:color="auto"/>
        <w:right w:val="none" w:sz="0" w:space="0" w:color="auto"/>
      </w:divBdr>
    </w:div>
    <w:div w:id="1742756029">
      <w:bodyDiv w:val="1"/>
      <w:marLeft w:val="0"/>
      <w:marRight w:val="0"/>
      <w:marTop w:val="0"/>
      <w:marBottom w:val="0"/>
      <w:divBdr>
        <w:top w:val="none" w:sz="0" w:space="0" w:color="auto"/>
        <w:left w:val="none" w:sz="0" w:space="0" w:color="auto"/>
        <w:bottom w:val="none" w:sz="0" w:space="0" w:color="auto"/>
        <w:right w:val="none" w:sz="0" w:space="0" w:color="auto"/>
      </w:divBdr>
    </w:div>
    <w:div w:id="1742870118">
      <w:bodyDiv w:val="1"/>
      <w:marLeft w:val="0"/>
      <w:marRight w:val="0"/>
      <w:marTop w:val="0"/>
      <w:marBottom w:val="0"/>
      <w:divBdr>
        <w:top w:val="none" w:sz="0" w:space="0" w:color="auto"/>
        <w:left w:val="none" w:sz="0" w:space="0" w:color="auto"/>
        <w:bottom w:val="none" w:sz="0" w:space="0" w:color="auto"/>
        <w:right w:val="none" w:sz="0" w:space="0" w:color="auto"/>
      </w:divBdr>
    </w:div>
    <w:div w:id="1743601957">
      <w:bodyDiv w:val="1"/>
      <w:marLeft w:val="0"/>
      <w:marRight w:val="0"/>
      <w:marTop w:val="0"/>
      <w:marBottom w:val="0"/>
      <w:divBdr>
        <w:top w:val="none" w:sz="0" w:space="0" w:color="auto"/>
        <w:left w:val="none" w:sz="0" w:space="0" w:color="auto"/>
        <w:bottom w:val="none" w:sz="0" w:space="0" w:color="auto"/>
        <w:right w:val="none" w:sz="0" w:space="0" w:color="auto"/>
      </w:divBdr>
    </w:div>
    <w:div w:id="1745183756">
      <w:bodyDiv w:val="1"/>
      <w:marLeft w:val="0"/>
      <w:marRight w:val="0"/>
      <w:marTop w:val="0"/>
      <w:marBottom w:val="0"/>
      <w:divBdr>
        <w:top w:val="none" w:sz="0" w:space="0" w:color="auto"/>
        <w:left w:val="none" w:sz="0" w:space="0" w:color="auto"/>
        <w:bottom w:val="none" w:sz="0" w:space="0" w:color="auto"/>
        <w:right w:val="none" w:sz="0" w:space="0" w:color="auto"/>
      </w:divBdr>
    </w:div>
    <w:div w:id="1745953023">
      <w:bodyDiv w:val="1"/>
      <w:marLeft w:val="0"/>
      <w:marRight w:val="0"/>
      <w:marTop w:val="0"/>
      <w:marBottom w:val="0"/>
      <w:divBdr>
        <w:top w:val="none" w:sz="0" w:space="0" w:color="auto"/>
        <w:left w:val="none" w:sz="0" w:space="0" w:color="auto"/>
        <w:bottom w:val="none" w:sz="0" w:space="0" w:color="auto"/>
        <w:right w:val="none" w:sz="0" w:space="0" w:color="auto"/>
      </w:divBdr>
    </w:div>
    <w:div w:id="1746679398">
      <w:bodyDiv w:val="1"/>
      <w:marLeft w:val="0"/>
      <w:marRight w:val="0"/>
      <w:marTop w:val="0"/>
      <w:marBottom w:val="0"/>
      <w:divBdr>
        <w:top w:val="none" w:sz="0" w:space="0" w:color="auto"/>
        <w:left w:val="none" w:sz="0" w:space="0" w:color="auto"/>
        <w:bottom w:val="none" w:sz="0" w:space="0" w:color="auto"/>
        <w:right w:val="none" w:sz="0" w:space="0" w:color="auto"/>
      </w:divBdr>
    </w:div>
    <w:div w:id="1747343632">
      <w:bodyDiv w:val="1"/>
      <w:marLeft w:val="0"/>
      <w:marRight w:val="0"/>
      <w:marTop w:val="0"/>
      <w:marBottom w:val="0"/>
      <w:divBdr>
        <w:top w:val="none" w:sz="0" w:space="0" w:color="auto"/>
        <w:left w:val="none" w:sz="0" w:space="0" w:color="auto"/>
        <w:bottom w:val="none" w:sz="0" w:space="0" w:color="auto"/>
        <w:right w:val="none" w:sz="0" w:space="0" w:color="auto"/>
      </w:divBdr>
    </w:div>
    <w:div w:id="1747725634">
      <w:bodyDiv w:val="1"/>
      <w:marLeft w:val="0"/>
      <w:marRight w:val="0"/>
      <w:marTop w:val="0"/>
      <w:marBottom w:val="0"/>
      <w:divBdr>
        <w:top w:val="none" w:sz="0" w:space="0" w:color="auto"/>
        <w:left w:val="none" w:sz="0" w:space="0" w:color="auto"/>
        <w:bottom w:val="none" w:sz="0" w:space="0" w:color="auto"/>
        <w:right w:val="none" w:sz="0" w:space="0" w:color="auto"/>
      </w:divBdr>
    </w:div>
    <w:div w:id="1748190704">
      <w:bodyDiv w:val="1"/>
      <w:marLeft w:val="0"/>
      <w:marRight w:val="0"/>
      <w:marTop w:val="0"/>
      <w:marBottom w:val="0"/>
      <w:divBdr>
        <w:top w:val="none" w:sz="0" w:space="0" w:color="auto"/>
        <w:left w:val="none" w:sz="0" w:space="0" w:color="auto"/>
        <w:bottom w:val="none" w:sz="0" w:space="0" w:color="auto"/>
        <w:right w:val="none" w:sz="0" w:space="0" w:color="auto"/>
      </w:divBdr>
    </w:div>
    <w:div w:id="1750469078">
      <w:bodyDiv w:val="1"/>
      <w:marLeft w:val="0"/>
      <w:marRight w:val="0"/>
      <w:marTop w:val="0"/>
      <w:marBottom w:val="0"/>
      <w:divBdr>
        <w:top w:val="none" w:sz="0" w:space="0" w:color="auto"/>
        <w:left w:val="none" w:sz="0" w:space="0" w:color="auto"/>
        <w:bottom w:val="none" w:sz="0" w:space="0" w:color="auto"/>
        <w:right w:val="none" w:sz="0" w:space="0" w:color="auto"/>
      </w:divBdr>
    </w:div>
    <w:div w:id="1750617991">
      <w:bodyDiv w:val="1"/>
      <w:marLeft w:val="0"/>
      <w:marRight w:val="0"/>
      <w:marTop w:val="0"/>
      <w:marBottom w:val="0"/>
      <w:divBdr>
        <w:top w:val="none" w:sz="0" w:space="0" w:color="auto"/>
        <w:left w:val="none" w:sz="0" w:space="0" w:color="auto"/>
        <w:bottom w:val="none" w:sz="0" w:space="0" w:color="auto"/>
        <w:right w:val="none" w:sz="0" w:space="0" w:color="auto"/>
      </w:divBdr>
    </w:div>
    <w:div w:id="1752192139">
      <w:bodyDiv w:val="1"/>
      <w:marLeft w:val="0"/>
      <w:marRight w:val="0"/>
      <w:marTop w:val="0"/>
      <w:marBottom w:val="0"/>
      <w:divBdr>
        <w:top w:val="none" w:sz="0" w:space="0" w:color="auto"/>
        <w:left w:val="none" w:sz="0" w:space="0" w:color="auto"/>
        <w:bottom w:val="none" w:sz="0" w:space="0" w:color="auto"/>
        <w:right w:val="none" w:sz="0" w:space="0" w:color="auto"/>
      </w:divBdr>
    </w:div>
    <w:div w:id="1755281159">
      <w:bodyDiv w:val="1"/>
      <w:marLeft w:val="0"/>
      <w:marRight w:val="0"/>
      <w:marTop w:val="0"/>
      <w:marBottom w:val="0"/>
      <w:divBdr>
        <w:top w:val="none" w:sz="0" w:space="0" w:color="auto"/>
        <w:left w:val="none" w:sz="0" w:space="0" w:color="auto"/>
        <w:bottom w:val="none" w:sz="0" w:space="0" w:color="auto"/>
        <w:right w:val="none" w:sz="0" w:space="0" w:color="auto"/>
      </w:divBdr>
    </w:div>
    <w:div w:id="1755323888">
      <w:bodyDiv w:val="1"/>
      <w:marLeft w:val="0"/>
      <w:marRight w:val="0"/>
      <w:marTop w:val="0"/>
      <w:marBottom w:val="0"/>
      <w:divBdr>
        <w:top w:val="none" w:sz="0" w:space="0" w:color="auto"/>
        <w:left w:val="none" w:sz="0" w:space="0" w:color="auto"/>
        <w:bottom w:val="none" w:sz="0" w:space="0" w:color="auto"/>
        <w:right w:val="none" w:sz="0" w:space="0" w:color="auto"/>
      </w:divBdr>
    </w:div>
    <w:div w:id="1756630062">
      <w:bodyDiv w:val="1"/>
      <w:marLeft w:val="0"/>
      <w:marRight w:val="0"/>
      <w:marTop w:val="0"/>
      <w:marBottom w:val="0"/>
      <w:divBdr>
        <w:top w:val="none" w:sz="0" w:space="0" w:color="auto"/>
        <w:left w:val="none" w:sz="0" w:space="0" w:color="auto"/>
        <w:bottom w:val="none" w:sz="0" w:space="0" w:color="auto"/>
        <w:right w:val="none" w:sz="0" w:space="0" w:color="auto"/>
      </w:divBdr>
    </w:div>
    <w:div w:id="1759473942">
      <w:bodyDiv w:val="1"/>
      <w:marLeft w:val="0"/>
      <w:marRight w:val="0"/>
      <w:marTop w:val="0"/>
      <w:marBottom w:val="0"/>
      <w:divBdr>
        <w:top w:val="none" w:sz="0" w:space="0" w:color="auto"/>
        <w:left w:val="none" w:sz="0" w:space="0" w:color="auto"/>
        <w:bottom w:val="none" w:sz="0" w:space="0" w:color="auto"/>
        <w:right w:val="none" w:sz="0" w:space="0" w:color="auto"/>
      </w:divBdr>
    </w:div>
    <w:div w:id="1759521678">
      <w:bodyDiv w:val="1"/>
      <w:marLeft w:val="0"/>
      <w:marRight w:val="0"/>
      <w:marTop w:val="0"/>
      <w:marBottom w:val="0"/>
      <w:divBdr>
        <w:top w:val="none" w:sz="0" w:space="0" w:color="auto"/>
        <w:left w:val="none" w:sz="0" w:space="0" w:color="auto"/>
        <w:bottom w:val="none" w:sz="0" w:space="0" w:color="auto"/>
        <w:right w:val="none" w:sz="0" w:space="0" w:color="auto"/>
      </w:divBdr>
    </w:div>
    <w:div w:id="1760828585">
      <w:bodyDiv w:val="1"/>
      <w:marLeft w:val="0"/>
      <w:marRight w:val="0"/>
      <w:marTop w:val="0"/>
      <w:marBottom w:val="0"/>
      <w:divBdr>
        <w:top w:val="none" w:sz="0" w:space="0" w:color="auto"/>
        <w:left w:val="none" w:sz="0" w:space="0" w:color="auto"/>
        <w:bottom w:val="none" w:sz="0" w:space="0" w:color="auto"/>
        <w:right w:val="none" w:sz="0" w:space="0" w:color="auto"/>
      </w:divBdr>
    </w:div>
    <w:div w:id="1762094763">
      <w:bodyDiv w:val="1"/>
      <w:marLeft w:val="0"/>
      <w:marRight w:val="0"/>
      <w:marTop w:val="0"/>
      <w:marBottom w:val="0"/>
      <w:divBdr>
        <w:top w:val="none" w:sz="0" w:space="0" w:color="auto"/>
        <w:left w:val="none" w:sz="0" w:space="0" w:color="auto"/>
        <w:bottom w:val="none" w:sz="0" w:space="0" w:color="auto"/>
        <w:right w:val="none" w:sz="0" w:space="0" w:color="auto"/>
      </w:divBdr>
    </w:div>
    <w:div w:id="1762098079">
      <w:bodyDiv w:val="1"/>
      <w:marLeft w:val="0"/>
      <w:marRight w:val="0"/>
      <w:marTop w:val="0"/>
      <w:marBottom w:val="0"/>
      <w:divBdr>
        <w:top w:val="none" w:sz="0" w:space="0" w:color="auto"/>
        <w:left w:val="none" w:sz="0" w:space="0" w:color="auto"/>
        <w:bottom w:val="none" w:sz="0" w:space="0" w:color="auto"/>
        <w:right w:val="none" w:sz="0" w:space="0" w:color="auto"/>
      </w:divBdr>
    </w:div>
    <w:div w:id="1762871334">
      <w:bodyDiv w:val="1"/>
      <w:marLeft w:val="0"/>
      <w:marRight w:val="0"/>
      <w:marTop w:val="0"/>
      <w:marBottom w:val="0"/>
      <w:divBdr>
        <w:top w:val="none" w:sz="0" w:space="0" w:color="auto"/>
        <w:left w:val="none" w:sz="0" w:space="0" w:color="auto"/>
        <w:bottom w:val="none" w:sz="0" w:space="0" w:color="auto"/>
        <w:right w:val="none" w:sz="0" w:space="0" w:color="auto"/>
      </w:divBdr>
    </w:div>
    <w:div w:id="1763529579">
      <w:bodyDiv w:val="1"/>
      <w:marLeft w:val="0"/>
      <w:marRight w:val="0"/>
      <w:marTop w:val="0"/>
      <w:marBottom w:val="0"/>
      <w:divBdr>
        <w:top w:val="none" w:sz="0" w:space="0" w:color="auto"/>
        <w:left w:val="none" w:sz="0" w:space="0" w:color="auto"/>
        <w:bottom w:val="none" w:sz="0" w:space="0" w:color="auto"/>
        <w:right w:val="none" w:sz="0" w:space="0" w:color="auto"/>
      </w:divBdr>
    </w:div>
    <w:div w:id="1763991072">
      <w:bodyDiv w:val="1"/>
      <w:marLeft w:val="0"/>
      <w:marRight w:val="0"/>
      <w:marTop w:val="0"/>
      <w:marBottom w:val="0"/>
      <w:divBdr>
        <w:top w:val="none" w:sz="0" w:space="0" w:color="auto"/>
        <w:left w:val="none" w:sz="0" w:space="0" w:color="auto"/>
        <w:bottom w:val="none" w:sz="0" w:space="0" w:color="auto"/>
        <w:right w:val="none" w:sz="0" w:space="0" w:color="auto"/>
      </w:divBdr>
    </w:div>
    <w:div w:id="1769349417">
      <w:bodyDiv w:val="1"/>
      <w:marLeft w:val="0"/>
      <w:marRight w:val="0"/>
      <w:marTop w:val="0"/>
      <w:marBottom w:val="0"/>
      <w:divBdr>
        <w:top w:val="none" w:sz="0" w:space="0" w:color="auto"/>
        <w:left w:val="none" w:sz="0" w:space="0" w:color="auto"/>
        <w:bottom w:val="none" w:sz="0" w:space="0" w:color="auto"/>
        <w:right w:val="none" w:sz="0" w:space="0" w:color="auto"/>
      </w:divBdr>
    </w:div>
    <w:div w:id="1770001858">
      <w:bodyDiv w:val="1"/>
      <w:marLeft w:val="0"/>
      <w:marRight w:val="0"/>
      <w:marTop w:val="0"/>
      <w:marBottom w:val="0"/>
      <w:divBdr>
        <w:top w:val="none" w:sz="0" w:space="0" w:color="auto"/>
        <w:left w:val="none" w:sz="0" w:space="0" w:color="auto"/>
        <w:bottom w:val="none" w:sz="0" w:space="0" w:color="auto"/>
        <w:right w:val="none" w:sz="0" w:space="0" w:color="auto"/>
      </w:divBdr>
    </w:div>
    <w:div w:id="1770848773">
      <w:bodyDiv w:val="1"/>
      <w:marLeft w:val="0"/>
      <w:marRight w:val="0"/>
      <w:marTop w:val="0"/>
      <w:marBottom w:val="0"/>
      <w:divBdr>
        <w:top w:val="none" w:sz="0" w:space="0" w:color="auto"/>
        <w:left w:val="none" w:sz="0" w:space="0" w:color="auto"/>
        <w:bottom w:val="none" w:sz="0" w:space="0" w:color="auto"/>
        <w:right w:val="none" w:sz="0" w:space="0" w:color="auto"/>
      </w:divBdr>
    </w:div>
    <w:div w:id="1771046133">
      <w:bodyDiv w:val="1"/>
      <w:marLeft w:val="0"/>
      <w:marRight w:val="0"/>
      <w:marTop w:val="0"/>
      <w:marBottom w:val="0"/>
      <w:divBdr>
        <w:top w:val="none" w:sz="0" w:space="0" w:color="auto"/>
        <w:left w:val="none" w:sz="0" w:space="0" w:color="auto"/>
        <w:bottom w:val="none" w:sz="0" w:space="0" w:color="auto"/>
        <w:right w:val="none" w:sz="0" w:space="0" w:color="auto"/>
      </w:divBdr>
    </w:div>
    <w:div w:id="1772579838">
      <w:bodyDiv w:val="1"/>
      <w:marLeft w:val="0"/>
      <w:marRight w:val="0"/>
      <w:marTop w:val="0"/>
      <w:marBottom w:val="0"/>
      <w:divBdr>
        <w:top w:val="none" w:sz="0" w:space="0" w:color="auto"/>
        <w:left w:val="none" w:sz="0" w:space="0" w:color="auto"/>
        <w:bottom w:val="none" w:sz="0" w:space="0" w:color="auto"/>
        <w:right w:val="none" w:sz="0" w:space="0" w:color="auto"/>
      </w:divBdr>
    </w:div>
    <w:div w:id="1774086822">
      <w:bodyDiv w:val="1"/>
      <w:marLeft w:val="0"/>
      <w:marRight w:val="0"/>
      <w:marTop w:val="0"/>
      <w:marBottom w:val="0"/>
      <w:divBdr>
        <w:top w:val="none" w:sz="0" w:space="0" w:color="auto"/>
        <w:left w:val="none" w:sz="0" w:space="0" w:color="auto"/>
        <w:bottom w:val="none" w:sz="0" w:space="0" w:color="auto"/>
        <w:right w:val="none" w:sz="0" w:space="0" w:color="auto"/>
      </w:divBdr>
    </w:div>
    <w:div w:id="1774747058">
      <w:bodyDiv w:val="1"/>
      <w:marLeft w:val="0"/>
      <w:marRight w:val="0"/>
      <w:marTop w:val="0"/>
      <w:marBottom w:val="0"/>
      <w:divBdr>
        <w:top w:val="none" w:sz="0" w:space="0" w:color="auto"/>
        <w:left w:val="none" w:sz="0" w:space="0" w:color="auto"/>
        <w:bottom w:val="none" w:sz="0" w:space="0" w:color="auto"/>
        <w:right w:val="none" w:sz="0" w:space="0" w:color="auto"/>
      </w:divBdr>
    </w:div>
    <w:div w:id="1777210659">
      <w:bodyDiv w:val="1"/>
      <w:marLeft w:val="0"/>
      <w:marRight w:val="0"/>
      <w:marTop w:val="0"/>
      <w:marBottom w:val="0"/>
      <w:divBdr>
        <w:top w:val="none" w:sz="0" w:space="0" w:color="auto"/>
        <w:left w:val="none" w:sz="0" w:space="0" w:color="auto"/>
        <w:bottom w:val="none" w:sz="0" w:space="0" w:color="auto"/>
        <w:right w:val="none" w:sz="0" w:space="0" w:color="auto"/>
      </w:divBdr>
    </w:div>
    <w:div w:id="1777598714">
      <w:bodyDiv w:val="1"/>
      <w:marLeft w:val="0"/>
      <w:marRight w:val="0"/>
      <w:marTop w:val="0"/>
      <w:marBottom w:val="0"/>
      <w:divBdr>
        <w:top w:val="none" w:sz="0" w:space="0" w:color="auto"/>
        <w:left w:val="none" w:sz="0" w:space="0" w:color="auto"/>
        <w:bottom w:val="none" w:sz="0" w:space="0" w:color="auto"/>
        <w:right w:val="none" w:sz="0" w:space="0" w:color="auto"/>
      </w:divBdr>
    </w:div>
    <w:div w:id="1778597843">
      <w:bodyDiv w:val="1"/>
      <w:marLeft w:val="0"/>
      <w:marRight w:val="0"/>
      <w:marTop w:val="0"/>
      <w:marBottom w:val="0"/>
      <w:divBdr>
        <w:top w:val="none" w:sz="0" w:space="0" w:color="auto"/>
        <w:left w:val="none" w:sz="0" w:space="0" w:color="auto"/>
        <w:bottom w:val="none" w:sz="0" w:space="0" w:color="auto"/>
        <w:right w:val="none" w:sz="0" w:space="0" w:color="auto"/>
      </w:divBdr>
    </w:div>
    <w:div w:id="1778862701">
      <w:bodyDiv w:val="1"/>
      <w:marLeft w:val="0"/>
      <w:marRight w:val="0"/>
      <w:marTop w:val="0"/>
      <w:marBottom w:val="0"/>
      <w:divBdr>
        <w:top w:val="none" w:sz="0" w:space="0" w:color="auto"/>
        <w:left w:val="none" w:sz="0" w:space="0" w:color="auto"/>
        <w:bottom w:val="none" w:sz="0" w:space="0" w:color="auto"/>
        <w:right w:val="none" w:sz="0" w:space="0" w:color="auto"/>
      </w:divBdr>
    </w:div>
    <w:div w:id="1779178105">
      <w:bodyDiv w:val="1"/>
      <w:marLeft w:val="0"/>
      <w:marRight w:val="0"/>
      <w:marTop w:val="0"/>
      <w:marBottom w:val="0"/>
      <w:divBdr>
        <w:top w:val="none" w:sz="0" w:space="0" w:color="auto"/>
        <w:left w:val="none" w:sz="0" w:space="0" w:color="auto"/>
        <w:bottom w:val="none" w:sz="0" w:space="0" w:color="auto"/>
        <w:right w:val="none" w:sz="0" w:space="0" w:color="auto"/>
      </w:divBdr>
    </w:div>
    <w:div w:id="1779374879">
      <w:bodyDiv w:val="1"/>
      <w:marLeft w:val="0"/>
      <w:marRight w:val="0"/>
      <w:marTop w:val="0"/>
      <w:marBottom w:val="0"/>
      <w:divBdr>
        <w:top w:val="none" w:sz="0" w:space="0" w:color="auto"/>
        <w:left w:val="none" w:sz="0" w:space="0" w:color="auto"/>
        <w:bottom w:val="none" w:sz="0" w:space="0" w:color="auto"/>
        <w:right w:val="none" w:sz="0" w:space="0" w:color="auto"/>
      </w:divBdr>
    </w:div>
    <w:div w:id="1781490596">
      <w:bodyDiv w:val="1"/>
      <w:marLeft w:val="0"/>
      <w:marRight w:val="0"/>
      <w:marTop w:val="0"/>
      <w:marBottom w:val="0"/>
      <w:divBdr>
        <w:top w:val="none" w:sz="0" w:space="0" w:color="auto"/>
        <w:left w:val="none" w:sz="0" w:space="0" w:color="auto"/>
        <w:bottom w:val="none" w:sz="0" w:space="0" w:color="auto"/>
        <w:right w:val="none" w:sz="0" w:space="0" w:color="auto"/>
      </w:divBdr>
    </w:div>
    <w:div w:id="1781608531">
      <w:bodyDiv w:val="1"/>
      <w:marLeft w:val="0"/>
      <w:marRight w:val="0"/>
      <w:marTop w:val="0"/>
      <w:marBottom w:val="0"/>
      <w:divBdr>
        <w:top w:val="none" w:sz="0" w:space="0" w:color="auto"/>
        <w:left w:val="none" w:sz="0" w:space="0" w:color="auto"/>
        <w:bottom w:val="none" w:sz="0" w:space="0" w:color="auto"/>
        <w:right w:val="none" w:sz="0" w:space="0" w:color="auto"/>
      </w:divBdr>
    </w:div>
    <w:div w:id="1782530345">
      <w:bodyDiv w:val="1"/>
      <w:marLeft w:val="0"/>
      <w:marRight w:val="0"/>
      <w:marTop w:val="0"/>
      <w:marBottom w:val="0"/>
      <w:divBdr>
        <w:top w:val="none" w:sz="0" w:space="0" w:color="auto"/>
        <w:left w:val="none" w:sz="0" w:space="0" w:color="auto"/>
        <w:bottom w:val="none" w:sz="0" w:space="0" w:color="auto"/>
        <w:right w:val="none" w:sz="0" w:space="0" w:color="auto"/>
      </w:divBdr>
    </w:div>
    <w:div w:id="1783576016">
      <w:bodyDiv w:val="1"/>
      <w:marLeft w:val="0"/>
      <w:marRight w:val="0"/>
      <w:marTop w:val="0"/>
      <w:marBottom w:val="0"/>
      <w:divBdr>
        <w:top w:val="none" w:sz="0" w:space="0" w:color="auto"/>
        <w:left w:val="none" w:sz="0" w:space="0" w:color="auto"/>
        <w:bottom w:val="none" w:sz="0" w:space="0" w:color="auto"/>
        <w:right w:val="none" w:sz="0" w:space="0" w:color="auto"/>
      </w:divBdr>
    </w:div>
    <w:div w:id="1783838432">
      <w:bodyDiv w:val="1"/>
      <w:marLeft w:val="0"/>
      <w:marRight w:val="0"/>
      <w:marTop w:val="0"/>
      <w:marBottom w:val="0"/>
      <w:divBdr>
        <w:top w:val="none" w:sz="0" w:space="0" w:color="auto"/>
        <w:left w:val="none" w:sz="0" w:space="0" w:color="auto"/>
        <w:bottom w:val="none" w:sz="0" w:space="0" w:color="auto"/>
        <w:right w:val="none" w:sz="0" w:space="0" w:color="auto"/>
      </w:divBdr>
    </w:div>
    <w:div w:id="1784375801">
      <w:bodyDiv w:val="1"/>
      <w:marLeft w:val="0"/>
      <w:marRight w:val="0"/>
      <w:marTop w:val="0"/>
      <w:marBottom w:val="0"/>
      <w:divBdr>
        <w:top w:val="none" w:sz="0" w:space="0" w:color="auto"/>
        <w:left w:val="none" w:sz="0" w:space="0" w:color="auto"/>
        <w:bottom w:val="none" w:sz="0" w:space="0" w:color="auto"/>
        <w:right w:val="none" w:sz="0" w:space="0" w:color="auto"/>
      </w:divBdr>
    </w:div>
    <w:div w:id="1785349583">
      <w:bodyDiv w:val="1"/>
      <w:marLeft w:val="0"/>
      <w:marRight w:val="0"/>
      <w:marTop w:val="0"/>
      <w:marBottom w:val="0"/>
      <w:divBdr>
        <w:top w:val="none" w:sz="0" w:space="0" w:color="auto"/>
        <w:left w:val="none" w:sz="0" w:space="0" w:color="auto"/>
        <w:bottom w:val="none" w:sz="0" w:space="0" w:color="auto"/>
        <w:right w:val="none" w:sz="0" w:space="0" w:color="auto"/>
      </w:divBdr>
    </w:div>
    <w:div w:id="1786583979">
      <w:bodyDiv w:val="1"/>
      <w:marLeft w:val="0"/>
      <w:marRight w:val="0"/>
      <w:marTop w:val="0"/>
      <w:marBottom w:val="0"/>
      <w:divBdr>
        <w:top w:val="none" w:sz="0" w:space="0" w:color="auto"/>
        <w:left w:val="none" w:sz="0" w:space="0" w:color="auto"/>
        <w:bottom w:val="none" w:sz="0" w:space="0" w:color="auto"/>
        <w:right w:val="none" w:sz="0" w:space="0" w:color="auto"/>
      </w:divBdr>
    </w:div>
    <w:div w:id="1788041039">
      <w:bodyDiv w:val="1"/>
      <w:marLeft w:val="0"/>
      <w:marRight w:val="0"/>
      <w:marTop w:val="0"/>
      <w:marBottom w:val="0"/>
      <w:divBdr>
        <w:top w:val="none" w:sz="0" w:space="0" w:color="auto"/>
        <w:left w:val="none" w:sz="0" w:space="0" w:color="auto"/>
        <w:bottom w:val="none" w:sz="0" w:space="0" w:color="auto"/>
        <w:right w:val="none" w:sz="0" w:space="0" w:color="auto"/>
      </w:divBdr>
    </w:div>
    <w:div w:id="1790122068">
      <w:bodyDiv w:val="1"/>
      <w:marLeft w:val="0"/>
      <w:marRight w:val="0"/>
      <w:marTop w:val="0"/>
      <w:marBottom w:val="0"/>
      <w:divBdr>
        <w:top w:val="none" w:sz="0" w:space="0" w:color="auto"/>
        <w:left w:val="none" w:sz="0" w:space="0" w:color="auto"/>
        <w:bottom w:val="none" w:sz="0" w:space="0" w:color="auto"/>
        <w:right w:val="none" w:sz="0" w:space="0" w:color="auto"/>
      </w:divBdr>
    </w:div>
    <w:div w:id="1790195984">
      <w:bodyDiv w:val="1"/>
      <w:marLeft w:val="0"/>
      <w:marRight w:val="0"/>
      <w:marTop w:val="0"/>
      <w:marBottom w:val="0"/>
      <w:divBdr>
        <w:top w:val="none" w:sz="0" w:space="0" w:color="auto"/>
        <w:left w:val="none" w:sz="0" w:space="0" w:color="auto"/>
        <w:bottom w:val="none" w:sz="0" w:space="0" w:color="auto"/>
        <w:right w:val="none" w:sz="0" w:space="0" w:color="auto"/>
      </w:divBdr>
    </w:div>
    <w:div w:id="1794329402">
      <w:bodyDiv w:val="1"/>
      <w:marLeft w:val="0"/>
      <w:marRight w:val="0"/>
      <w:marTop w:val="0"/>
      <w:marBottom w:val="0"/>
      <w:divBdr>
        <w:top w:val="none" w:sz="0" w:space="0" w:color="auto"/>
        <w:left w:val="none" w:sz="0" w:space="0" w:color="auto"/>
        <w:bottom w:val="none" w:sz="0" w:space="0" w:color="auto"/>
        <w:right w:val="none" w:sz="0" w:space="0" w:color="auto"/>
      </w:divBdr>
    </w:div>
    <w:div w:id="1794404951">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799447375">
      <w:bodyDiv w:val="1"/>
      <w:marLeft w:val="0"/>
      <w:marRight w:val="0"/>
      <w:marTop w:val="0"/>
      <w:marBottom w:val="0"/>
      <w:divBdr>
        <w:top w:val="none" w:sz="0" w:space="0" w:color="auto"/>
        <w:left w:val="none" w:sz="0" w:space="0" w:color="auto"/>
        <w:bottom w:val="none" w:sz="0" w:space="0" w:color="auto"/>
        <w:right w:val="none" w:sz="0" w:space="0" w:color="auto"/>
      </w:divBdr>
    </w:div>
    <w:div w:id="1799765341">
      <w:bodyDiv w:val="1"/>
      <w:marLeft w:val="0"/>
      <w:marRight w:val="0"/>
      <w:marTop w:val="0"/>
      <w:marBottom w:val="0"/>
      <w:divBdr>
        <w:top w:val="none" w:sz="0" w:space="0" w:color="auto"/>
        <w:left w:val="none" w:sz="0" w:space="0" w:color="auto"/>
        <w:bottom w:val="none" w:sz="0" w:space="0" w:color="auto"/>
        <w:right w:val="none" w:sz="0" w:space="0" w:color="auto"/>
      </w:divBdr>
    </w:div>
    <w:div w:id="1800293043">
      <w:bodyDiv w:val="1"/>
      <w:marLeft w:val="0"/>
      <w:marRight w:val="0"/>
      <w:marTop w:val="0"/>
      <w:marBottom w:val="0"/>
      <w:divBdr>
        <w:top w:val="none" w:sz="0" w:space="0" w:color="auto"/>
        <w:left w:val="none" w:sz="0" w:space="0" w:color="auto"/>
        <w:bottom w:val="none" w:sz="0" w:space="0" w:color="auto"/>
        <w:right w:val="none" w:sz="0" w:space="0" w:color="auto"/>
      </w:divBdr>
    </w:div>
    <w:div w:id="1800487048">
      <w:bodyDiv w:val="1"/>
      <w:marLeft w:val="0"/>
      <w:marRight w:val="0"/>
      <w:marTop w:val="0"/>
      <w:marBottom w:val="0"/>
      <w:divBdr>
        <w:top w:val="none" w:sz="0" w:space="0" w:color="auto"/>
        <w:left w:val="none" w:sz="0" w:space="0" w:color="auto"/>
        <w:bottom w:val="none" w:sz="0" w:space="0" w:color="auto"/>
        <w:right w:val="none" w:sz="0" w:space="0" w:color="auto"/>
      </w:divBdr>
    </w:div>
    <w:div w:id="1801993768">
      <w:bodyDiv w:val="1"/>
      <w:marLeft w:val="0"/>
      <w:marRight w:val="0"/>
      <w:marTop w:val="0"/>
      <w:marBottom w:val="0"/>
      <w:divBdr>
        <w:top w:val="none" w:sz="0" w:space="0" w:color="auto"/>
        <w:left w:val="none" w:sz="0" w:space="0" w:color="auto"/>
        <w:bottom w:val="none" w:sz="0" w:space="0" w:color="auto"/>
        <w:right w:val="none" w:sz="0" w:space="0" w:color="auto"/>
      </w:divBdr>
    </w:div>
    <w:div w:id="1802377255">
      <w:bodyDiv w:val="1"/>
      <w:marLeft w:val="0"/>
      <w:marRight w:val="0"/>
      <w:marTop w:val="0"/>
      <w:marBottom w:val="0"/>
      <w:divBdr>
        <w:top w:val="none" w:sz="0" w:space="0" w:color="auto"/>
        <w:left w:val="none" w:sz="0" w:space="0" w:color="auto"/>
        <w:bottom w:val="none" w:sz="0" w:space="0" w:color="auto"/>
        <w:right w:val="none" w:sz="0" w:space="0" w:color="auto"/>
      </w:divBdr>
    </w:div>
    <w:div w:id="1802575520">
      <w:bodyDiv w:val="1"/>
      <w:marLeft w:val="0"/>
      <w:marRight w:val="0"/>
      <w:marTop w:val="0"/>
      <w:marBottom w:val="0"/>
      <w:divBdr>
        <w:top w:val="none" w:sz="0" w:space="0" w:color="auto"/>
        <w:left w:val="none" w:sz="0" w:space="0" w:color="auto"/>
        <w:bottom w:val="none" w:sz="0" w:space="0" w:color="auto"/>
        <w:right w:val="none" w:sz="0" w:space="0" w:color="auto"/>
      </w:divBdr>
    </w:div>
    <w:div w:id="1802916305">
      <w:bodyDiv w:val="1"/>
      <w:marLeft w:val="0"/>
      <w:marRight w:val="0"/>
      <w:marTop w:val="0"/>
      <w:marBottom w:val="0"/>
      <w:divBdr>
        <w:top w:val="none" w:sz="0" w:space="0" w:color="auto"/>
        <w:left w:val="none" w:sz="0" w:space="0" w:color="auto"/>
        <w:bottom w:val="none" w:sz="0" w:space="0" w:color="auto"/>
        <w:right w:val="none" w:sz="0" w:space="0" w:color="auto"/>
      </w:divBdr>
    </w:div>
    <w:div w:id="1803302318">
      <w:bodyDiv w:val="1"/>
      <w:marLeft w:val="0"/>
      <w:marRight w:val="0"/>
      <w:marTop w:val="0"/>
      <w:marBottom w:val="0"/>
      <w:divBdr>
        <w:top w:val="none" w:sz="0" w:space="0" w:color="auto"/>
        <w:left w:val="none" w:sz="0" w:space="0" w:color="auto"/>
        <w:bottom w:val="none" w:sz="0" w:space="0" w:color="auto"/>
        <w:right w:val="none" w:sz="0" w:space="0" w:color="auto"/>
      </w:divBdr>
    </w:div>
    <w:div w:id="1803378531">
      <w:bodyDiv w:val="1"/>
      <w:marLeft w:val="0"/>
      <w:marRight w:val="0"/>
      <w:marTop w:val="0"/>
      <w:marBottom w:val="0"/>
      <w:divBdr>
        <w:top w:val="none" w:sz="0" w:space="0" w:color="auto"/>
        <w:left w:val="none" w:sz="0" w:space="0" w:color="auto"/>
        <w:bottom w:val="none" w:sz="0" w:space="0" w:color="auto"/>
        <w:right w:val="none" w:sz="0" w:space="0" w:color="auto"/>
      </w:divBdr>
    </w:div>
    <w:div w:id="1805390742">
      <w:bodyDiv w:val="1"/>
      <w:marLeft w:val="0"/>
      <w:marRight w:val="0"/>
      <w:marTop w:val="0"/>
      <w:marBottom w:val="0"/>
      <w:divBdr>
        <w:top w:val="none" w:sz="0" w:space="0" w:color="auto"/>
        <w:left w:val="none" w:sz="0" w:space="0" w:color="auto"/>
        <w:bottom w:val="none" w:sz="0" w:space="0" w:color="auto"/>
        <w:right w:val="none" w:sz="0" w:space="0" w:color="auto"/>
      </w:divBdr>
    </w:div>
    <w:div w:id="1805854363">
      <w:bodyDiv w:val="1"/>
      <w:marLeft w:val="0"/>
      <w:marRight w:val="0"/>
      <w:marTop w:val="0"/>
      <w:marBottom w:val="0"/>
      <w:divBdr>
        <w:top w:val="none" w:sz="0" w:space="0" w:color="auto"/>
        <w:left w:val="none" w:sz="0" w:space="0" w:color="auto"/>
        <w:bottom w:val="none" w:sz="0" w:space="0" w:color="auto"/>
        <w:right w:val="none" w:sz="0" w:space="0" w:color="auto"/>
      </w:divBdr>
    </w:div>
    <w:div w:id="1806386764">
      <w:bodyDiv w:val="1"/>
      <w:marLeft w:val="0"/>
      <w:marRight w:val="0"/>
      <w:marTop w:val="0"/>
      <w:marBottom w:val="0"/>
      <w:divBdr>
        <w:top w:val="none" w:sz="0" w:space="0" w:color="auto"/>
        <w:left w:val="none" w:sz="0" w:space="0" w:color="auto"/>
        <w:bottom w:val="none" w:sz="0" w:space="0" w:color="auto"/>
        <w:right w:val="none" w:sz="0" w:space="0" w:color="auto"/>
      </w:divBdr>
    </w:div>
    <w:div w:id="1806850650">
      <w:bodyDiv w:val="1"/>
      <w:marLeft w:val="0"/>
      <w:marRight w:val="0"/>
      <w:marTop w:val="0"/>
      <w:marBottom w:val="0"/>
      <w:divBdr>
        <w:top w:val="none" w:sz="0" w:space="0" w:color="auto"/>
        <w:left w:val="none" w:sz="0" w:space="0" w:color="auto"/>
        <w:bottom w:val="none" w:sz="0" w:space="0" w:color="auto"/>
        <w:right w:val="none" w:sz="0" w:space="0" w:color="auto"/>
      </w:divBdr>
    </w:div>
    <w:div w:id="1807431593">
      <w:bodyDiv w:val="1"/>
      <w:marLeft w:val="0"/>
      <w:marRight w:val="0"/>
      <w:marTop w:val="0"/>
      <w:marBottom w:val="0"/>
      <w:divBdr>
        <w:top w:val="none" w:sz="0" w:space="0" w:color="auto"/>
        <w:left w:val="none" w:sz="0" w:space="0" w:color="auto"/>
        <w:bottom w:val="none" w:sz="0" w:space="0" w:color="auto"/>
        <w:right w:val="none" w:sz="0" w:space="0" w:color="auto"/>
      </w:divBdr>
    </w:div>
    <w:div w:id="1808545347">
      <w:bodyDiv w:val="1"/>
      <w:marLeft w:val="0"/>
      <w:marRight w:val="0"/>
      <w:marTop w:val="0"/>
      <w:marBottom w:val="0"/>
      <w:divBdr>
        <w:top w:val="none" w:sz="0" w:space="0" w:color="auto"/>
        <w:left w:val="none" w:sz="0" w:space="0" w:color="auto"/>
        <w:bottom w:val="none" w:sz="0" w:space="0" w:color="auto"/>
        <w:right w:val="none" w:sz="0" w:space="0" w:color="auto"/>
      </w:divBdr>
    </w:div>
    <w:div w:id="1808815212">
      <w:bodyDiv w:val="1"/>
      <w:marLeft w:val="0"/>
      <w:marRight w:val="0"/>
      <w:marTop w:val="0"/>
      <w:marBottom w:val="0"/>
      <w:divBdr>
        <w:top w:val="none" w:sz="0" w:space="0" w:color="auto"/>
        <w:left w:val="none" w:sz="0" w:space="0" w:color="auto"/>
        <w:bottom w:val="none" w:sz="0" w:space="0" w:color="auto"/>
        <w:right w:val="none" w:sz="0" w:space="0" w:color="auto"/>
      </w:divBdr>
    </w:div>
    <w:div w:id="1810200170">
      <w:bodyDiv w:val="1"/>
      <w:marLeft w:val="0"/>
      <w:marRight w:val="0"/>
      <w:marTop w:val="0"/>
      <w:marBottom w:val="0"/>
      <w:divBdr>
        <w:top w:val="none" w:sz="0" w:space="0" w:color="auto"/>
        <w:left w:val="none" w:sz="0" w:space="0" w:color="auto"/>
        <w:bottom w:val="none" w:sz="0" w:space="0" w:color="auto"/>
        <w:right w:val="none" w:sz="0" w:space="0" w:color="auto"/>
      </w:divBdr>
    </w:div>
    <w:div w:id="1810510744">
      <w:bodyDiv w:val="1"/>
      <w:marLeft w:val="0"/>
      <w:marRight w:val="0"/>
      <w:marTop w:val="0"/>
      <w:marBottom w:val="0"/>
      <w:divBdr>
        <w:top w:val="none" w:sz="0" w:space="0" w:color="auto"/>
        <w:left w:val="none" w:sz="0" w:space="0" w:color="auto"/>
        <w:bottom w:val="none" w:sz="0" w:space="0" w:color="auto"/>
        <w:right w:val="none" w:sz="0" w:space="0" w:color="auto"/>
      </w:divBdr>
    </w:div>
    <w:div w:id="1814911969">
      <w:bodyDiv w:val="1"/>
      <w:marLeft w:val="0"/>
      <w:marRight w:val="0"/>
      <w:marTop w:val="0"/>
      <w:marBottom w:val="0"/>
      <w:divBdr>
        <w:top w:val="none" w:sz="0" w:space="0" w:color="auto"/>
        <w:left w:val="none" w:sz="0" w:space="0" w:color="auto"/>
        <w:bottom w:val="none" w:sz="0" w:space="0" w:color="auto"/>
        <w:right w:val="none" w:sz="0" w:space="0" w:color="auto"/>
      </w:divBdr>
    </w:div>
    <w:div w:id="1815101497">
      <w:bodyDiv w:val="1"/>
      <w:marLeft w:val="0"/>
      <w:marRight w:val="0"/>
      <w:marTop w:val="0"/>
      <w:marBottom w:val="0"/>
      <w:divBdr>
        <w:top w:val="none" w:sz="0" w:space="0" w:color="auto"/>
        <w:left w:val="none" w:sz="0" w:space="0" w:color="auto"/>
        <w:bottom w:val="none" w:sz="0" w:space="0" w:color="auto"/>
        <w:right w:val="none" w:sz="0" w:space="0" w:color="auto"/>
      </w:divBdr>
    </w:div>
    <w:div w:id="1817527439">
      <w:bodyDiv w:val="1"/>
      <w:marLeft w:val="0"/>
      <w:marRight w:val="0"/>
      <w:marTop w:val="0"/>
      <w:marBottom w:val="0"/>
      <w:divBdr>
        <w:top w:val="none" w:sz="0" w:space="0" w:color="auto"/>
        <w:left w:val="none" w:sz="0" w:space="0" w:color="auto"/>
        <w:bottom w:val="none" w:sz="0" w:space="0" w:color="auto"/>
        <w:right w:val="none" w:sz="0" w:space="0" w:color="auto"/>
      </w:divBdr>
    </w:div>
    <w:div w:id="1818187423">
      <w:bodyDiv w:val="1"/>
      <w:marLeft w:val="0"/>
      <w:marRight w:val="0"/>
      <w:marTop w:val="0"/>
      <w:marBottom w:val="0"/>
      <w:divBdr>
        <w:top w:val="none" w:sz="0" w:space="0" w:color="auto"/>
        <w:left w:val="none" w:sz="0" w:space="0" w:color="auto"/>
        <w:bottom w:val="none" w:sz="0" w:space="0" w:color="auto"/>
        <w:right w:val="none" w:sz="0" w:space="0" w:color="auto"/>
      </w:divBdr>
    </w:div>
    <w:div w:id="1820612538">
      <w:bodyDiv w:val="1"/>
      <w:marLeft w:val="0"/>
      <w:marRight w:val="0"/>
      <w:marTop w:val="0"/>
      <w:marBottom w:val="0"/>
      <w:divBdr>
        <w:top w:val="none" w:sz="0" w:space="0" w:color="auto"/>
        <w:left w:val="none" w:sz="0" w:space="0" w:color="auto"/>
        <w:bottom w:val="none" w:sz="0" w:space="0" w:color="auto"/>
        <w:right w:val="none" w:sz="0" w:space="0" w:color="auto"/>
      </w:divBdr>
    </w:div>
    <w:div w:id="1820803702">
      <w:bodyDiv w:val="1"/>
      <w:marLeft w:val="0"/>
      <w:marRight w:val="0"/>
      <w:marTop w:val="0"/>
      <w:marBottom w:val="0"/>
      <w:divBdr>
        <w:top w:val="none" w:sz="0" w:space="0" w:color="auto"/>
        <w:left w:val="none" w:sz="0" w:space="0" w:color="auto"/>
        <w:bottom w:val="none" w:sz="0" w:space="0" w:color="auto"/>
        <w:right w:val="none" w:sz="0" w:space="0" w:color="auto"/>
      </w:divBdr>
    </w:div>
    <w:div w:id="1824197745">
      <w:bodyDiv w:val="1"/>
      <w:marLeft w:val="0"/>
      <w:marRight w:val="0"/>
      <w:marTop w:val="0"/>
      <w:marBottom w:val="0"/>
      <w:divBdr>
        <w:top w:val="none" w:sz="0" w:space="0" w:color="auto"/>
        <w:left w:val="none" w:sz="0" w:space="0" w:color="auto"/>
        <w:bottom w:val="none" w:sz="0" w:space="0" w:color="auto"/>
        <w:right w:val="none" w:sz="0" w:space="0" w:color="auto"/>
      </w:divBdr>
    </w:div>
    <w:div w:id="1825000230">
      <w:bodyDiv w:val="1"/>
      <w:marLeft w:val="0"/>
      <w:marRight w:val="0"/>
      <w:marTop w:val="0"/>
      <w:marBottom w:val="0"/>
      <w:divBdr>
        <w:top w:val="none" w:sz="0" w:space="0" w:color="auto"/>
        <w:left w:val="none" w:sz="0" w:space="0" w:color="auto"/>
        <w:bottom w:val="none" w:sz="0" w:space="0" w:color="auto"/>
        <w:right w:val="none" w:sz="0" w:space="0" w:color="auto"/>
      </w:divBdr>
    </w:div>
    <w:div w:id="1826555635">
      <w:bodyDiv w:val="1"/>
      <w:marLeft w:val="0"/>
      <w:marRight w:val="0"/>
      <w:marTop w:val="0"/>
      <w:marBottom w:val="0"/>
      <w:divBdr>
        <w:top w:val="none" w:sz="0" w:space="0" w:color="auto"/>
        <w:left w:val="none" w:sz="0" w:space="0" w:color="auto"/>
        <w:bottom w:val="none" w:sz="0" w:space="0" w:color="auto"/>
        <w:right w:val="none" w:sz="0" w:space="0" w:color="auto"/>
      </w:divBdr>
    </w:div>
    <w:div w:id="1826622138">
      <w:bodyDiv w:val="1"/>
      <w:marLeft w:val="0"/>
      <w:marRight w:val="0"/>
      <w:marTop w:val="0"/>
      <w:marBottom w:val="0"/>
      <w:divBdr>
        <w:top w:val="none" w:sz="0" w:space="0" w:color="auto"/>
        <w:left w:val="none" w:sz="0" w:space="0" w:color="auto"/>
        <w:bottom w:val="none" w:sz="0" w:space="0" w:color="auto"/>
        <w:right w:val="none" w:sz="0" w:space="0" w:color="auto"/>
      </w:divBdr>
    </w:div>
    <w:div w:id="1831828120">
      <w:bodyDiv w:val="1"/>
      <w:marLeft w:val="0"/>
      <w:marRight w:val="0"/>
      <w:marTop w:val="0"/>
      <w:marBottom w:val="0"/>
      <w:divBdr>
        <w:top w:val="none" w:sz="0" w:space="0" w:color="auto"/>
        <w:left w:val="none" w:sz="0" w:space="0" w:color="auto"/>
        <w:bottom w:val="none" w:sz="0" w:space="0" w:color="auto"/>
        <w:right w:val="none" w:sz="0" w:space="0" w:color="auto"/>
      </w:divBdr>
    </w:div>
    <w:div w:id="1834830070">
      <w:bodyDiv w:val="1"/>
      <w:marLeft w:val="0"/>
      <w:marRight w:val="0"/>
      <w:marTop w:val="0"/>
      <w:marBottom w:val="0"/>
      <w:divBdr>
        <w:top w:val="none" w:sz="0" w:space="0" w:color="auto"/>
        <w:left w:val="none" w:sz="0" w:space="0" w:color="auto"/>
        <w:bottom w:val="none" w:sz="0" w:space="0" w:color="auto"/>
        <w:right w:val="none" w:sz="0" w:space="0" w:color="auto"/>
      </w:divBdr>
    </w:div>
    <w:div w:id="1835415669">
      <w:bodyDiv w:val="1"/>
      <w:marLeft w:val="0"/>
      <w:marRight w:val="0"/>
      <w:marTop w:val="0"/>
      <w:marBottom w:val="0"/>
      <w:divBdr>
        <w:top w:val="none" w:sz="0" w:space="0" w:color="auto"/>
        <w:left w:val="none" w:sz="0" w:space="0" w:color="auto"/>
        <w:bottom w:val="none" w:sz="0" w:space="0" w:color="auto"/>
        <w:right w:val="none" w:sz="0" w:space="0" w:color="auto"/>
      </w:divBdr>
    </w:div>
    <w:div w:id="1836191750">
      <w:bodyDiv w:val="1"/>
      <w:marLeft w:val="0"/>
      <w:marRight w:val="0"/>
      <w:marTop w:val="0"/>
      <w:marBottom w:val="0"/>
      <w:divBdr>
        <w:top w:val="none" w:sz="0" w:space="0" w:color="auto"/>
        <w:left w:val="none" w:sz="0" w:space="0" w:color="auto"/>
        <w:bottom w:val="none" w:sz="0" w:space="0" w:color="auto"/>
        <w:right w:val="none" w:sz="0" w:space="0" w:color="auto"/>
      </w:divBdr>
    </w:div>
    <w:div w:id="1838568527">
      <w:bodyDiv w:val="1"/>
      <w:marLeft w:val="0"/>
      <w:marRight w:val="0"/>
      <w:marTop w:val="0"/>
      <w:marBottom w:val="0"/>
      <w:divBdr>
        <w:top w:val="none" w:sz="0" w:space="0" w:color="auto"/>
        <w:left w:val="none" w:sz="0" w:space="0" w:color="auto"/>
        <w:bottom w:val="none" w:sz="0" w:space="0" w:color="auto"/>
        <w:right w:val="none" w:sz="0" w:space="0" w:color="auto"/>
      </w:divBdr>
    </w:div>
    <w:div w:id="1839877976">
      <w:bodyDiv w:val="1"/>
      <w:marLeft w:val="0"/>
      <w:marRight w:val="0"/>
      <w:marTop w:val="0"/>
      <w:marBottom w:val="0"/>
      <w:divBdr>
        <w:top w:val="none" w:sz="0" w:space="0" w:color="auto"/>
        <w:left w:val="none" w:sz="0" w:space="0" w:color="auto"/>
        <w:bottom w:val="none" w:sz="0" w:space="0" w:color="auto"/>
        <w:right w:val="none" w:sz="0" w:space="0" w:color="auto"/>
      </w:divBdr>
    </w:div>
    <w:div w:id="1840803799">
      <w:bodyDiv w:val="1"/>
      <w:marLeft w:val="0"/>
      <w:marRight w:val="0"/>
      <w:marTop w:val="0"/>
      <w:marBottom w:val="0"/>
      <w:divBdr>
        <w:top w:val="none" w:sz="0" w:space="0" w:color="auto"/>
        <w:left w:val="none" w:sz="0" w:space="0" w:color="auto"/>
        <w:bottom w:val="none" w:sz="0" w:space="0" w:color="auto"/>
        <w:right w:val="none" w:sz="0" w:space="0" w:color="auto"/>
      </w:divBdr>
    </w:div>
    <w:div w:id="1844315299">
      <w:bodyDiv w:val="1"/>
      <w:marLeft w:val="0"/>
      <w:marRight w:val="0"/>
      <w:marTop w:val="0"/>
      <w:marBottom w:val="0"/>
      <w:divBdr>
        <w:top w:val="none" w:sz="0" w:space="0" w:color="auto"/>
        <w:left w:val="none" w:sz="0" w:space="0" w:color="auto"/>
        <w:bottom w:val="none" w:sz="0" w:space="0" w:color="auto"/>
        <w:right w:val="none" w:sz="0" w:space="0" w:color="auto"/>
      </w:divBdr>
    </w:div>
    <w:div w:id="1845390556">
      <w:bodyDiv w:val="1"/>
      <w:marLeft w:val="0"/>
      <w:marRight w:val="0"/>
      <w:marTop w:val="0"/>
      <w:marBottom w:val="0"/>
      <w:divBdr>
        <w:top w:val="none" w:sz="0" w:space="0" w:color="auto"/>
        <w:left w:val="none" w:sz="0" w:space="0" w:color="auto"/>
        <w:bottom w:val="none" w:sz="0" w:space="0" w:color="auto"/>
        <w:right w:val="none" w:sz="0" w:space="0" w:color="auto"/>
      </w:divBdr>
    </w:div>
    <w:div w:id="1845706435">
      <w:bodyDiv w:val="1"/>
      <w:marLeft w:val="0"/>
      <w:marRight w:val="0"/>
      <w:marTop w:val="0"/>
      <w:marBottom w:val="0"/>
      <w:divBdr>
        <w:top w:val="none" w:sz="0" w:space="0" w:color="auto"/>
        <w:left w:val="none" w:sz="0" w:space="0" w:color="auto"/>
        <w:bottom w:val="none" w:sz="0" w:space="0" w:color="auto"/>
        <w:right w:val="none" w:sz="0" w:space="0" w:color="auto"/>
      </w:divBdr>
    </w:div>
    <w:div w:id="1846552311">
      <w:bodyDiv w:val="1"/>
      <w:marLeft w:val="0"/>
      <w:marRight w:val="0"/>
      <w:marTop w:val="0"/>
      <w:marBottom w:val="0"/>
      <w:divBdr>
        <w:top w:val="none" w:sz="0" w:space="0" w:color="auto"/>
        <w:left w:val="none" w:sz="0" w:space="0" w:color="auto"/>
        <w:bottom w:val="none" w:sz="0" w:space="0" w:color="auto"/>
        <w:right w:val="none" w:sz="0" w:space="0" w:color="auto"/>
      </w:divBdr>
    </w:div>
    <w:div w:id="1848129948">
      <w:bodyDiv w:val="1"/>
      <w:marLeft w:val="0"/>
      <w:marRight w:val="0"/>
      <w:marTop w:val="0"/>
      <w:marBottom w:val="0"/>
      <w:divBdr>
        <w:top w:val="none" w:sz="0" w:space="0" w:color="auto"/>
        <w:left w:val="none" w:sz="0" w:space="0" w:color="auto"/>
        <w:bottom w:val="none" w:sz="0" w:space="0" w:color="auto"/>
        <w:right w:val="none" w:sz="0" w:space="0" w:color="auto"/>
      </w:divBdr>
    </w:div>
    <w:div w:id="1848251348">
      <w:bodyDiv w:val="1"/>
      <w:marLeft w:val="0"/>
      <w:marRight w:val="0"/>
      <w:marTop w:val="0"/>
      <w:marBottom w:val="0"/>
      <w:divBdr>
        <w:top w:val="none" w:sz="0" w:space="0" w:color="auto"/>
        <w:left w:val="none" w:sz="0" w:space="0" w:color="auto"/>
        <w:bottom w:val="none" w:sz="0" w:space="0" w:color="auto"/>
        <w:right w:val="none" w:sz="0" w:space="0" w:color="auto"/>
      </w:divBdr>
    </w:div>
    <w:div w:id="1848789805">
      <w:bodyDiv w:val="1"/>
      <w:marLeft w:val="0"/>
      <w:marRight w:val="0"/>
      <w:marTop w:val="0"/>
      <w:marBottom w:val="0"/>
      <w:divBdr>
        <w:top w:val="none" w:sz="0" w:space="0" w:color="auto"/>
        <w:left w:val="none" w:sz="0" w:space="0" w:color="auto"/>
        <w:bottom w:val="none" w:sz="0" w:space="0" w:color="auto"/>
        <w:right w:val="none" w:sz="0" w:space="0" w:color="auto"/>
      </w:divBdr>
    </w:div>
    <w:div w:id="1849295508">
      <w:bodyDiv w:val="1"/>
      <w:marLeft w:val="0"/>
      <w:marRight w:val="0"/>
      <w:marTop w:val="0"/>
      <w:marBottom w:val="0"/>
      <w:divBdr>
        <w:top w:val="none" w:sz="0" w:space="0" w:color="auto"/>
        <w:left w:val="none" w:sz="0" w:space="0" w:color="auto"/>
        <w:bottom w:val="none" w:sz="0" w:space="0" w:color="auto"/>
        <w:right w:val="none" w:sz="0" w:space="0" w:color="auto"/>
      </w:divBdr>
    </w:div>
    <w:div w:id="1849951282">
      <w:bodyDiv w:val="1"/>
      <w:marLeft w:val="0"/>
      <w:marRight w:val="0"/>
      <w:marTop w:val="0"/>
      <w:marBottom w:val="0"/>
      <w:divBdr>
        <w:top w:val="none" w:sz="0" w:space="0" w:color="auto"/>
        <w:left w:val="none" w:sz="0" w:space="0" w:color="auto"/>
        <w:bottom w:val="none" w:sz="0" w:space="0" w:color="auto"/>
        <w:right w:val="none" w:sz="0" w:space="0" w:color="auto"/>
      </w:divBdr>
    </w:div>
    <w:div w:id="1850559555">
      <w:bodyDiv w:val="1"/>
      <w:marLeft w:val="0"/>
      <w:marRight w:val="0"/>
      <w:marTop w:val="0"/>
      <w:marBottom w:val="0"/>
      <w:divBdr>
        <w:top w:val="none" w:sz="0" w:space="0" w:color="auto"/>
        <w:left w:val="none" w:sz="0" w:space="0" w:color="auto"/>
        <w:bottom w:val="none" w:sz="0" w:space="0" w:color="auto"/>
        <w:right w:val="none" w:sz="0" w:space="0" w:color="auto"/>
      </w:divBdr>
    </w:div>
    <w:div w:id="1851523169">
      <w:bodyDiv w:val="1"/>
      <w:marLeft w:val="0"/>
      <w:marRight w:val="0"/>
      <w:marTop w:val="0"/>
      <w:marBottom w:val="0"/>
      <w:divBdr>
        <w:top w:val="none" w:sz="0" w:space="0" w:color="auto"/>
        <w:left w:val="none" w:sz="0" w:space="0" w:color="auto"/>
        <w:bottom w:val="none" w:sz="0" w:space="0" w:color="auto"/>
        <w:right w:val="none" w:sz="0" w:space="0" w:color="auto"/>
      </w:divBdr>
    </w:div>
    <w:div w:id="1852602012">
      <w:bodyDiv w:val="1"/>
      <w:marLeft w:val="0"/>
      <w:marRight w:val="0"/>
      <w:marTop w:val="0"/>
      <w:marBottom w:val="0"/>
      <w:divBdr>
        <w:top w:val="none" w:sz="0" w:space="0" w:color="auto"/>
        <w:left w:val="none" w:sz="0" w:space="0" w:color="auto"/>
        <w:bottom w:val="none" w:sz="0" w:space="0" w:color="auto"/>
        <w:right w:val="none" w:sz="0" w:space="0" w:color="auto"/>
      </w:divBdr>
    </w:div>
    <w:div w:id="1853453984">
      <w:bodyDiv w:val="1"/>
      <w:marLeft w:val="0"/>
      <w:marRight w:val="0"/>
      <w:marTop w:val="0"/>
      <w:marBottom w:val="0"/>
      <w:divBdr>
        <w:top w:val="none" w:sz="0" w:space="0" w:color="auto"/>
        <w:left w:val="none" w:sz="0" w:space="0" w:color="auto"/>
        <w:bottom w:val="none" w:sz="0" w:space="0" w:color="auto"/>
        <w:right w:val="none" w:sz="0" w:space="0" w:color="auto"/>
      </w:divBdr>
    </w:div>
    <w:div w:id="1853953148">
      <w:bodyDiv w:val="1"/>
      <w:marLeft w:val="0"/>
      <w:marRight w:val="0"/>
      <w:marTop w:val="0"/>
      <w:marBottom w:val="0"/>
      <w:divBdr>
        <w:top w:val="none" w:sz="0" w:space="0" w:color="auto"/>
        <w:left w:val="none" w:sz="0" w:space="0" w:color="auto"/>
        <w:bottom w:val="none" w:sz="0" w:space="0" w:color="auto"/>
        <w:right w:val="none" w:sz="0" w:space="0" w:color="auto"/>
      </w:divBdr>
    </w:div>
    <w:div w:id="1853954411">
      <w:bodyDiv w:val="1"/>
      <w:marLeft w:val="0"/>
      <w:marRight w:val="0"/>
      <w:marTop w:val="0"/>
      <w:marBottom w:val="0"/>
      <w:divBdr>
        <w:top w:val="none" w:sz="0" w:space="0" w:color="auto"/>
        <w:left w:val="none" w:sz="0" w:space="0" w:color="auto"/>
        <w:bottom w:val="none" w:sz="0" w:space="0" w:color="auto"/>
        <w:right w:val="none" w:sz="0" w:space="0" w:color="auto"/>
      </w:divBdr>
    </w:div>
    <w:div w:id="1854804724">
      <w:bodyDiv w:val="1"/>
      <w:marLeft w:val="0"/>
      <w:marRight w:val="0"/>
      <w:marTop w:val="0"/>
      <w:marBottom w:val="0"/>
      <w:divBdr>
        <w:top w:val="none" w:sz="0" w:space="0" w:color="auto"/>
        <w:left w:val="none" w:sz="0" w:space="0" w:color="auto"/>
        <w:bottom w:val="none" w:sz="0" w:space="0" w:color="auto"/>
        <w:right w:val="none" w:sz="0" w:space="0" w:color="auto"/>
      </w:divBdr>
    </w:div>
    <w:div w:id="1855027992">
      <w:bodyDiv w:val="1"/>
      <w:marLeft w:val="0"/>
      <w:marRight w:val="0"/>
      <w:marTop w:val="0"/>
      <w:marBottom w:val="0"/>
      <w:divBdr>
        <w:top w:val="none" w:sz="0" w:space="0" w:color="auto"/>
        <w:left w:val="none" w:sz="0" w:space="0" w:color="auto"/>
        <w:bottom w:val="none" w:sz="0" w:space="0" w:color="auto"/>
        <w:right w:val="none" w:sz="0" w:space="0" w:color="auto"/>
      </w:divBdr>
    </w:div>
    <w:div w:id="1858421865">
      <w:bodyDiv w:val="1"/>
      <w:marLeft w:val="0"/>
      <w:marRight w:val="0"/>
      <w:marTop w:val="0"/>
      <w:marBottom w:val="0"/>
      <w:divBdr>
        <w:top w:val="none" w:sz="0" w:space="0" w:color="auto"/>
        <w:left w:val="none" w:sz="0" w:space="0" w:color="auto"/>
        <w:bottom w:val="none" w:sz="0" w:space="0" w:color="auto"/>
        <w:right w:val="none" w:sz="0" w:space="0" w:color="auto"/>
      </w:divBdr>
    </w:div>
    <w:div w:id="1858883767">
      <w:bodyDiv w:val="1"/>
      <w:marLeft w:val="0"/>
      <w:marRight w:val="0"/>
      <w:marTop w:val="0"/>
      <w:marBottom w:val="0"/>
      <w:divBdr>
        <w:top w:val="none" w:sz="0" w:space="0" w:color="auto"/>
        <w:left w:val="none" w:sz="0" w:space="0" w:color="auto"/>
        <w:bottom w:val="none" w:sz="0" w:space="0" w:color="auto"/>
        <w:right w:val="none" w:sz="0" w:space="0" w:color="auto"/>
      </w:divBdr>
    </w:div>
    <w:div w:id="1859613473">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0854515">
      <w:bodyDiv w:val="1"/>
      <w:marLeft w:val="0"/>
      <w:marRight w:val="0"/>
      <w:marTop w:val="0"/>
      <w:marBottom w:val="0"/>
      <w:divBdr>
        <w:top w:val="none" w:sz="0" w:space="0" w:color="auto"/>
        <w:left w:val="none" w:sz="0" w:space="0" w:color="auto"/>
        <w:bottom w:val="none" w:sz="0" w:space="0" w:color="auto"/>
        <w:right w:val="none" w:sz="0" w:space="0" w:color="auto"/>
      </w:divBdr>
    </w:div>
    <w:div w:id="1861772542">
      <w:bodyDiv w:val="1"/>
      <w:marLeft w:val="0"/>
      <w:marRight w:val="0"/>
      <w:marTop w:val="0"/>
      <w:marBottom w:val="0"/>
      <w:divBdr>
        <w:top w:val="none" w:sz="0" w:space="0" w:color="auto"/>
        <w:left w:val="none" w:sz="0" w:space="0" w:color="auto"/>
        <w:bottom w:val="none" w:sz="0" w:space="0" w:color="auto"/>
        <w:right w:val="none" w:sz="0" w:space="0" w:color="auto"/>
      </w:divBdr>
    </w:div>
    <w:div w:id="1863469403">
      <w:bodyDiv w:val="1"/>
      <w:marLeft w:val="0"/>
      <w:marRight w:val="0"/>
      <w:marTop w:val="0"/>
      <w:marBottom w:val="0"/>
      <w:divBdr>
        <w:top w:val="none" w:sz="0" w:space="0" w:color="auto"/>
        <w:left w:val="none" w:sz="0" w:space="0" w:color="auto"/>
        <w:bottom w:val="none" w:sz="0" w:space="0" w:color="auto"/>
        <w:right w:val="none" w:sz="0" w:space="0" w:color="auto"/>
      </w:divBdr>
    </w:div>
    <w:div w:id="1864399924">
      <w:bodyDiv w:val="1"/>
      <w:marLeft w:val="0"/>
      <w:marRight w:val="0"/>
      <w:marTop w:val="0"/>
      <w:marBottom w:val="0"/>
      <w:divBdr>
        <w:top w:val="none" w:sz="0" w:space="0" w:color="auto"/>
        <w:left w:val="none" w:sz="0" w:space="0" w:color="auto"/>
        <w:bottom w:val="none" w:sz="0" w:space="0" w:color="auto"/>
        <w:right w:val="none" w:sz="0" w:space="0" w:color="auto"/>
      </w:divBdr>
    </w:div>
    <w:div w:id="1864585645">
      <w:bodyDiv w:val="1"/>
      <w:marLeft w:val="0"/>
      <w:marRight w:val="0"/>
      <w:marTop w:val="0"/>
      <w:marBottom w:val="0"/>
      <w:divBdr>
        <w:top w:val="none" w:sz="0" w:space="0" w:color="auto"/>
        <w:left w:val="none" w:sz="0" w:space="0" w:color="auto"/>
        <w:bottom w:val="none" w:sz="0" w:space="0" w:color="auto"/>
        <w:right w:val="none" w:sz="0" w:space="0" w:color="auto"/>
      </w:divBdr>
    </w:div>
    <w:div w:id="1865170137">
      <w:bodyDiv w:val="1"/>
      <w:marLeft w:val="0"/>
      <w:marRight w:val="0"/>
      <w:marTop w:val="0"/>
      <w:marBottom w:val="0"/>
      <w:divBdr>
        <w:top w:val="none" w:sz="0" w:space="0" w:color="auto"/>
        <w:left w:val="none" w:sz="0" w:space="0" w:color="auto"/>
        <w:bottom w:val="none" w:sz="0" w:space="0" w:color="auto"/>
        <w:right w:val="none" w:sz="0" w:space="0" w:color="auto"/>
      </w:divBdr>
    </w:div>
    <w:div w:id="1867254585">
      <w:bodyDiv w:val="1"/>
      <w:marLeft w:val="0"/>
      <w:marRight w:val="0"/>
      <w:marTop w:val="0"/>
      <w:marBottom w:val="0"/>
      <w:divBdr>
        <w:top w:val="none" w:sz="0" w:space="0" w:color="auto"/>
        <w:left w:val="none" w:sz="0" w:space="0" w:color="auto"/>
        <w:bottom w:val="none" w:sz="0" w:space="0" w:color="auto"/>
        <w:right w:val="none" w:sz="0" w:space="0" w:color="auto"/>
      </w:divBdr>
    </w:div>
    <w:div w:id="1867675602">
      <w:bodyDiv w:val="1"/>
      <w:marLeft w:val="0"/>
      <w:marRight w:val="0"/>
      <w:marTop w:val="0"/>
      <w:marBottom w:val="0"/>
      <w:divBdr>
        <w:top w:val="none" w:sz="0" w:space="0" w:color="auto"/>
        <w:left w:val="none" w:sz="0" w:space="0" w:color="auto"/>
        <w:bottom w:val="none" w:sz="0" w:space="0" w:color="auto"/>
        <w:right w:val="none" w:sz="0" w:space="0" w:color="auto"/>
      </w:divBdr>
    </w:div>
    <w:div w:id="1867907992">
      <w:bodyDiv w:val="1"/>
      <w:marLeft w:val="0"/>
      <w:marRight w:val="0"/>
      <w:marTop w:val="0"/>
      <w:marBottom w:val="0"/>
      <w:divBdr>
        <w:top w:val="none" w:sz="0" w:space="0" w:color="auto"/>
        <w:left w:val="none" w:sz="0" w:space="0" w:color="auto"/>
        <w:bottom w:val="none" w:sz="0" w:space="0" w:color="auto"/>
        <w:right w:val="none" w:sz="0" w:space="0" w:color="auto"/>
      </w:divBdr>
    </w:div>
    <w:div w:id="1869365817">
      <w:bodyDiv w:val="1"/>
      <w:marLeft w:val="0"/>
      <w:marRight w:val="0"/>
      <w:marTop w:val="0"/>
      <w:marBottom w:val="0"/>
      <w:divBdr>
        <w:top w:val="none" w:sz="0" w:space="0" w:color="auto"/>
        <w:left w:val="none" w:sz="0" w:space="0" w:color="auto"/>
        <w:bottom w:val="none" w:sz="0" w:space="0" w:color="auto"/>
        <w:right w:val="none" w:sz="0" w:space="0" w:color="auto"/>
      </w:divBdr>
    </w:div>
    <w:div w:id="1876305649">
      <w:bodyDiv w:val="1"/>
      <w:marLeft w:val="0"/>
      <w:marRight w:val="0"/>
      <w:marTop w:val="0"/>
      <w:marBottom w:val="0"/>
      <w:divBdr>
        <w:top w:val="none" w:sz="0" w:space="0" w:color="auto"/>
        <w:left w:val="none" w:sz="0" w:space="0" w:color="auto"/>
        <w:bottom w:val="none" w:sz="0" w:space="0" w:color="auto"/>
        <w:right w:val="none" w:sz="0" w:space="0" w:color="auto"/>
      </w:divBdr>
    </w:div>
    <w:div w:id="1876769599">
      <w:bodyDiv w:val="1"/>
      <w:marLeft w:val="0"/>
      <w:marRight w:val="0"/>
      <w:marTop w:val="0"/>
      <w:marBottom w:val="0"/>
      <w:divBdr>
        <w:top w:val="none" w:sz="0" w:space="0" w:color="auto"/>
        <w:left w:val="none" w:sz="0" w:space="0" w:color="auto"/>
        <w:bottom w:val="none" w:sz="0" w:space="0" w:color="auto"/>
        <w:right w:val="none" w:sz="0" w:space="0" w:color="auto"/>
      </w:divBdr>
    </w:div>
    <w:div w:id="1877504824">
      <w:bodyDiv w:val="1"/>
      <w:marLeft w:val="0"/>
      <w:marRight w:val="0"/>
      <w:marTop w:val="0"/>
      <w:marBottom w:val="0"/>
      <w:divBdr>
        <w:top w:val="none" w:sz="0" w:space="0" w:color="auto"/>
        <w:left w:val="none" w:sz="0" w:space="0" w:color="auto"/>
        <w:bottom w:val="none" w:sz="0" w:space="0" w:color="auto"/>
        <w:right w:val="none" w:sz="0" w:space="0" w:color="auto"/>
      </w:divBdr>
    </w:div>
    <w:div w:id="1878740023">
      <w:bodyDiv w:val="1"/>
      <w:marLeft w:val="0"/>
      <w:marRight w:val="0"/>
      <w:marTop w:val="0"/>
      <w:marBottom w:val="0"/>
      <w:divBdr>
        <w:top w:val="none" w:sz="0" w:space="0" w:color="auto"/>
        <w:left w:val="none" w:sz="0" w:space="0" w:color="auto"/>
        <w:bottom w:val="none" w:sz="0" w:space="0" w:color="auto"/>
        <w:right w:val="none" w:sz="0" w:space="0" w:color="auto"/>
      </w:divBdr>
    </w:div>
    <w:div w:id="1878741048">
      <w:bodyDiv w:val="1"/>
      <w:marLeft w:val="0"/>
      <w:marRight w:val="0"/>
      <w:marTop w:val="0"/>
      <w:marBottom w:val="0"/>
      <w:divBdr>
        <w:top w:val="none" w:sz="0" w:space="0" w:color="auto"/>
        <w:left w:val="none" w:sz="0" w:space="0" w:color="auto"/>
        <w:bottom w:val="none" w:sz="0" w:space="0" w:color="auto"/>
        <w:right w:val="none" w:sz="0" w:space="0" w:color="auto"/>
      </w:divBdr>
    </w:div>
    <w:div w:id="1879006569">
      <w:bodyDiv w:val="1"/>
      <w:marLeft w:val="0"/>
      <w:marRight w:val="0"/>
      <w:marTop w:val="0"/>
      <w:marBottom w:val="0"/>
      <w:divBdr>
        <w:top w:val="none" w:sz="0" w:space="0" w:color="auto"/>
        <w:left w:val="none" w:sz="0" w:space="0" w:color="auto"/>
        <w:bottom w:val="none" w:sz="0" w:space="0" w:color="auto"/>
        <w:right w:val="none" w:sz="0" w:space="0" w:color="auto"/>
      </w:divBdr>
    </w:div>
    <w:div w:id="1881360788">
      <w:bodyDiv w:val="1"/>
      <w:marLeft w:val="0"/>
      <w:marRight w:val="0"/>
      <w:marTop w:val="0"/>
      <w:marBottom w:val="0"/>
      <w:divBdr>
        <w:top w:val="none" w:sz="0" w:space="0" w:color="auto"/>
        <w:left w:val="none" w:sz="0" w:space="0" w:color="auto"/>
        <w:bottom w:val="none" w:sz="0" w:space="0" w:color="auto"/>
        <w:right w:val="none" w:sz="0" w:space="0" w:color="auto"/>
      </w:divBdr>
    </w:div>
    <w:div w:id="1881430570">
      <w:bodyDiv w:val="1"/>
      <w:marLeft w:val="0"/>
      <w:marRight w:val="0"/>
      <w:marTop w:val="0"/>
      <w:marBottom w:val="0"/>
      <w:divBdr>
        <w:top w:val="none" w:sz="0" w:space="0" w:color="auto"/>
        <w:left w:val="none" w:sz="0" w:space="0" w:color="auto"/>
        <w:bottom w:val="none" w:sz="0" w:space="0" w:color="auto"/>
        <w:right w:val="none" w:sz="0" w:space="0" w:color="auto"/>
      </w:divBdr>
    </w:div>
    <w:div w:id="1881473083">
      <w:bodyDiv w:val="1"/>
      <w:marLeft w:val="0"/>
      <w:marRight w:val="0"/>
      <w:marTop w:val="0"/>
      <w:marBottom w:val="0"/>
      <w:divBdr>
        <w:top w:val="none" w:sz="0" w:space="0" w:color="auto"/>
        <w:left w:val="none" w:sz="0" w:space="0" w:color="auto"/>
        <w:bottom w:val="none" w:sz="0" w:space="0" w:color="auto"/>
        <w:right w:val="none" w:sz="0" w:space="0" w:color="auto"/>
      </w:divBdr>
    </w:div>
    <w:div w:id="1882545735">
      <w:bodyDiv w:val="1"/>
      <w:marLeft w:val="0"/>
      <w:marRight w:val="0"/>
      <w:marTop w:val="0"/>
      <w:marBottom w:val="0"/>
      <w:divBdr>
        <w:top w:val="none" w:sz="0" w:space="0" w:color="auto"/>
        <w:left w:val="none" w:sz="0" w:space="0" w:color="auto"/>
        <w:bottom w:val="none" w:sz="0" w:space="0" w:color="auto"/>
        <w:right w:val="none" w:sz="0" w:space="0" w:color="auto"/>
      </w:divBdr>
    </w:div>
    <w:div w:id="1887989381">
      <w:bodyDiv w:val="1"/>
      <w:marLeft w:val="0"/>
      <w:marRight w:val="0"/>
      <w:marTop w:val="0"/>
      <w:marBottom w:val="0"/>
      <w:divBdr>
        <w:top w:val="none" w:sz="0" w:space="0" w:color="auto"/>
        <w:left w:val="none" w:sz="0" w:space="0" w:color="auto"/>
        <w:bottom w:val="none" w:sz="0" w:space="0" w:color="auto"/>
        <w:right w:val="none" w:sz="0" w:space="0" w:color="auto"/>
      </w:divBdr>
    </w:div>
    <w:div w:id="1888445480">
      <w:bodyDiv w:val="1"/>
      <w:marLeft w:val="0"/>
      <w:marRight w:val="0"/>
      <w:marTop w:val="0"/>
      <w:marBottom w:val="0"/>
      <w:divBdr>
        <w:top w:val="none" w:sz="0" w:space="0" w:color="auto"/>
        <w:left w:val="none" w:sz="0" w:space="0" w:color="auto"/>
        <w:bottom w:val="none" w:sz="0" w:space="0" w:color="auto"/>
        <w:right w:val="none" w:sz="0" w:space="0" w:color="auto"/>
      </w:divBdr>
    </w:div>
    <w:div w:id="1888713507">
      <w:bodyDiv w:val="1"/>
      <w:marLeft w:val="0"/>
      <w:marRight w:val="0"/>
      <w:marTop w:val="0"/>
      <w:marBottom w:val="0"/>
      <w:divBdr>
        <w:top w:val="none" w:sz="0" w:space="0" w:color="auto"/>
        <w:left w:val="none" w:sz="0" w:space="0" w:color="auto"/>
        <w:bottom w:val="none" w:sz="0" w:space="0" w:color="auto"/>
        <w:right w:val="none" w:sz="0" w:space="0" w:color="auto"/>
      </w:divBdr>
    </w:div>
    <w:div w:id="1890606073">
      <w:bodyDiv w:val="1"/>
      <w:marLeft w:val="0"/>
      <w:marRight w:val="0"/>
      <w:marTop w:val="0"/>
      <w:marBottom w:val="0"/>
      <w:divBdr>
        <w:top w:val="none" w:sz="0" w:space="0" w:color="auto"/>
        <w:left w:val="none" w:sz="0" w:space="0" w:color="auto"/>
        <w:bottom w:val="none" w:sz="0" w:space="0" w:color="auto"/>
        <w:right w:val="none" w:sz="0" w:space="0" w:color="auto"/>
      </w:divBdr>
    </w:div>
    <w:div w:id="1892225490">
      <w:bodyDiv w:val="1"/>
      <w:marLeft w:val="0"/>
      <w:marRight w:val="0"/>
      <w:marTop w:val="0"/>
      <w:marBottom w:val="0"/>
      <w:divBdr>
        <w:top w:val="none" w:sz="0" w:space="0" w:color="auto"/>
        <w:left w:val="none" w:sz="0" w:space="0" w:color="auto"/>
        <w:bottom w:val="none" w:sz="0" w:space="0" w:color="auto"/>
        <w:right w:val="none" w:sz="0" w:space="0" w:color="auto"/>
      </w:divBdr>
    </w:div>
    <w:div w:id="1894122021">
      <w:bodyDiv w:val="1"/>
      <w:marLeft w:val="0"/>
      <w:marRight w:val="0"/>
      <w:marTop w:val="0"/>
      <w:marBottom w:val="0"/>
      <w:divBdr>
        <w:top w:val="none" w:sz="0" w:space="0" w:color="auto"/>
        <w:left w:val="none" w:sz="0" w:space="0" w:color="auto"/>
        <w:bottom w:val="none" w:sz="0" w:space="0" w:color="auto"/>
        <w:right w:val="none" w:sz="0" w:space="0" w:color="auto"/>
      </w:divBdr>
    </w:div>
    <w:div w:id="1894846861">
      <w:bodyDiv w:val="1"/>
      <w:marLeft w:val="0"/>
      <w:marRight w:val="0"/>
      <w:marTop w:val="0"/>
      <w:marBottom w:val="0"/>
      <w:divBdr>
        <w:top w:val="none" w:sz="0" w:space="0" w:color="auto"/>
        <w:left w:val="none" w:sz="0" w:space="0" w:color="auto"/>
        <w:bottom w:val="none" w:sz="0" w:space="0" w:color="auto"/>
        <w:right w:val="none" w:sz="0" w:space="0" w:color="auto"/>
      </w:divBdr>
    </w:div>
    <w:div w:id="1896962645">
      <w:bodyDiv w:val="1"/>
      <w:marLeft w:val="0"/>
      <w:marRight w:val="0"/>
      <w:marTop w:val="0"/>
      <w:marBottom w:val="0"/>
      <w:divBdr>
        <w:top w:val="none" w:sz="0" w:space="0" w:color="auto"/>
        <w:left w:val="none" w:sz="0" w:space="0" w:color="auto"/>
        <w:bottom w:val="none" w:sz="0" w:space="0" w:color="auto"/>
        <w:right w:val="none" w:sz="0" w:space="0" w:color="auto"/>
      </w:divBdr>
    </w:div>
    <w:div w:id="1897277533">
      <w:bodyDiv w:val="1"/>
      <w:marLeft w:val="0"/>
      <w:marRight w:val="0"/>
      <w:marTop w:val="0"/>
      <w:marBottom w:val="0"/>
      <w:divBdr>
        <w:top w:val="none" w:sz="0" w:space="0" w:color="auto"/>
        <w:left w:val="none" w:sz="0" w:space="0" w:color="auto"/>
        <w:bottom w:val="none" w:sz="0" w:space="0" w:color="auto"/>
        <w:right w:val="none" w:sz="0" w:space="0" w:color="auto"/>
      </w:divBdr>
    </w:div>
    <w:div w:id="1899632969">
      <w:bodyDiv w:val="1"/>
      <w:marLeft w:val="0"/>
      <w:marRight w:val="0"/>
      <w:marTop w:val="0"/>
      <w:marBottom w:val="0"/>
      <w:divBdr>
        <w:top w:val="none" w:sz="0" w:space="0" w:color="auto"/>
        <w:left w:val="none" w:sz="0" w:space="0" w:color="auto"/>
        <w:bottom w:val="none" w:sz="0" w:space="0" w:color="auto"/>
        <w:right w:val="none" w:sz="0" w:space="0" w:color="auto"/>
      </w:divBdr>
    </w:div>
    <w:div w:id="1899895925">
      <w:bodyDiv w:val="1"/>
      <w:marLeft w:val="0"/>
      <w:marRight w:val="0"/>
      <w:marTop w:val="0"/>
      <w:marBottom w:val="0"/>
      <w:divBdr>
        <w:top w:val="none" w:sz="0" w:space="0" w:color="auto"/>
        <w:left w:val="none" w:sz="0" w:space="0" w:color="auto"/>
        <w:bottom w:val="none" w:sz="0" w:space="0" w:color="auto"/>
        <w:right w:val="none" w:sz="0" w:space="0" w:color="auto"/>
      </w:divBdr>
    </w:div>
    <w:div w:id="1900092580">
      <w:bodyDiv w:val="1"/>
      <w:marLeft w:val="0"/>
      <w:marRight w:val="0"/>
      <w:marTop w:val="0"/>
      <w:marBottom w:val="0"/>
      <w:divBdr>
        <w:top w:val="none" w:sz="0" w:space="0" w:color="auto"/>
        <w:left w:val="none" w:sz="0" w:space="0" w:color="auto"/>
        <w:bottom w:val="none" w:sz="0" w:space="0" w:color="auto"/>
        <w:right w:val="none" w:sz="0" w:space="0" w:color="auto"/>
      </w:divBdr>
    </w:div>
    <w:div w:id="1902331390">
      <w:bodyDiv w:val="1"/>
      <w:marLeft w:val="0"/>
      <w:marRight w:val="0"/>
      <w:marTop w:val="0"/>
      <w:marBottom w:val="0"/>
      <w:divBdr>
        <w:top w:val="none" w:sz="0" w:space="0" w:color="auto"/>
        <w:left w:val="none" w:sz="0" w:space="0" w:color="auto"/>
        <w:bottom w:val="none" w:sz="0" w:space="0" w:color="auto"/>
        <w:right w:val="none" w:sz="0" w:space="0" w:color="auto"/>
      </w:divBdr>
    </w:div>
    <w:div w:id="1902515255">
      <w:bodyDiv w:val="1"/>
      <w:marLeft w:val="0"/>
      <w:marRight w:val="0"/>
      <w:marTop w:val="0"/>
      <w:marBottom w:val="0"/>
      <w:divBdr>
        <w:top w:val="none" w:sz="0" w:space="0" w:color="auto"/>
        <w:left w:val="none" w:sz="0" w:space="0" w:color="auto"/>
        <w:bottom w:val="none" w:sz="0" w:space="0" w:color="auto"/>
        <w:right w:val="none" w:sz="0" w:space="0" w:color="auto"/>
      </w:divBdr>
    </w:div>
    <w:div w:id="1904367360">
      <w:bodyDiv w:val="1"/>
      <w:marLeft w:val="0"/>
      <w:marRight w:val="0"/>
      <w:marTop w:val="0"/>
      <w:marBottom w:val="0"/>
      <w:divBdr>
        <w:top w:val="none" w:sz="0" w:space="0" w:color="auto"/>
        <w:left w:val="none" w:sz="0" w:space="0" w:color="auto"/>
        <w:bottom w:val="none" w:sz="0" w:space="0" w:color="auto"/>
        <w:right w:val="none" w:sz="0" w:space="0" w:color="auto"/>
      </w:divBdr>
    </w:div>
    <w:div w:id="1904412077">
      <w:bodyDiv w:val="1"/>
      <w:marLeft w:val="0"/>
      <w:marRight w:val="0"/>
      <w:marTop w:val="0"/>
      <w:marBottom w:val="0"/>
      <w:divBdr>
        <w:top w:val="none" w:sz="0" w:space="0" w:color="auto"/>
        <w:left w:val="none" w:sz="0" w:space="0" w:color="auto"/>
        <w:bottom w:val="none" w:sz="0" w:space="0" w:color="auto"/>
        <w:right w:val="none" w:sz="0" w:space="0" w:color="auto"/>
      </w:divBdr>
    </w:div>
    <w:div w:id="1905682026">
      <w:bodyDiv w:val="1"/>
      <w:marLeft w:val="0"/>
      <w:marRight w:val="0"/>
      <w:marTop w:val="0"/>
      <w:marBottom w:val="0"/>
      <w:divBdr>
        <w:top w:val="none" w:sz="0" w:space="0" w:color="auto"/>
        <w:left w:val="none" w:sz="0" w:space="0" w:color="auto"/>
        <w:bottom w:val="none" w:sz="0" w:space="0" w:color="auto"/>
        <w:right w:val="none" w:sz="0" w:space="0" w:color="auto"/>
      </w:divBdr>
    </w:div>
    <w:div w:id="1905724420">
      <w:bodyDiv w:val="1"/>
      <w:marLeft w:val="0"/>
      <w:marRight w:val="0"/>
      <w:marTop w:val="0"/>
      <w:marBottom w:val="0"/>
      <w:divBdr>
        <w:top w:val="none" w:sz="0" w:space="0" w:color="auto"/>
        <w:left w:val="none" w:sz="0" w:space="0" w:color="auto"/>
        <w:bottom w:val="none" w:sz="0" w:space="0" w:color="auto"/>
        <w:right w:val="none" w:sz="0" w:space="0" w:color="auto"/>
      </w:divBdr>
    </w:div>
    <w:div w:id="1906378877">
      <w:bodyDiv w:val="1"/>
      <w:marLeft w:val="0"/>
      <w:marRight w:val="0"/>
      <w:marTop w:val="0"/>
      <w:marBottom w:val="0"/>
      <w:divBdr>
        <w:top w:val="none" w:sz="0" w:space="0" w:color="auto"/>
        <w:left w:val="none" w:sz="0" w:space="0" w:color="auto"/>
        <w:bottom w:val="none" w:sz="0" w:space="0" w:color="auto"/>
        <w:right w:val="none" w:sz="0" w:space="0" w:color="auto"/>
      </w:divBdr>
    </w:div>
    <w:div w:id="1906646904">
      <w:bodyDiv w:val="1"/>
      <w:marLeft w:val="0"/>
      <w:marRight w:val="0"/>
      <w:marTop w:val="0"/>
      <w:marBottom w:val="0"/>
      <w:divBdr>
        <w:top w:val="none" w:sz="0" w:space="0" w:color="auto"/>
        <w:left w:val="none" w:sz="0" w:space="0" w:color="auto"/>
        <w:bottom w:val="none" w:sz="0" w:space="0" w:color="auto"/>
        <w:right w:val="none" w:sz="0" w:space="0" w:color="auto"/>
      </w:divBdr>
    </w:div>
    <w:div w:id="1907184726">
      <w:bodyDiv w:val="1"/>
      <w:marLeft w:val="0"/>
      <w:marRight w:val="0"/>
      <w:marTop w:val="0"/>
      <w:marBottom w:val="0"/>
      <w:divBdr>
        <w:top w:val="none" w:sz="0" w:space="0" w:color="auto"/>
        <w:left w:val="none" w:sz="0" w:space="0" w:color="auto"/>
        <w:bottom w:val="none" w:sz="0" w:space="0" w:color="auto"/>
        <w:right w:val="none" w:sz="0" w:space="0" w:color="auto"/>
      </w:divBdr>
    </w:div>
    <w:div w:id="1908107645">
      <w:bodyDiv w:val="1"/>
      <w:marLeft w:val="0"/>
      <w:marRight w:val="0"/>
      <w:marTop w:val="0"/>
      <w:marBottom w:val="0"/>
      <w:divBdr>
        <w:top w:val="none" w:sz="0" w:space="0" w:color="auto"/>
        <w:left w:val="none" w:sz="0" w:space="0" w:color="auto"/>
        <w:bottom w:val="none" w:sz="0" w:space="0" w:color="auto"/>
        <w:right w:val="none" w:sz="0" w:space="0" w:color="auto"/>
      </w:divBdr>
    </w:div>
    <w:div w:id="1909924901">
      <w:bodyDiv w:val="1"/>
      <w:marLeft w:val="0"/>
      <w:marRight w:val="0"/>
      <w:marTop w:val="0"/>
      <w:marBottom w:val="0"/>
      <w:divBdr>
        <w:top w:val="none" w:sz="0" w:space="0" w:color="auto"/>
        <w:left w:val="none" w:sz="0" w:space="0" w:color="auto"/>
        <w:bottom w:val="none" w:sz="0" w:space="0" w:color="auto"/>
        <w:right w:val="none" w:sz="0" w:space="0" w:color="auto"/>
      </w:divBdr>
    </w:div>
    <w:div w:id="1910532323">
      <w:bodyDiv w:val="1"/>
      <w:marLeft w:val="0"/>
      <w:marRight w:val="0"/>
      <w:marTop w:val="0"/>
      <w:marBottom w:val="0"/>
      <w:divBdr>
        <w:top w:val="none" w:sz="0" w:space="0" w:color="auto"/>
        <w:left w:val="none" w:sz="0" w:space="0" w:color="auto"/>
        <w:bottom w:val="none" w:sz="0" w:space="0" w:color="auto"/>
        <w:right w:val="none" w:sz="0" w:space="0" w:color="auto"/>
      </w:divBdr>
    </w:div>
    <w:div w:id="1913348368">
      <w:bodyDiv w:val="1"/>
      <w:marLeft w:val="0"/>
      <w:marRight w:val="0"/>
      <w:marTop w:val="0"/>
      <w:marBottom w:val="0"/>
      <w:divBdr>
        <w:top w:val="none" w:sz="0" w:space="0" w:color="auto"/>
        <w:left w:val="none" w:sz="0" w:space="0" w:color="auto"/>
        <w:bottom w:val="none" w:sz="0" w:space="0" w:color="auto"/>
        <w:right w:val="none" w:sz="0" w:space="0" w:color="auto"/>
      </w:divBdr>
    </w:div>
    <w:div w:id="1913349581">
      <w:bodyDiv w:val="1"/>
      <w:marLeft w:val="0"/>
      <w:marRight w:val="0"/>
      <w:marTop w:val="0"/>
      <w:marBottom w:val="0"/>
      <w:divBdr>
        <w:top w:val="none" w:sz="0" w:space="0" w:color="auto"/>
        <w:left w:val="none" w:sz="0" w:space="0" w:color="auto"/>
        <w:bottom w:val="none" w:sz="0" w:space="0" w:color="auto"/>
        <w:right w:val="none" w:sz="0" w:space="0" w:color="auto"/>
      </w:divBdr>
    </w:div>
    <w:div w:id="1916015312">
      <w:bodyDiv w:val="1"/>
      <w:marLeft w:val="0"/>
      <w:marRight w:val="0"/>
      <w:marTop w:val="0"/>
      <w:marBottom w:val="0"/>
      <w:divBdr>
        <w:top w:val="none" w:sz="0" w:space="0" w:color="auto"/>
        <w:left w:val="none" w:sz="0" w:space="0" w:color="auto"/>
        <w:bottom w:val="none" w:sz="0" w:space="0" w:color="auto"/>
        <w:right w:val="none" w:sz="0" w:space="0" w:color="auto"/>
      </w:divBdr>
    </w:div>
    <w:div w:id="1916471946">
      <w:bodyDiv w:val="1"/>
      <w:marLeft w:val="0"/>
      <w:marRight w:val="0"/>
      <w:marTop w:val="0"/>
      <w:marBottom w:val="0"/>
      <w:divBdr>
        <w:top w:val="none" w:sz="0" w:space="0" w:color="auto"/>
        <w:left w:val="none" w:sz="0" w:space="0" w:color="auto"/>
        <w:bottom w:val="none" w:sz="0" w:space="0" w:color="auto"/>
        <w:right w:val="none" w:sz="0" w:space="0" w:color="auto"/>
      </w:divBdr>
    </w:div>
    <w:div w:id="1916623375">
      <w:bodyDiv w:val="1"/>
      <w:marLeft w:val="0"/>
      <w:marRight w:val="0"/>
      <w:marTop w:val="0"/>
      <w:marBottom w:val="0"/>
      <w:divBdr>
        <w:top w:val="none" w:sz="0" w:space="0" w:color="auto"/>
        <w:left w:val="none" w:sz="0" w:space="0" w:color="auto"/>
        <w:bottom w:val="none" w:sz="0" w:space="0" w:color="auto"/>
        <w:right w:val="none" w:sz="0" w:space="0" w:color="auto"/>
      </w:divBdr>
    </w:div>
    <w:div w:id="1917131917">
      <w:bodyDiv w:val="1"/>
      <w:marLeft w:val="0"/>
      <w:marRight w:val="0"/>
      <w:marTop w:val="0"/>
      <w:marBottom w:val="0"/>
      <w:divBdr>
        <w:top w:val="none" w:sz="0" w:space="0" w:color="auto"/>
        <w:left w:val="none" w:sz="0" w:space="0" w:color="auto"/>
        <w:bottom w:val="none" w:sz="0" w:space="0" w:color="auto"/>
        <w:right w:val="none" w:sz="0" w:space="0" w:color="auto"/>
      </w:divBdr>
    </w:div>
    <w:div w:id="1917738305">
      <w:bodyDiv w:val="1"/>
      <w:marLeft w:val="0"/>
      <w:marRight w:val="0"/>
      <w:marTop w:val="0"/>
      <w:marBottom w:val="0"/>
      <w:divBdr>
        <w:top w:val="none" w:sz="0" w:space="0" w:color="auto"/>
        <w:left w:val="none" w:sz="0" w:space="0" w:color="auto"/>
        <w:bottom w:val="none" w:sz="0" w:space="0" w:color="auto"/>
        <w:right w:val="none" w:sz="0" w:space="0" w:color="auto"/>
      </w:divBdr>
    </w:div>
    <w:div w:id="1923446812">
      <w:bodyDiv w:val="1"/>
      <w:marLeft w:val="0"/>
      <w:marRight w:val="0"/>
      <w:marTop w:val="0"/>
      <w:marBottom w:val="0"/>
      <w:divBdr>
        <w:top w:val="none" w:sz="0" w:space="0" w:color="auto"/>
        <w:left w:val="none" w:sz="0" w:space="0" w:color="auto"/>
        <w:bottom w:val="none" w:sz="0" w:space="0" w:color="auto"/>
        <w:right w:val="none" w:sz="0" w:space="0" w:color="auto"/>
      </w:divBdr>
    </w:div>
    <w:div w:id="1924609358">
      <w:bodyDiv w:val="1"/>
      <w:marLeft w:val="0"/>
      <w:marRight w:val="0"/>
      <w:marTop w:val="0"/>
      <w:marBottom w:val="0"/>
      <w:divBdr>
        <w:top w:val="none" w:sz="0" w:space="0" w:color="auto"/>
        <w:left w:val="none" w:sz="0" w:space="0" w:color="auto"/>
        <w:bottom w:val="none" w:sz="0" w:space="0" w:color="auto"/>
        <w:right w:val="none" w:sz="0" w:space="0" w:color="auto"/>
      </w:divBdr>
    </w:div>
    <w:div w:id="1925332879">
      <w:bodyDiv w:val="1"/>
      <w:marLeft w:val="0"/>
      <w:marRight w:val="0"/>
      <w:marTop w:val="0"/>
      <w:marBottom w:val="0"/>
      <w:divBdr>
        <w:top w:val="none" w:sz="0" w:space="0" w:color="auto"/>
        <w:left w:val="none" w:sz="0" w:space="0" w:color="auto"/>
        <w:bottom w:val="none" w:sz="0" w:space="0" w:color="auto"/>
        <w:right w:val="none" w:sz="0" w:space="0" w:color="auto"/>
      </w:divBdr>
    </w:div>
    <w:div w:id="1926264749">
      <w:bodyDiv w:val="1"/>
      <w:marLeft w:val="0"/>
      <w:marRight w:val="0"/>
      <w:marTop w:val="0"/>
      <w:marBottom w:val="0"/>
      <w:divBdr>
        <w:top w:val="none" w:sz="0" w:space="0" w:color="auto"/>
        <w:left w:val="none" w:sz="0" w:space="0" w:color="auto"/>
        <w:bottom w:val="none" w:sz="0" w:space="0" w:color="auto"/>
        <w:right w:val="none" w:sz="0" w:space="0" w:color="auto"/>
      </w:divBdr>
    </w:div>
    <w:div w:id="1927422143">
      <w:bodyDiv w:val="1"/>
      <w:marLeft w:val="0"/>
      <w:marRight w:val="0"/>
      <w:marTop w:val="0"/>
      <w:marBottom w:val="0"/>
      <w:divBdr>
        <w:top w:val="none" w:sz="0" w:space="0" w:color="auto"/>
        <w:left w:val="none" w:sz="0" w:space="0" w:color="auto"/>
        <w:bottom w:val="none" w:sz="0" w:space="0" w:color="auto"/>
        <w:right w:val="none" w:sz="0" w:space="0" w:color="auto"/>
      </w:divBdr>
    </w:div>
    <w:div w:id="1927685381">
      <w:bodyDiv w:val="1"/>
      <w:marLeft w:val="0"/>
      <w:marRight w:val="0"/>
      <w:marTop w:val="0"/>
      <w:marBottom w:val="0"/>
      <w:divBdr>
        <w:top w:val="none" w:sz="0" w:space="0" w:color="auto"/>
        <w:left w:val="none" w:sz="0" w:space="0" w:color="auto"/>
        <w:bottom w:val="none" w:sz="0" w:space="0" w:color="auto"/>
        <w:right w:val="none" w:sz="0" w:space="0" w:color="auto"/>
      </w:divBdr>
    </w:div>
    <w:div w:id="1928031363">
      <w:bodyDiv w:val="1"/>
      <w:marLeft w:val="0"/>
      <w:marRight w:val="0"/>
      <w:marTop w:val="0"/>
      <w:marBottom w:val="0"/>
      <w:divBdr>
        <w:top w:val="none" w:sz="0" w:space="0" w:color="auto"/>
        <w:left w:val="none" w:sz="0" w:space="0" w:color="auto"/>
        <w:bottom w:val="none" w:sz="0" w:space="0" w:color="auto"/>
        <w:right w:val="none" w:sz="0" w:space="0" w:color="auto"/>
      </w:divBdr>
    </w:div>
    <w:div w:id="1928346303">
      <w:bodyDiv w:val="1"/>
      <w:marLeft w:val="0"/>
      <w:marRight w:val="0"/>
      <w:marTop w:val="0"/>
      <w:marBottom w:val="0"/>
      <w:divBdr>
        <w:top w:val="none" w:sz="0" w:space="0" w:color="auto"/>
        <w:left w:val="none" w:sz="0" w:space="0" w:color="auto"/>
        <w:bottom w:val="none" w:sz="0" w:space="0" w:color="auto"/>
        <w:right w:val="none" w:sz="0" w:space="0" w:color="auto"/>
      </w:divBdr>
    </w:div>
    <w:div w:id="1928347479">
      <w:bodyDiv w:val="1"/>
      <w:marLeft w:val="0"/>
      <w:marRight w:val="0"/>
      <w:marTop w:val="0"/>
      <w:marBottom w:val="0"/>
      <w:divBdr>
        <w:top w:val="none" w:sz="0" w:space="0" w:color="auto"/>
        <w:left w:val="none" w:sz="0" w:space="0" w:color="auto"/>
        <w:bottom w:val="none" w:sz="0" w:space="0" w:color="auto"/>
        <w:right w:val="none" w:sz="0" w:space="0" w:color="auto"/>
      </w:divBdr>
    </w:div>
    <w:div w:id="1928490699">
      <w:bodyDiv w:val="1"/>
      <w:marLeft w:val="0"/>
      <w:marRight w:val="0"/>
      <w:marTop w:val="0"/>
      <w:marBottom w:val="0"/>
      <w:divBdr>
        <w:top w:val="none" w:sz="0" w:space="0" w:color="auto"/>
        <w:left w:val="none" w:sz="0" w:space="0" w:color="auto"/>
        <w:bottom w:val="none" w:sz="0" w:space="0" w:color="auto"/>
        <w:right w:val="none" w:sz="0" w:space="0" w:color="auto"/>
      </w:divBdr>
    </w:div>
    <w:div w:id="1929188815">
      <w:bodyDiv w:val="1"/>
      <w:marLeft w:val="0"/>
      <w:marRight w:val="0"/>
      <w:marTop w:val="0"/>
      <w:marBottom w:val="0"/>
      <w:divBdr>
        <w:top w:val="none" w:sz="0" w:space="0" w:color="auto"/>
        <w:left w:val="none" w:sz="0" w:space="0" w:color="auto"/>
        <w:bottom w:val="none" w:sz="0" w:space="0" w:color="auto"/>
        <w:right w:val="none" w:sz="0" w:space="0" w:color="auto"/>
      </w:divBdr>
    </w:div>
    <w:div w:id="1931236737">
      <w:bodyDiv w:val="1"/>
      <w:marLeft w:val="0"/>
      <w:marRight w:val="0"/>
      <w:marTop w:val="0"/>
      <w:marBottom w:val="0"/>
      <w:divBdr>
        <w:top w:val="none" w:sz="0" w:space="0" w:color="auto"/>
        <w:left w:val="none" w:sz="0" w:space="0" w:color="auto"/>
        <w:bottom w:val="none" w:sz="0" w:space="0" w:color="auto"/>
        <w:right w:val="none" w:sz="0" w:space="0" w:color="auto"/>
      </w:divBdr>
    </w:div>
    <w:div w:id="1931574725">
      <w:bodyDiv w:val="1"/>
      <w:marLeft w:val="0"/>
      <w:marRight w:val="0"/>
      <w:marTop w:val="0"/>
      <w:marBottom w:val="0"/>
      <w:divBdr>
        <w:top w:val="none" w:sz="0" w:space="0" w:color="auto"/>
        <w:left w:val="none" w:sz="0" w:space="0" w:color="auto"/>
        <w:bottom w:val="none" w:sz="0" w:space="0" w:color="auto"/>
        <w:right w:val="none" w:sz="0" w:space="0" w:color="auto"/>
      </w:divBdr>
    </w:div>
    <w:div w:id="1932884668">
      <w:bodyDiv w:val="1"/>
      <w:marLeft w:val="0"/>
      <w:marRight w:val="0"/>
      <w:marTop w:val="0"/>
      <w:marBottom w:val="0"/>
      <w:divBdr>
        <w:top w:val="none" w:sz="0" w:space="0" w:color="auto"/>
        <w:left w:val="none" w:sz="0" w:space="0" w:color="auto"/>
        <w:bottom w:val="none" w:sz="0" w:space="0" w:color="auto"/>
        <w:right w:val="none" w:sz="0" w:space="0" w:color="auto"/>
      </w:divBdr>
    </w:div>
    <w:div w:id="1934581243">
      <w:bodyDiv w:val="1"/>
      <w:marLeft w:val="0"/>
      <w:marRight w:val="0"/>
      <w:marTop w:val="0"/>
      <w:marBottom w:val="0"/>
      <w:divBdr>
        <w:top w:val="none" w:sz="0" w:space="0" w:color="auto"/>
        <w:left w:val="none" w:sz="0" w:space="0" w:color="auto"/>
        <w:bottom w:val="none" w:sz="0" w:space="0" w:color="auto"/>
        <w:right w:val="none" w:sz="0" w:space="0" w:color="auto"/>
      </w:divBdr>
    </w:div>
    <w:div w:id="1934623383">
      <w:bodyDiv w:val="1"/>
      <w:marLeft w:val="0"/>
      <w:marRight w:val="0"/>
      <w:marTop w:val="0"/>
      <w:marBottom w:val="0"/>
      <w:divBdr>
        <w:top w:val="none" w:sz="0" w:space="0" w:color="auto"/>
        <w:left w:val="none" w:sz="0" w:space="0" w:color="auto"/>
        <w:bottom w:val="none" w:sz="0" w:space="0" w:color="auto"/>
        <w:right w:val="none" w:sz="0" w:space="0" w:color="auto"/>
      </w:divBdr>
    </w:div>
    <w:div w:id="1935090191">
      <w:bodyDiv w:val="1"/>
      <w:marLeft w:val="0"/>
      <w:marRight w:val="0"/>
      <w:marTop w:val="0"/>
      <w:marBottom w:val="0"/>
      <w:divBdr>
        <w:top w:val="none" w:sz="0" w:space="0" w:color="auto"/>
        <w:left w:val="none" w:sz="0" w:space="0" w:color="auto"/>
        <w:bottom w:val="none" w:sz="0" w:space="0" w:color="auto"/>
        <w:right w:val="none" w:sz="0" w:space="0" w:color="auto"/>
      </w:divBdr>
    </w:div>
    <w:div w:id="1937710611">
      <w:bodyDiv w:val="1"/>
      <w:marLeft w:val="0"/>
      <w:marRight w:val="0"/>
      <w:marTop w:val="0"/>
      <w:marBottom w:val="0"/>
      <w:divBdr>
        <w:top w:val="none" w:sz="0" w:space="0" w:color="auto"/>
        <w:left w:val="none" w:sz="0" w:space="0" w:color="auto"/>
        <w:bottom w:val="none" w:sz="0" w:space="0" w:color="auto"/>
        <w:right w:val="none" w:sz="0" w:space="0" w:color="auto"/>
      </w:divBdr>
    </w:div>
    <w:div w:id="1938900499">
      <w:bodyDiv w:val="1"/>
      <w:marLeft w:val="0"/>
      <w:marRight w:val="0"/>
      <w:marTop w:val="0"/>
      <w:marBottom w:val="0"/>
      <w:divBdr>
        <w:top w:val="none" w:sz="0" w:space="0" w:color="auto"/>
        <w:left w:val="none" w:sz="0" w:space="0" w:color="auto"/>
        <w:bottom w:val="none" w:sz="0" w:space="0" w:color="auto"/>
        <w:right w:val="none" w:sz="0" w:space="0" w:color="auto"/>
      </w:divBdr>
    </w:div>
    <w:div w:id="1939439291">
      <w:bodyDiv w:val="1"/>
      <w:marLeft w:val="0"/>
      <w:marRight w:val="0"/>
      <w:marTop w:val="0"/>
      <w:marBottom w:val="0"/>
      <w:divBdr>
        <w:top w:val="none" w:sz="0" w:space="0" w:color="auto"/>
        <w:left w:val="none" w:sz="0" w:space="0" w:color="auto"/>
        <w:bottom w:val="none" w:sz="0" w:space="0" w:color="auto"/>
        <w:right w:val="none" w:sz="0" w:space="0" w:color="auto"/>
      </w:divBdr>
    </w:div>
    <w:div w:id="1939944928">
      <w:bodyDiv w:val="1"/>
      <w:marLeft w:val="0"/>
      <w:marRight w:val="0"/>
      <w:marTop w:val="0"/>
      <w:marBottom w:val="0"/>
      <w:divBdr>
        <w:top w:val="none" w:sz="0" w:space="0" w:color="auto"/>
        <w:left w:val="none" w:sz="0" w:space="0" w:color="auto"/>
        <w:bottom w:val="none" w:sz="0" w:space="0" w:color="auto"/>
        <w:right w:val="none" w:sz="0" w:space="0" w:color="auto"/>
      </w:divBdr>
    </w:div>
    <w:div w:id="1940025771">
      <w:bodyDiv w:val="1"/>
      <w:marLeft w:val="0"/>
      <w:marRight w:val="0"/>
      <w:marTop w:val="0"/>
      <w:marBottom w:val="0"/>
      <w:divBdr>
        <w:top w:val="none" w:sz="0" w:space="0" w:color="auto"/>
        <w:left w:val="none" w:sz="0" w:space="0" w:color="auto"/>
        <w:bottom w:val="none" w:sz="0" w:space="0" w:color="auto"/>
        <w:right w:val="none" w:sz="0" w:space="0" w:color="auto"/>
      </w:divBdr>
    </w:div>
    <w:div w:id="1940526245">
      <w:bodyDiv w:val="1"/>
      <w:marLeft w:val="0"/>
      <w:marRight w:val="0"/>
      <w:marTop w:val="0"/>
      <w:marBottom w:val="0"/>
      <w:divBdr>
        <w:top w:val="none" w:sz="0" w:space="0" w:color="auto"/>
        <w:left w:val="none" w:sz="0" w:space="0" w:color="auto"/>
        <w:bottom w:val="none" w:sz="0" w:space="0" w:color="auto"/>
        <w:right w:val="none" w:sz="0" w:space="0" w:color="auto"/>
      </w:divBdr>
    </w:div>
    <w:div w:id="1941452636">
      <w:bodyDiv w:val="1"/>
      <w:marLeft w:val="0"/>
      <w:marRight w:val="0"/>
      <w:marTop w:val="0"/>
      <w:marBottom w:val="0"/>
      <w:divBdr>
        <w:top w:val="none" w:sz="0" w:space="0" w:color="auto"/>
        <w:left w:val="none" w:sz="0" w:space="0" w:color="auto"/>
        <w:bottom w:val="none" w:sz="0" w:space="0" w:color="auto"/>
        <w:right w:val="none" w:sz="0" w:space="0" w:color="auto"/>
      </w:divBdr>
    </w:div>
    <w:div w:id="1941596735">
      <w:bodyDiv w:val="1"/>
      <w:marLeft w:val="0"/>
      <w:marRight w:val="0"/>
      <w:marTop w:val="0"/>
      <w:marBottom w:val="0"/>
      <w:divBdr>
        <w:top w:val="none" w:sz="0" w:space="0" w:color="auto"/>
        <w:left w:val="none" w:sz="0" w:space="0" w:color="auto"/>
        <w:bottom w:val="none" w:sz="0" w:space="0" w:color="auto"/>
        <w:right w:val="none" w:sz="0" w:space="0" w:color="auto"/>
      </w:divBdr>
    </w:div>
    <w:div w:id="1944217556">
      <w:bodyDiv w:val="1"/>
      <w:marLeft w:val="0"/>
      <w:marRight w:val="0"/>
      <w:marTop w:val="0"/>
      <w:marBottom w:val="0"/>
      <w:divBdr>
        <w:top w:val="none" w:sz="0" w:space="0" w:color="auto"/>
        <w:left w:val="none" w:sz="0" w:space="0" w:color="auto"/>
        <w:bottom w:val="none" w:sz="0" w:space="0" w:color="auto"/>
        <w:right w:val="none" w:sz="0" w:space="0" w:color="auto"/>
      </w:divBdr>
    </w:div>
    <w:div w:id="1944220469">
      <w:bodyDiv w:val="1"/>
      <w:marLeft w:val="0"/>
      <w:marRight w:val="0"/>
      <w:marTop w:val="0"/>
      <w:marBottom w:val="0"/>
      <w:divBdr>
        <w:top w:val="none" w:sz="0" w:space="0" w:color="auto"/>
        <w:left w:val="none" w:sz="0" w:space="0" w:color="auto"/>
        <w:bottom w:val="none" w:sz="0" w:space="0" w:color="auto"/>
        <w:right w:val="none" w:sz="0" w:space="0" w:color="auto"/>
      </w:divBdr>
    </w:div>
    <w:div w:id="1944414050">
      <w:bodyDiv w:val="1"/>
      <w:marLeft w:val="0"/>
      <w:marRight w:val="0"/>
      <w:marTop w:val="0"/>
      <w:marBottom w:val="0"/>
      <w:divBdr>
        <w:top w:val="none" w:sz="0" w:space="0" w:color="auto"/>
        <w:left w:val="none" w:sz="0" w:space="0" w:color="auto"/>
        <w:bottom w:val="none" w:sz="0" w:space="0" w:color="auto"/>
        <w:right w:val="none" w:sz="0" w:space="0" w:color="auto"/>
      </w:divBdr>
    </w:div>
    <w:div w:id="1944802699">
      <w:bodyDiv w:val="1"/>
      <w:marLeft w:val="0"/>
      <w:marRight w:val="0"/>
      <w:marTop w:val="0"/>
      <w:marBottom w:val="0"/>
      <w:divBdr>
        <w:top w:val="none" w:sz="0" w:space="0" w:color="auto"/>
        <w:left w:val="none" w:sz="0" w:space="0" w:color="auto"/>
        <w:bottom w:val="none" w:sz="0" w:space="0" w:color="auto"/>
        <w:right w:val="none" w:sz="0" w:space="0" w:color="auto"/>
      </w:divBdr>
    </w:div>
    <w:div w:id="1945115042">
      <w:bodyDiv w:val="1"/>
      <w:marLeft w:val="0"/>
      <w:marRight w:val="0"/>
      <w:marTop w:val="0"/>
      <w:marBottom w:val="0"/>
      <w:divBdr>
        <w:top w:val="none" w:sz="0" w:space="0" w:color="auto"/>
        <w:left w:val="none" w:sz="0" w:space="0" w:color="auto"/>
        <w:bottom w:val="none" w:sz="0" w:space="0" w:color="auto"/>
        <w:right w:val="none" w:sz="0" w:space="0" w:color="auto"/>
      </w:divBdr>
    </w:div>
    <w:div w:id="1946843885">
      <w:bodyDiv w:val="1"/>
      <w:marLeft w:val="0"/>
      <w:marRight w:val="0"/>
      <w:marTop w:val="0"/>
      <w:marBottom w:val="0"/>
      <w:divBdr>
        <w:top w:val="none" w:sz="0" w:space="0" w:color="auto"/>
        <w:left w:val="none" w:sz="0" w:space="0" w:color="auto"/>
        <w:bottom w:val="none" w:sz="0" w:space="0" w:color="auto"/>
        <w:right w:val="none" w:sz="0" w:space="0" w:color="auto"/>
      </w:divBdr>
    </w:div>
    <w:div w:id="1947079145">
      <w:bodyDiv w:val="1"/>
      <w:marLeft w:val="0"/>
      <w:marRight w:val="0"/>
      <w:marTop w:val="0"/>
      <w:marBottom w:val="0"/>
      <w:divBdr>
        <w:top w:val="none" w:sz="0" w:space="0" w:color="auto"/>
        <w:left w:val="none" w:sz="0" w:space="0" w:color="auto"/>
        <w:bottom w:val="none" w:sz="0" w:space="0" w:color="auto"/>
        <w:right w:val="none" w:sz="0" w:space="0" w:color="auto"/>
      </w:divBdr>
    </w:div>
    <w:div w:id="1948073786">
      <w:bodyDiv w:val="1"/>
      <w:marLeft w:val="0"/>
      <w:marRight w:val="0"/>
      <w:marTop w:val="0"/>
      <w:marBottom w:val="0"/>
      <w:divBdr>
        <w:top w:val="none" w:sz="0" w:space="0" w:color="auto"/>
        <w:left w:val="none" w:sz="0" w:space="0" w:color="auto"/>
        <w:bottom w:val="none" w:sz="0" w:space="0" w:color="auto"/>
        <w:right w:val="none" w:sz="0" w:space="0" w:color="auto"/>
      </w:divBdr>
    </w:div>
    <w:div w:id="1948274791">
      <w:bodyDiv w:val="1"/>
      <w:marLeft w:val="0"/>
      <w:marRight w:val="0"/>
      <w:marTop w:val="0"/>
      <w:marBottom w:val="0"/>
      <w:divBdr>
        <w:top w:val="none" w:sz="0" w:space="0" w:color="auto"/>
        <w:left w:val="none" w:sz="0" w:space="0" w:color="auto"/>
        <w:bottom w:val="none" w:sz="0" w:space="0" w:color="auto"/>
        <w:right w:val="none" w:sz="0" w:space="0" w:color="auto"/>
      </w:divBdr>
    </w:div>
    <w:div w:id="1948735568">
      <w:bodyDiv w:val="1"/>
      <w:marLeft w:val="0"/>
      <w:marRight w:val="0"/>
      <w:marTop w:val="0"/>
      <w:marBottom w:val="0"/>
      <w:divBdr>
        <w:top w:val="none" w:sz="0" w:space="0" w:color="auto"/>
        <w:left w:val="none" w:sz="0" w:space="0" w:color="auto"/>
        <w:bottom w:val="none" w:sz="0" w:space="0" w:color="auto"/>
        <w:right w:val="none" w:sz="0" w:space="0" w:color="auto"/>
      </w:divBdr>
    </w:div>
    <w:div w:id="1949191329">
      <w:bodyDiv w:val="1"/>
      <w:marLeft w:val="0"/>
      <w:marRight w:val="0"/>
      <w:marTop w:val="0"/>
      <w:marBottom w:val="0"/>
      <w:divBdr>
        <w:top w:val="none" w:sz="0" w:space="0" w:color="auto"/>
        <w:left w:val="none" w:sz="0" w:space="0" w:color="auto"/>
        <w:bottom w:val="none" w:sz="0" w:space="0" w:color="auto"/>
        <w:right w:val="none" w:sz="0" w:space="0" w:color="auto"/>
      </w:divBdr>
    </w:div>
    <w:div w:id="1950117074">
      <w:bodyDiv w:val="1"/>
      <w:marLeft w:val="0"/>
      <w:marRight w:val="0"/>
      <w:marTop w:val="0"/>
      <w:marBottom w:val="0"/>
      <w:divBdr>
        <w:top w:val="none" w:sz="0" w:space="0" w:color="auto"/>
        <w:left w:val="none" w:sz="0" w:space="0" w:color="auto"/>
        <w:bottom w:val="none" w:sz="0" w:space="0" w:color="auto"/>
        <w:right w:val="none" w:sz="0" w:space="0" w:color="auto"/>
      </w:divBdr>
    </w:div>
    <w:div w:id="1950432657">
      <w:bodyDiv w:val="1"/>
      <w:marLeft w:val="0"/>
      <w:marRight w:val="0"/>
      <w:marTop w:val="0"/>
      <w:marBottom w:val="0"/>
      <w:divBdr>
        <w:top w:val="none" w:sz="0" w:space="0" w:color="auto"/>
        <w:left w:val="none" w:sz="0" w:space="0" w:color="auto"/>
        <w:bottom w:val="none" w:sz="0" w:space="0" w:color="auto"/>
        <w:right w:val="none" w:sz="0" w:space="0" w:color="auto"/>
      </w:divBdr>
    </w:div>
    <w:div w:id="1951081907">
      <w:bodyDiv w:val="1"/>
      <w:marLeft w:val="0"/>
      <w:marRight w:val="0"/>
      <w:marTop w:val="0"/>
      <w:marBottom w:val="0"/>
      <w:divBdr>
        <w:top w:val="none" w:sz="0" w:space="0" w:color="auto"/>
        <w:left w:val="none" w:sz="0" w:space="0" w:color="auto"/>
        <w:bottom w:val="none" w:sz="0" w:space="0" w:color="auto"/>
        <w:right w:val="none" w:sz="0" w:space="0" w:color="auto"/>
      </w:divBdr>
    </w:div>
    <w:div w:id="1952738955">
      <w:bodyDiv w:val="1"/>
      <w:marLeft w:val="0"/>
      <w:marRight w:val="0"/>
      <w:marTop w:val="0"/>
      <w:marBottom w:val="0"/>
      <w:divBdr>
        <w:top w:val="none" w:sz="0" w:space="0" w:color="auto"/>
        <w:left w:val="none" w:sz="0" w:space="0" w:color="auto"/>
        <w:bottom w:val="none" w:sz="0" w:space="0" w:color="auto"/>
        <w:right w:val="none" w:sz="0" w:space="0" w:color="auto"/>
      </w:divBdr>
    </w:div>
    <w:div w:id="1953708244">
      <w:bodyDiv w:val="1"/>
      <w:marLeft w:val="0"/>
      <w:marRight w:val="0"/>
      <w:marTop w:val="0"/>
      <w:marBottom w:val="0"/>
      <w:divBdr>
        <w:top w:val="none" w:sz="0" w:space="0" w:color="auto"/>
        <w:left w:val="none" w:sz="0" w:space="0" w:color="auto"/>
        <w:bottom w:val="none" w:sz="0" w:space="0" w:color="auto"/>
        <w:right w:val="none" w:sz="0" w:space="0" w:color="auto"/>
      </w:divBdr>
    </w:div>
    <w:div w:id="1954091615">
      <w:bodyDiv w:val="1"/>
      <w:marLeft w:val="0"/>
      <w:marRight w:val="0"/>
      <w:marTop w:val="0"/>
      <w:marBottom w:val="0"/>
      <w:divBdr>
        <w:top w:val="none" w:sz="0" w:space="0" w:color="auto"/>
        <w:left w:val="none" w:sz="0" w:space="0" w:color="auto"/>
        <w:bottom w:val="none" w:sz="0" w:space="0" w:color="auto"/>
        <w:right w:val="none" w:sz="0" w:space="0" w:color="auto"/>
      </w:divBdr>
    </w:div>
    <w:div w:id="1954094654">
      <w:bodyDiv w:val="1"/>
      <w:marLeft w:val="0"/>
      <w:marRight w:val="0"/>
      <w:marTop w:val="0"/>
      <w:marBottom w:val="0"/>
      <w:divBdr>
        <w:top w:val="none" w:sz="0" w:space="0" w:color="auto"/>
        <w:left w:val="none" w:sz="0" w:space="0" w:color="auto"/>
        <w:bottom w:val="none" w:sz="0" w:space="0" w:color="auto"/>
        <w:right w:val="none" w:sz="0" w:space="0" w:color="auto"/>
      </w:divBdr>
    </w:div>
    <w:div w:id="1954283675">
      <w:bodyDiv w:val="1"/>
      <w:marLeft w:val="0"/>
      <w:marRight w:val="0"/>
      <w:marTop w:val="0"/>
      <w:marBottom w:val="0"/>
      <w:divBdr>
        <w:top w:val="none" w:sz="0" w:space="0" w:color="auto"/>
        <w:left w:val="none" w:sz="0" w:space="0" w:color="auto"/>
        <w:bottom w:val="none" w:sz="0" w:space="0" w:color="auto"/>
        <w:right w:val="none" w:sz="0" w:space="0" w:color="auto"/>
      </w:divBdr>
    </w:div>
    <w:div w:id="1954509622">
      <w:bodyDiv w:val="1"/>
      <w:marLeft w:val="0"/>
      <w:marRight w:val="0"/>
      <w:marTop w:val="0"/>
      <w:marBottom w:val="0"/>
      <w:divBdr>
        <w:top w:val="none" w:sz="0" w:space="0" w:color="auto"/>
        <w:left w:val="none" w:sz="0" w:space="0" w:color="auto"/>
        <w:bottom w:val="none" w:sz="0" w:space="0" w:color="auto"/>
        <w:right w:val="none" w:sz="0" w:space="0" w:color="auto"/>
      </w:divBdr>
    </w:div>
    <w:div w:id="1955207846">
      <w:bodyDiv w:val="1"/>
      <w:marLeft w:val="0"/>
      <w:marRight w:val="0"/>
      <w:marTop w:val="0"/>
      <w:marBottom w:val="0"/>
      <w:divBdr>
        <w:top w:val="none" w:sz="0" w:space="0" w:color="auto"/>
        <w:left w:val="none" w:sz="0" w:space="0" w:color="auto"/>
        <w:bottom w:val="none" w:sz="0" w:space="0" w:color="auto"/>
        <w:right w:val="none" w:sz="0" w:space="0" w:color="auto"/>
      </w:divBdr>
    </w:div>
    <w:div w:id="1955600712">
      <w:bodyDiv w:val="1"/>
      <w:marLeft w:val="0"/>
      <w:marRight w:val="0"/>
      <w:marTop w:val="0"/>
      <w:marBottom w:val="0"/>
      <w:divBdr>
        <w:top w:val="none" w:sz="0" w:space="0" w:color="auto"/>
        <w:left w:val="none" w:sz="0" w:space="0" w:color="auto"/>
        <w:bottom w:val="none" w:sz="0" w:space="0" w:color="auto"/>
        <w:right w:val="none" w:sz="0" w:space="0" w:color="auto"/>
      </w:divBdr>
    </w:div>
    <w:div w:id="1955745995">
      <w:bodyDiv w:val="1"/>
      <w:marLeft w:val="0"/>
      <w:marRight w:val="0"/>
      <w:marTop w:val="0"/>
      <w:marBottom w:val="0"/>
      <w:divBdr>
        <w:top w:val="none" w:sz="0" w:space="0" w:color="auto"/>
        <w:left w:val="none" w:sz="0" w:space="0" w:color="auto"/>
        <w:bottom w:val="none" w:sz="0" w:space="0" w:color="auto"/>
        <w:right w:val="none" w:sz="0" w:space="0" w:color="auto"/>
      </w:divBdr>
    </w:div>
    <w:div w:id="1955747063">
      <w:bodyDiv w:val="1"/>
      <w:marLeft w:val="0"/>
      <w:marRight w:val="0"/>
      <w:marTop w:val="0"/>
      <w:marBottom w:val="0"/>
      <w:divBdr>
        <w:top w:val="none" w:sz="0" w:space="0" w:color="auto"/>
        <w:left w:val="none" w:sz="0" w:space="0" w:color="auto"/>
        <w:bottom w:val="none" w:sz="0" w:space="0" w:color="auto"/>
        <w:right w:val="none" w:sz="0" w:space="0" w:color="auto"/>
      </w:divBdr>
    </w:div>
    <w:div w:id="1956792078">
      <w:bodyDiv w:val="1"/>
      <w:marLeft w:val="0"/>
      <w:marRight w:val="0"/>
      <w:marTop w:val="0"/>
      <w:marBottom w:val="0"/>
      <w:divBdr>
        <w:top w:val="none" w:sz="0" w:space="0" w:color="auto"/>
        <w:left w:val="none" w:sz="0" w:space="0" w:color="auto"/>
        <w:bottom w:val="none" w:sz="0" w:space="0" w:color="auto"/>
        <w:right w:val="none" w:sz="0" w:space="0" w:color="auto"/>
      </w:divBdr>
    </w:div>
    <w:div w:id="1957909907">
      <w:bodyDiv w:val="1"/>
      <w:marLeft w:val="0"/>
      <w:marRight w:val="0"/>
      <w:marTop w:val="0"/>
      <w:marBottom w:val="0"/>
      <w:divBdr>
        <w:top w:val="none" w:sz="0" w:space="0" w:color="auto"/>
        <w:left w:val="none" w:sz="0" w:space="0" w:color="auto"/>
        <w:bottom w:val="none" w:sz="0" w:space="0" w:color="auto"/>
        <w:right w:val="none" w:sz="0" w:space="0" w:color="auto"/>
      </w:divBdr>
    </w:div>
    <w:div w:id="1958104683">
      <w:bodyDiv w:val="1"/>
      <w:marLeft w:val="0"/>
      <w:marRight w:val="0"/>
      <w:marTop w:val="0"/>
      <w:marBottom w:val="0"/>
      <w:divBdr>
        <w:top w:val="none" w:sz="0" w:space="0" w:color="auto"/>
        <w:left w:val="none" w:sz="0" w:space="0" w:color="auto"/>
        <w:bottom w:val="none" w:sz="0" w:space="0" w:color="auto"/>
        <w:right w:val="none" w:sz="0" w:space="0" w:color="auto"/>
      </w:divBdr>
    </w:div>
    <w:div w:id="1958755380">
      <w:bodyDiv w:val="1"/>
      <w:marLeft w:val="0"/>
      <w:marRight w:val="0"/>
      <w:marTop w:val="0"/>
      <w:marBottom w:val="0"/>
      <w:divBdr>
        <w:top w:val="none" w:sz="0" w:space="0" w:color="auto"/>
        <w:left w:val="none" w:sz="0" w:space="0" w:color="auto"/>
        <w:bottom w:val="none" w:sz="0" w:space="0" w:color="auto"/>
        <w:right w:val="none" w:sz="0" w:space="0" w:color="auto"/>
      </w:divBdr>
    </w:div>
    <w:div w:id="1958874762">
      <w:bodyDiv w:val="1"/>
      <w:marLeft w:val="0"/>
      <w:marRight w:val="0"/>
      <w:marTop w:val="0"/>
      <w:marBottom w:val="0"/>
      <w:divBdr>
        <w:top w:val="none" w:sz="0" w:space="0" w:color="auto"/>
        <w:left w:val="none" w:sz="0" w:space="0" w:color="auto"/>
        <w:bottom w:val="none" w:sz="0" w:space="0" w:color="auto"/>
        <w:right w:val="none" w:sz="0" w:space="0" w:color="auto"/>
      </w:divBdr>
    </w:div>
    <w:div w:id="1959749633">
      <w:bodyDiv w:val="1"/>
      <w:marLeft w:val="0"/>
      <w:marRight w:val="0"/>
      <w:marTop w:val="0"/>
      <w:marBottom w:val="0"/>
      <w:divBdr>
        <w:top w:val="none" w:sz="0" w:space="0" w:color="auto"/>
        <w:left w:val="none" w:sz="0" w:space="0" w:color="auto"/>
        <w:bottom w:val="none" w:sz="0" w:space="0" w:color="auto"/>
        <w:right w:val="none" w:sz="0" w:space="0" w:color="auto"/>
      </w:divBdr>
    </w:div>
    <w:div w:id="1961297816">
      <w:bodyDiv w:val="1"/>
      <w:marLeft w:val="0"/>
      <w:marRight w:val="0"/>
      <w:marTop w:val="0"/>
      <w:marBottom w:val="0"/>
      <w:divBdr>
        <w:top w:val="none" w:sz="0" w:space="0" w:color="auto"/>
        <w:left w:val="none" w:sz="0" w:space="0" w:color="auto"/>
        <w:bottom w:val="none" w:sz="0" w:space="0" w:color="auto"/>
        <w:right w:val="none" w:sz="0" w:space="0" w:color="auto"/>
      </w:divBdr>
    </w:div>
    <w:div w:id="1962150118">
      <w:bodyDiv w:val="1"/>
      <w:marLeft w:val="0"/>
      <w:marRight w:val="0"/>
      <w:marTop w:val="0"/>
      <w:marBottom w:val="0"/>
      <w:divBdr>
        <w:top w:val="none" w:sz="0" w:space="0" w:color="auto"/>
        <w:left w:val="none" w:sz="0" w:space="0" w:color="auto"/>
        <w:bottom w:val="none" w:sz="0" w:space="0" w:color="auto"/>
        <w:right w:val="none" w:sz="0" w:space="0" w:color="auto"/>
      </w:divBdr>
    </w:div>
    <w:div w:id="1963151378">
      <w:bodyDiv w:val="1"/>
      <w:marLeft w:val="0"/>
      <w:marRight w:val="0"/>
      <w:marTop w:val="0"/>
      <w:marBottom w:val="0"/>
      <w:divBdr>
        <w:top w:val="none" w:sz="0" w:space="0" w:color="auto"/>
        <w:left w:val="none" w:sz="0" w:space="0" w:color="auto"/>
        <w:bottom w:val="none" w:sz="0" w:space="0" w:color="auto"/>
        <w:right w:val="none" w:sz="0" w:space="0" w:color="auto"/>
      </w:divBdr>
    </w:div>
    <w:div w:id="1963724351">
      <w:bodyDiv w:val="1"/>
      <w:marLeft w:val="0"/>
      <w:marRight w:val="0"/>
      <w:marTop w:val="0"/>
      <w:marBottom w:val="0"/>
      <w:divBdr>
        <w:top w:val="none" w:sz="0" w:space="0" w:color="auto"/>
        <w:left w:val="none" w:sz="0" w:space="0" w:color="auto"/>
        <w:bottom w:val="none" w:sz="0" w:space="0" w:color="auto"/>
        <w:right w:val="none" w:sz="0" w:space="0" w:color="auto"/>
      </w:divBdr>
    </w:div>
    <w:div w:id="1963924976">
      <w:bodyDiv w:val="1"/>
      <w:marLeft w:val="0"/>
      <w:marRight w:val="0"/>
      <w:marTop w:val="0"/>
      <w:marBottom w:val="0"/>
      <w:divBdr>
        <w:top w:val="none" w:sz="0" w:space="0" w:color="auto"/>
        <w:left w:val="none" w:sz="0" w:space="0" w:color="auto"/>
        <w:bottom w:val="none" w:sz="0" w:space="0" w:color="auto"/>
        <w:right w:val="none" w:sz="0" w:space="0" w:color="auto"/>
      </w:divBdr>
    </w:div>
    <w:div w:id="1965233249">
      <w:bodyDiv w:val="1"/>
      <w:marLeft w:val="0"/>
      <w:marRight w:val="0"/>
      <w:marTop w:val="0"/>
      <w:marBottom w:val="0"/>
      <w:divBdr>
        <w:top w:val="none" w:sz="0" w:space="0" w:color="auto"/>
        <w:left w:val="none" w:sz="0" w:space="0" w:color="auto"/>
        <w:bottom w:val="none" w:sz="0" w:space="0" w:color="auto"/>
        <w:right w:val="none" w:sz="0" w:space="0" w:color="auto"/>
      </w:divBdr>
    </w:div>
    <w:div w:id="1965260715">
      <w:bodyDiv w:val="1"/>
      <w:marLeft w:val="0"/>
      <w:marRight w:val="0"/>
      <w:marTop w:val="0"/>
      <w:marBottom w:val="0"/>
      <w:divBdr>
        <w:top w:val="none" w:sz="0" w:space="0" w:color="auto"/>
        <w:left w:val="none" w:sz="0" w:space="0" w:color="auto"/>
        <w:bottom w:val="none" w:sz="0" w:space="0" w:color="auto"/>
        <w:right w:val="none" w:sz="0" w:space="0" w:color="auto"/>
      </w:divBdr>
    </w:div>
    <w:div w:id="1968658117">
      <w:bodyDiv w:val="1"/>
      <w:marLeft w:val="0"/>
      <w:marRight w:val="0"/>
      <w:marTop w:val="0"/>
      <w:marBottom w:val="0"/>
      <w:divBdr>
        <w:top w:val="none" w:sz="0" w:space="0" w:color="auto"/>
        <w:left w:val="none" w:sz="0" w:space="0" w:color="auto"/>
        <w:bottom w:val="none" w:sz="0" w:space="0" w:color="auto"/>
        <w:right w:val="none" w:sz="0" w:space="0" w:color="auto"/>
      </w:divBdr>
    </w:div>
    <w:div w:id="1969701681">
      <w:bodyDiv w:val="1"/>
      <w:marLeft w:val="0"/>
      <w:marRight w:val="0"/>
      <w:marTop w:val="0"/>
      <w:marBottom w:val="0"/>
      <w:divBdr>
        <w:top w:val="none" w:sz="0" w:space="0" w:color="auto"/>
        <w:left w:val="none" w:sz="0" w:space="0" w:color="auto"/>
        <w:bottom w:val="none" w:sz="0" w:space="0" w:color="auto"/>
        <w:right w:val="none" w:sz="0" w:space="0" w:color="auto"/>
      </w:divBdr>
    </w:div>
    <w:div w:id="1971397367">
      <w:bodyDiv w:val="1"/>
      <w:marLeft w:val="0"/>
      <w:marRight w:val="0"/>
      <w:marTop w:val="0"/>
      <w:marBottom w:val="0"/>
      <w:divBdr>
        <w:top w:val="none" w:sz="0" w:space="0" w:color="auto"/>
        <w:left w:val="none" w:sz="0" w:space="0" w:color="auto"/>
        <w:bottom w:val="none" w:sz="0" w:space="0" w:color="auto"/>
        <w:right w:val="none" w:sz="0" w:space="0" w:color="auto"/>
      </w:divBdr>
    </w:div>
    <w:div w:id="1979845652">
      <w:bodyDiv w:val="1"/>
      <w:marLeft w:val="0"/>
      <w:marRight w:val="0"/>
      <w:marTop w:val="0"/>
      <w:marBottom w:val="0"/>
      <w:divBdr>
        <w:top w:val="none" w:sz="0" w:space="0" w:color="auto"/>
        <w:left w:val="none" w:sz="0" w:space="0" w:color="auto"/>
        <w:bottom w:val="none" w:sz="0" w:space="0" w:color="auto"/>
        <w:right w:val="none" w:sz="0" w:space="0" w:color="auto"/>
      </w:divBdr>
    </w:div>
    <w:div w:id="1980378456">
      <w:bodyDiv w:val="1"/>
      <w:marLeft w:val="0"/>
      <w:marRight w:val="0"/>
      <w:marTop w:val="0"/>
      <w:marBottom w:val="0"/>
      <w:divBdr>
        <w:top w:val="none" w:sz="0" w:space="0" w:color="auto"/>
        <w:left w:val="none" w:sz="0" w:space="0" w:color="auto"/>
        <w:bottom w:val="none" w:sz="0" w:space="0" w:color="auto"/>
        <w:right w:val="none" w:sz="0" w:space="0" w:color="auto"/>
      </w:divBdr>
    </w:div>
    <w:div w:id="1982231449">
      <w:bodyDiv w:val="1"/>
      <w:marLeft w:val="0"/>
      <w:marRight w:val="0"/>
      <w:marTop w:val="0"/>
      <w:marBottom w:val="0"/>
      <w:divBdr>
        <w:top w:val="none" w:sz="0" w:space="0" w:color="auto"/>
        <w:left w:val="none" w:sz="0" w:space="0" w:color="auto"/>
        <w:bottom w:val="none" w:sz="0" w:space="0" w:color="auto"/>
        <w:right w:val="none" w:sz="0" w:space="0" w:color="auto"/>
      </w:divBdr>
    </w:div>
    <w:div w:id="1982997731">
      <w:bodyDiv w:val="1"/>
      <w:marLeft w:val="0"/>
      <w:marRight w:val="0"/>
      <w:marTop w:val="0"/>
      <w:marBottom w:val="0"/>
      <w:divBdr>
        <w:top w:val="none" w:sz="0" w:space="0" w:color="auto"/>
        <w:left w:val="none" w:sz="0" w:space="0" w:color="auto"/>
        <w:bottom w:val="none" w:sz="0" w:space="0" w:color="auto"/>
        <w:right w:val="none" w:sz="0" w:space="0" w:color="auto"/>
      </w:divBdr>
    </w:div>
    <w:div w:id="1983540013">
      <w:bodyDiv w:val="1"/>
      <w:marLeft w:val="0"/>
      <w:marRight w:val="0"/>
      <w:marTop w:val="0"/>
      <w:marBottom w:val="0"/>
      <w:divBdr>
        <w:top w:val="none" w:sz="0" w:space="0" w:color="auto"/>
        <w:left w:val="none" w:sz="0" w:space="0" w:color="auto"/>
        <w:bottom w:val="none" w:sz="0" w:space="0" w:color="auto"/>
        <w:right w:val="none" w:sz="0" w:space="0" w:color="auto"/>
      </w:divBdr>
    </w:div>
    <w:div w:id="1984121915">
      <w:bodyDiv w:val="1"/>
      <w:marLeft w:val="0"/>
      <w:marRight w:val="0"/>
      <w:marTop w:val="0"/>
      <w:marBottom w:val="0"/>
      <w:divBdr>
        <w:top w:val="none" w:sz="0" w:space="0" w:color="auto"/>
        <w:left w:val="none" w:sz="0" w:space="0" w:color="auto"/>
        <w:bottom w:val="none" w:sz="0" w:space="0" w:color="auto"/>
        <w:right w:val="none" w:sz="0" w:space="0" w:color="auto"/>
      </w:divBdr>
    </w:div>
    <w:div w:id="1985431476">
      <w:bodyDiv w:val="1"/>
      <w:marLeft w:val="0"/>
      <w:marRight w:val="0"/>
      <w:marTop w:val="0"/>
      <w:marBottom w:val="0"/>
      <w:divBdr>
        <w:top w:val="none" w:sz="0" w:space="0" w:color="auto"/>
        <w:left w:val="none" w:sz="0" w:space="0" w:color="auto"/>
        <w:bottom w:val="none" w:sz="0" w:space="0" w:color="auto"/>
        <w:right w:val="none" w:sz="0" w:space="0" w:color="auto"/>
      </w:divBdr>
    </w:div>
    <w:div w:id="1985698716">
      <w:bodyDiv w:val="1"/>
      <w:marLeft w:val="0"/>
      <w:marRight w:val="0"/>
      <w:marTop w:val="0"/>
      <w:marBottom w:val="0"/>
      <w:divBdr>
        <w:top w:val="none" w:sz="0" w:space="0" w:color="auto"/>
        <w:left w:val="none" w:sz="0" w:space="0" w:color="auto"/>
        <w:bottom w:val="none" w:sz="0" w:space="0" w:color="auto"/>
        <w:right w:val="none" w:sz="0" w:space="0" w:color="auto"/>
      </w:divBdr>
    </w:div>
    <w:div w:id="1986154612">
      <w:bodyDiv w:val="1"/>
      <w:marLeft w:val="0"/>
      <w:marRight w:val="0"/>
      <w:marTop w:val="0"/>
      <w:marBottom w:val="0"/>
      <w:divBdr>
        <w:top w:val="none" w:sz="0" w:space="0" w:color="auto"/>
        <w:left w:val="none" w:sz="0" w:space="0" w:color="auto"/>
        <w:bottom w:val="none" w:sz="0" w:space="0" w:color="auto"/>
        <w:right w:val="none" w:sz="0" w:space="0" w:color="auto"/>
      </w:divBdr>
    </w:div>
    <w:div w:id="1987852820">
      <w:bodyDiv w:val="1"/>
      <w:marLeft w:val="0"/>
      <w:marRight w:val="0"/>
      <w:marTop w:val="0"/>
      <w:marBottom w:val="0"/>
      <w:divBdr>
        <w:top w:val="none" w:sz="0" w:space="0" w:color="auto"/>
        <w:left w:val="none" w:sz="0" w:space="0" w:color="auto"/>
        <w:bottom w:val="none" w:sz="0" w:space="0" w:color="auto"/>
        <w:right w:val="none" w:sz="0" w:space="0" w:color="auto"/>
      </w:divBdr>
    </w:div>
    <w:div w:id="1989435406">
      <w:bodyDiv w:val="1"/>
      <w:marLeft w:val="0"/>
      <w:marRight w:val="0"/>
      <w:marTop w:val="0"/>
      <w:marBottom w:val="0"/>
      <w:divBdr>
        <w:top w:val="none" w:sz="0" w:space="0" w:color="auto"/>
        <w:left w:val="none" w:sz="0" w:space="0" w:color="auto"/>
        <w:bottom w:val="none" w:sz="0" w:space="0" w:color="auto"/>
        <w:right w:val="none" w:sz="0" w:space="0" w:color="auto"/>
      </w:divBdr>
    </w:div>
    <w:div w:id="1989745764">
      <w:bodyDiv w:val="1"/>
      <w:marLeft w:val="0"/>
      <w:marRight w:val="0"/>
      <w:marTop w:val="0"/>
      <w:marBottom w:val="0"/>
      <w:divBdr>
        <w:top w:val="none" w:sz="0" w:space="0" w:color="auto"/>
        <w:left w:val="none" w:sz="0" w:space="0" w:color="auto"/>
        <w:bottom w:val="none" w:sz="0" w:space="0" w:color="auto"/>
        <w:right w:val="none" w:sz="0" w:space="0" w:color="auto"/>
      </w:divBdr>
    </w:div>
    <w:div w:id="1989900263">
      <w:bodyDiv w:val="1"/>
      <w:marLeft w:val="0"/>
      <w:marRight w:val="0"/>
      <w:marTop w:val="0"/>
      <w:marBottom w:val="0"/>
      <w:divBdr>
        <w:top w:val="none" w:sz="0" w:space="0" w:color="auto"/>
        <w:left w:val="none" w:sz="0" w:space="0" w:color="auto"/>
        <w:bottom w:val="none" w:sz="0" w:space="0" w:color="auto"/>
        <w:right w:val="none" w:sz="0" w:space="0" w:color="auto"/>
      </w:divBdr>
    </w:div>
    <w:div w:id="1990018753">
      <w:bodyDiv w:val="1"/>
      <w:marLeft w:val="0"/>
      <w:marRight w:val="0"/>
      <w:marTop w:val="0"/>
      <w:marBottom w:val="0"/>
      <w:divBdr>
        <w:top w:val="none" w:sz="0" w:space="0" w:color="auto"/>
        <w:left w:val="none" w:sz="0" w:space="0" w:color="auto"/>
        <w:bottom w:val="none" w:sz="0" w:space="0" w:color="auto"/>
        <w:right w:val="none" w:sz="0" w:space="0" w:color="auto"/>
      </w:divBdr>
    </w:div>
    <w:div w:id="1992101157">
      <w:bodyDiv w:val="1"/>
      <w:marLeft w:val="0"/>
      <w:marRight w:val="0"/>
      <w:marTop w:val="0"/>
      <w:marBottom w:val="0"/>
      <w:divBdr>
        <w:top w:val="none" w:sz="0" w:space="0" w:color="auto"/>
        <w:left w:val="none" w:sz="0" w:space="0" w:color="auto"/>
        <w:bottom w:val="none" w:sz="0" w:space="0" w:color="auto"/>
        <w:right w:val="none" w:sz="0" w:space="0" w:color="auto"/>
      </w:divBdr>
    </w:div>
    <w:div w:id="1992369790">
      <w:bodyDiv w:val="1"/>
      <w:marLeft w:val="0"/>
      <w:marRight w:val="0"/>
      <w:marTop w:val="0"/>
      <w:marBottom w:val="0"/>
      <w:divBdr>
        <w:top w:val="none" w:sz="0" w:space="0" w:color="auto"/>
        <w:left w:val="none" w:sz="0" w:space="0" w:color="auto"/>
        <w:bottom w:val="none" w:sz="0" w:space="0" w:color="auto"/>
        <w:right w:val="none" w:sz="0" w:space="0" w:color="auto"/>
      </w:divBdr>
    </w:div>
    <w:div w:id="1994528082">
      <w:bodyDiv w:val="1"/>
      <w:marLeft w:val="0"/>
      <w:marRight w:val="0"/>
      <w:marTop w:val="0"/>
      <w:marBottom w:val="0"/>
      <w:divBdr>
        <w:top w:val="none" w:sz="0" w:space="0" w:color="auto"/>
        <w:left w:val="none" w:sz="0" w:space="0" w:color="auto"/>
        <w:bottom w:val="none" w:sz="0" w:space="0" w:color="auto"/>
        <w:right w:val="none" w:sz="0" w:space="0" w:color="auto"/>
      </w:divBdr>
    </w:div>
    <w:div w:id="1994916759">
      <w:bodyDiv w:val="1"/>
      <w:marLeft w:val="0"/>
      <w:marRight w:val="0"/>
      <w:marTop w:val="0"/>
      <w:marBottom w:val="0"/>
      <w:divBdr>
        <w:top w:val="none" w:sz="0" w:space="0" w:color="auto"/>
        <w:left w:val="none" w:sz="0" w:space="0" w:color="auto"/>
        <w:bottom w:val="none" w:sz="0" w:space="0" w:color="auto"/>
        <w:right w:val="none" w:sz="0" w:space="0" w:color="auto"/>
      </w:divBdr>
    </w:div>
    <w:div w:id="1995522199">
      <w:bodyDiv w:val="1"/>
      <w:marLeft w:val="0"/>
      <w:marRight w:val="0"/>
      <w:marTop w:val="0"/>
      <w:marBottom w:val="0"/>
      <w:divBdr>
        <w:top w:val="none" w:sz="0" w:space="0" w:color="auto"/>
        <w:left w:val="none" w:sz="0" w:space="0" w:color="auto"/>
        <w:bottom w:val="none" w:sz="0" w:space="0" w:color="auto"/>
        <w:right w:val="none" w:sz="0" w:space="0" w:color="auto"/>
      </w:divBdr>
    </w:div>
    <w:div w:id="1996102640">
      <w:bodyDiv w:val="1"/>
      <w:marLeft w:val="0"/>
      <w:marRight w:val="0"/>
      <w:marTop w:val="0"/>
      <w:marBottom w:val="0"/>
      <w:divBdr>
        <w:top w:val="none" w:sz="0" w:space="0" w:color="auto"/>
        <w:left w:val="none" w:sz="0" w:space="0" w:color="auto"/>
        <w:bottom w:val="none" w:sz="0" w:space="0" w:color="auto"/>
        <w:right w:val="none" w:sz="0" w:space="0" w:color="auto"/>
      </w:divBdr>
    </w:div>
    <w:div w:id="1997613987">
      <w:bodyDiv w:val="1"/>
      <w:marLeft w:val="0"/>
      <w:marRight w:val="0"/>
      <w:marTop w:val="0"/>
      <w:marBottom w:val="0"/>
      <w:divBdr>
        <w:top w:val="none" w:sz="0" w:space="0" w:color="auto"/>
        <w:left w:val="none" w:sz="0" w:space="0" w:color="auto"/>
        <w:bottom w:val="none" w:sz="0" w:space="0" w:color="auto"/>
        <w:right w:val="none" w:sz="0" w:space="0" w:color="auto"/>
      </w:divBdr>
    </w:div>
    <w:div w:id="1997873303">
      <w:bodyDiv w:val="1"/>
      <w:marLeft w:val="0"/>
      <w:marRight w:val="0"/>
      <w:marTop w:val="0"/>
      <w:marBottom w:val="0"/>
      <w:divBdr>
        <w:top w:val="none" w:sz="0" w:space="0" w:color="auto"/>
        <w:left w:val="none" w:sz="0" w:space="0" w:color="auto"/>
        <w:bottom w:val="none" w:sz="0" w:space="0" w:color="auto"/>
        <w:right w:val="none" w:sz="0" w:space="0" w:color="auto"/>
      </w:divBdr>
    </w:div>
    <w:div w:id="1998069557">
      <w:bodyDiv w:val="1"/>
      <w:marLeft w:val="0"/>
      <w:marRight w:val="0"/>
      <w:marTop w:val="0"/>
      <w:marBottom w:val="0"/>
      <w:divBdr>
        <w:top w:val="none" w:sz="0" w:space="0" w:color="auto"/>
        <w:left w:val="none" w:sz="0" w:space="0" w:color="auto"/>
        <w:bottom w:val="none" w:sz="0" w:space="0" w:color="auto"/>
        <w:right w:val="none" w:sz="0" w:space="0" w:color="auto"/>
      </w:divBdr>
    </w:div>
    <w:div w:id="1999769715">
      <w:bodyDiv w:val="1"/>
      <w:marLeft w:val="0"/>
      <w:marRight w:val="0"/>
      <w:marTop w:val="0"/>
      <w:marBottom w:val="0"/>
      <w:divBdr>
        <w:top w:val="none" w:sz="0" w:space="0" w:color="auto"/>
        <w:left w:val="none" w:sz="0" w:space="0" w:color="auto"/>
        <w:bottom w:val="none" w:sz="0" w:space="0" w:color="auto"/>
        <w:right w:val="none" w:sz="0" w:space="0" w:color="auto"/>
      </w:divBdr>
    </w:div>
    <w:div w:id="2001692359">
      <w:bodyDiv w:val="1"/>
      <w:marLeft w:val="0"/>
      <w:marRight w:val="0"/>
      <w:marTop w:val="0"/>
      <w:marBottom w:val="0"/>
      <w:divBdr>
        <w:top w:val="none" w:sz="0" w:space="0" w:color="auto"/>
        <w:left w:val="none" w:sz="0" w:space="0" w:color="auto"/>
        <w:bottom w:val="none" w:sz="0" w:space="0" w:color="auto"/>
        <w:right w:val="none" w:sz="0" w:space="0" w:color="auto"/>
      </w:divBdr>
    </w:div>
    <w:div w:id="2002346787">
      <w:bodyDiv w:val="1"/>
      <w:marLeft w:val="0"/>
      <w:marRight w:val="0"/>
      <w:marTop w:val="0"/>
      <w:marBottom w:val="0"/>
      <w:divBdr>
        <w:top w:val="none" w:sz="0" w:space="0" w:color="auto"/>
        <w:left w:val="none" w:sz="0" w:space="0" w:color="auto"/>
        <w:bottom w:val="none" w:sz="0" w:space="0" w:color="auto"/>
        <w:right w:val="none" w:sz="0" w:space="0" w:color="auto"/>
      </w:divBdr>
    </w:div>
    <w:div w:id="2002611341">
      <w:bodyDiv w:val="1"/>
      <w:marLeft w:val="0"/>
      <w:marRight w:val="0"/>
      <w:marTop w:val="0"/>
      <w:marBottom w:val="0"/>
      <w:divBdr>
        <w:top w:val="none" w:sz="0" w:space="0" w:color="auto"/>
        <w:left w:val="none" w:sz="0" w:space="0" w:color="auto"/>
        <w:bottom w:val="none" w:sz="0" w:space="0" w:color="auto"/>
        <w:right w:val="none" w:sz="0" w:space="0" w:color="auto"/>
      </w:divBdr>
    </w:div>
    <w:div w:id="2003196987">
      <w:bodyDiv w:val="1"/>
      <w:marLeft w:val="0"/>
      <w:marRight w:val="0"/>
      <w:marTop w:val="0"/>
      <w:marBottom w:val="0"/>
      <w:divBdr>
        <w:top w:val="none" w:sz="0" w:space="0" w:color="auto"/>
        <w:left w:val="none" w:sz="0" w:space="0" w:color="auto"/>
        <w:bottom w:val="none" w:sz="0" w:space="0" w:color="auto"/>
        <w:right w:val="none" w:sz="0" w:space="0" w:color="auto"/>
      </w:divBdr>
    </w:div>
    <w:div w:id="2004892404">
      <w:bodyDiv w:val="1"/>
      <w:marLeft w:val="0"/>
      <w:marRight w:val="0"/>
      <w:marTop w:val="0"/>
      <w:marBottom w:val="0"/>
      <w:divBdr>
        <w:top w:val="none" w:sz="0" w:space="0" w:color="auto"/>
        <w:left w:val="none" w:sz="0" w:space="0" w:color="auto"/>
        <w:bottom w:val="none" w:sz="0" w:space="0" w:color="auto"/>
        <w:right w:val="none" w:sz="0" w:space="0" w:color="auto"/>
      </w:divBdr>
    </w:div>
    <w:div w:id="2006740540">
      <w:bodyDiv w:val="1"/>
      <w:marLeft w:val="0"/>
      <w:marRight w:val="0"/>
      <w:marTop w:val="0"/>
      <w:marBottom w:val="0"/>
      <w:divBdr>
        <w:top w:val="none" w:sz="0" w:space="0" w:color="auto"/>
        <w:left w:val="none" w:sz="0" w:space="0" w:color="auto"/>
        <w:bottom w:val="none" w:sz="0" w:space="0" w:color="auto"/>
        <w:right w:val="none" w:sz="0" w:space="0" w:color="auto"/>
      </w:divBdr>
    </w:div>
    <w:div w:id="2006853914">
      <w:bodyDiv w:val="1"/>
      <w:marLeft w:val="0"/>
      <w:marRight w:val="0"/>
      <w:marTop w:val="0"/>
      <w:marBottom w:val="0"/>
      <w:divBdr>
        <w:top w:val="none" w:sz="0" w:space="0" w:color="auto"/>
        <w:left w:val="none" w:sz="0" w:space="0" w:color="auto"/>
        <w:bottom w:val="none" w:sz="0" w:space="0" w:color="auto"/>
        <w:right w:val="none" w:sz="0" w:space="0" w:color="auto"/>
      </w:divBdr>
    </w:div>
    <w:div w:id="2008898050">
      <w:bodyDiv w:val="1"/>
      <w:marLeft w:val="0"/>
      <w:marRight w:val="0"/>
      <w:marTop w:val="0"/>
      <w:marBottom w:val="0"/>
      <w:divBdr>
        <w:top w:val="none" w:sz="0" w:space="0" w:color="auto"/>
        <w:left w:val="none" w:sz="0" w:space="0" w:color="auto"/>
        <w:bottom w:val="none" w:sz="0" w:space="0" w:color="auto"/>
        <w:right w:val="none" w:sz="0" w:space="0" w:color="auto"/>
      </w:divBdr>
    </w:div>
    <w:div w:id="2008943648">
      <w:bodyDiv w:val="1"/>
      <w:marLeft w:val="0"/>
      <w:marRight w:val="0"/>
      <w:marTop w:val="0"/>
      <w:marBottom w:val="0"/>
      <w:divBdr>
        <w:top w:val="none" w:sz="0" w:space="0" w:color="auto"/>
        <w:left w:val="none" w:sz="0" w:space="0" w:color="auto"/>
        <w:bottom w:val="none" w:sz="0" w:space="0" w:color="auto"/>
        <w:right w:val="none" w:sz="0" w:space="0" w:color="auto"/>
      </w:divBdr>
    </w:div>
    <w:div w:id="2009600993">
      <w:bodyDiv w:val="1"/>
      <w:marLeft w:val="0"/>
      <w:marRight w:val="0"/>
      <w:marTop w:val="0"/>
      <w:marBottom w:val="0"/>
      <w:divBdr>
        <w:top w:val="none" w:sz="0" w:space="0" w:color="auto"/>
        <w:left w:val="none" w:sz="0" w:space="0" w:color="auto"/>
        <w:bottom w:val="none" w:sz="0" w:space="0" w:color="auto"/>
        <w:right w:val="none" w:sz="0" w:space="0" w:color="auto"/>
      </w:divBdr>
    </w:div>
    <w:div w:id="2010133719">
      <w:bodyDiv w:val="1"/>
      <w:marLeft w:val="0"/>
      <w:marRight w:val="0"/>
      <w:marTop w:val="0"/>
      <w:marBottom w:val="0"/>
      <w:divBdr>
        <w:top w:val="none" w:sz="0" w:space="0" w:color="auto"/>
        <w:left w:val="none" w:sz="0" w:space="0" w:color="auto"/>
        <w:bottom w:val="none" w:sz="0" w:space="0" w:color="auto"/>
        <w:right w:val="none" w:sz="0" w:space="0" w:color="auto"/>
      </w:divBdr>
    </w:div>
    <w:div w:id="2010595363">
      <w:bodyDiv w:val="1"/>
      <w:marLeft w:val="0"/>
      <w:marRight w:val="0"/>
      <w:marTop w:val="0"/>
      <w:marBottom w:val="0"/>
      <w:divBdr>
        <w:top w:val="none" w:sz="0" w:space="0" w:color="auto"/>
        <w:left w:val="none" w:sz="0" w:space="0" w:color="auto"/>
        <w:bottom w:val="none" w:sz="0" w:space="0" w:color="auto"/>
        <w:right w:val="none" w:sz="0" w:space="0" w:color="auto"/>
      </w:divBdr>
    </w:div>
    <w:div w:id="2010912582">
      <w:bodyDiv w:val="1"/>
      <w:marLeft w:val="0"/>
      <w:marRight w:val="0"/>
      <w:marTop w:val="0"/>
      <w:marBottom w:val="0"/>
      <w:divBdr>
        <w:top w:val="none" w:sz="0" w:space="0" w:color="auto"/>
        <w:left w:val="none" w:sz="0" w:space="0" w:color="auto"/>
        <w:bottom w:val="none" w:sz="0" w:space="0" w:color="auto"/>
        <w:right w:val="none" w:sz="0" w:space="0" w:color="auto"/>
      </w:divBdr>
    </w:div>
    <w:div w:id="2012248913">
      <w:bodyDiv w:val="1"/>
      <w:marLeft w:val="0"/>
      <w:marRight w:val="0"/>
      <w:marTop w:val="0"/>
      <w:marBottom w:val="0"/>
      <w:divBdr>
        <w:top w:val="none" w:sz="0" w:space="0" w:color="auto"/>
        <w:left w:val="none" w:sz="0" w:space="0" w:color="auto"/>
        <w:bottom w:val="none" w:sz="0" w:space="0" w:color="auto"/>
        <w:right w:val="none" w:sz="0" w:space="0" w:color="auto"/>
      </w:divBdr>
    </w:div>
    <w:div w:id="2012444052">
      <w:bodyDiv w:val="1"/>
      <w:marLeft w:val="0"/>
      <w:marRight w:val="0"/>
      <w:marTop w:val="0"/>
      <w:marBottom w:val="0"/>
      <w:divBdr>
        <w:top w:val="none" w:sz="0" w:space="0" w:color="auto"/>
        <w:left w:val="none" w:sz="0" w:space="0" w:color="auto"/>
        <w:bottom w:val="none" w:sz="0" w:space="0" w:color="auto"/>
        <w:right w:val="none" w:sz="0" w:space="0" w:color="auto"/>
      </w:divBdr>
    </w:div>
    <w:div w:id="2013602220">
      <w:bodyDiv w:val="1"/>
      <w:marLeft w:val="0"/>
      <w:marRight w:val="0"/>
      <w:marTop w:val="0"/>
      <w:marBottom w:val="0"/>
      <w:divBdr>
        <w:top w:val="none" w:sz="0" w:space="0" w:color="auto"/>
        <w:left w:val="none" w:sz="0" w:space="0" w:color="auto"/>
        <w:bottom w:val="none" w:sz="0" w:space="0" w:color="auto"/>
        <w:right w:val="none" w:sz="0" w:space="0" w:color="auto"/>
      </w:divBdr>
    </w:div>
    <w:div w:id="2013993418">
      <w:bodyDiv w:val="1"/>
      <w:marLeft w:val="0"/>
      <w:marRight w:val="0"/>
      <w:marTop w:val="0"/>
      <w:marBottom w:val="0"/>
      <w:divBdr>
        <w:top w:val="none" w:sz="0" w:space="0" w:color="auto"/>
        <w:left w:val="none" w:sz="0" w:space="0" w:color="auto"/>
        <w:bottom w:val="none" w:sz="0" w:space="0" w:color="auto"/>
        <w:right w:val="none" w:sz="0" w:space="0" w:color="auto"/>
      </w:divBdr>
    </w:div>
    <w:div w:id="2014184159">
      <w:bodyDiv w:val="1"/>
      <w:marLeft w:val="0"/>
      <w:marRight w:val="0"/>
      <w:marTop w:val="0"/>
      <w:marBottom w:val="0"/>
      <w:divBdr>
        <w:top w:val="none" w:sz="0" w:space="0" w:color="auto"/>
        <w:left w:val="none" w:sz="0" w:space="0" w:color="auto"/>
        <w:bottom w:val="none" w:sz="0" w:space="0" w:color="auto"/>
        <w:right w:val="none" w:sz="0" w:space="0" w:color="auto"/>
      </w:divBdr>
    </w:div>
    <w:div w:id="2016566859">
      <w:bodyDiv w:val="1"/>
      <w:marLeft w:val="0"/>
      <w:marRight w:val="0"/>
      <w:marTop w:val="0"/>
      <w:marBottom w:val="0"/>
      <w:divBdr>
        <w:top w:val="none" w:sz="0" w:space="0" w:color="auto"/>
        <w:left w:val="none" w:sz="0" w:space="0" w:color="auto"/>
        <w:bottom w:val="none" w:sz="0" w:space="0" w:color="auto"/>
        <w:right w:val="none" w:sz="0" w:space="0" w:color="auto"/>
      </w:divBdr>
    </w:div>
    <w:div w:id="2018069085">
      <w:bodyDiv w:val="1"/>
      <w:marLeft w:val="0"/>
      <w:marRight w:val="0"/>
      <w:marTop w:val="0"/>
      <w:marBottom w:val="0"/>
      <w:divBdr>
        <w:top w:val="none" w:sz="0" w:space="0" w:color="auto"/>
        <w:left w:val="none" w:sz="0" w:space="0" w:color="auto"/>
        <w:bottom w:val="none" w:sz="0" w:space="0" w:color="auto"/>
        <w:right w:val="none" w:sz="0" w:space="0" w:color="auto"/>
      </w:divBdr>
    </w:div>
    <w:div w:id="2021003563">
      <w:bodyDiv w:val="1"/>
      <w:marLeft w:val="0"/>
      <w:marRight w:val="0"/>
      <w:marTop w:val="0"/>
      <w:marBottom w:val="0"/>
      <w:divBdr>
        <w:top w:val="none" w:sz="0" w:space="0" w:color="auto"/>
        <w:left w:val="none" w:sz="0" w:space="0" w:color="auto"/>
        <w:bottom w:val="none" w:sz="0" w:space="0" w:color="auto"/>
        <w:right w:val="none" w:sz="0" w:space="0" w:color="auto"/>
      </w:divBdr>
    </w:div>
    <w:div w:id="2021464197">
      <w:bodyDiv w:val="1"/>
      <w:marLeft w:val="0"/>
      <w:marRight w:val="0"/>
      <w:marTop w:val="0"/>
      <w:marBottom w:val="0"/>
      <w:divBdr>
        <w:top w:val="none" w:sz="0" w:space="0" w:color="auto"/>
        <w:left w:val="none" w:sz="0" w:space="0" w:color="auto"/>
        <w:bottom w:val="none" w:sz="0" w:space="0" w:color="auto"/>
        <w:right w:val="none" w:sz="0" w:space="0" w:color="auto"/>
      </w:divBdr>
    </w:div>
    <w:div w:id="2022275767">
      <w:bodyDiv w:val="1"/>
      <w:marLeft w:val="0"/>
      <w:marRight w:val="0"/>
      <w:marTop w:val="0"/>
      <w:marBottom w:val="0"/>
      <w:divBdr>
        <w:top w:val="none" w:sz="0" w:space="0" w:color="auto"/>
        <w:left w:val="none" w:sz="0" w:space="0" w:color="auto"/>
        <w:bottom w:val="none" w:sz="0" w:space="0" w:color="auto"/>
        <w:right w:val="none" w:sz="0" w:space="0" w:color="auto"/>
      </w:divBdr>
    </w:div>
    <w:div w:id="2022510610">
      <w:bodyDiv w:val="1"/>
      <w:marLeft w:val="0"/>
      <w:marRight w:val="0"/>
      <w:marTop w:val="0"/>
      <w:marBottom w:val="0"/>
      <w:divBdr>
        <w:top w:val="none" w:sz="0" w:space="0" w:color="auto"/>
        <w:left w:val="none" w:sz="0" w:space="0" w:color="auto"/>
        <w:bottom w:val="none" w:sz="0" w:space="0" w:color="auto"/>
        <w:right w:val="none" w:sz="0" w:space="0" w:color="auto"/>
      </w:divBdr>
    </w:div>
    <w:div w:id="2024866026">
      <w:bodyDiv w:val="1"/>
      <w:marLeft w:val="0"/>
      <w:marRight w:val="0"/>
      <w:marTop w:val="0"/>
      <w:marBottom w:val="0"/>
      <w:divBdr>
        <w:top w:val="none" w:sz="0" w:space="0" w:color="auto"/>
        <w:left w:val="none" w:sz="0" w:space="0" w:color="auto"/>
        <w:bottom w:val="none" w:sz="0" w:space="0" w:color="auto"/>
        <w:right w:val="none" w:sz="0" w:space="0" w:color="auto"/>
      </w:divBdr>
    </w:div>
    <w:div w:id="2025478259">
      <w:bodyDiv w:val="1"/>
      <w:marLeft w:val="0"/>
      <w:marRight w:val="0"/>
      <w:marTop w:val="0"/>
      <w:marBottom w:val="0"/>
      <w:divBdr>
        <w:top w:val="none" w:sz="0" w:space="0" w:color="auto"/>
        <w:left w:val="none" w:sz="0" w:space="0" w:color="auto"/>
        <w:bottom w:val="none" w:sz="0" w:space="0" w:color="auto"/>
        <w:right w:val="none" w:sz="0" w:space="0" w:color="auto"/>
      </w:divBdr>
    </w:div>
    <w:div w:id="2026519449">
      <w:bodyDiv w:val="1"/>
      <w:marLeft w:val="0"/>
      <w:marRight w:val="0"/>
      <w:marTop w:val="0"/>
      <w:marBottom w:val="0"/>
      <w:divBdr>
        <w:top w:val="none" w:sz="0" w:space="0" w:color="auto"/>
        <w:left w:val="none" w:sz="0" w:space="0" w:color="auto"/>
        <w:bottom w:val="none" w:sz="0" w:space="0" w:color="auto"/>
        <w:right w:val="none" w:sz="0" w:space="0" w:color="auto"/>
      </w:divBdr>
    </w:div>
    <w:div w:id="2026710577">
      <w:bodyDiv w:val="1"/>
      <w:marLeft w:val="0"/>
      <w:marRight w:val="0"/>
      <w:marTop w:val="0"/>
      <w:marBottom w:val="0"/>
      <w:divBdr>
        <w:top w:val="none" w:sz="0" w:space="0" w:color="auto"/>
        <w:left w:val="none" w:sz="0" w:space="0" w:color="auto"/>
        <w:bottom w:val="none" w:sz="0" w:space="0" w:color="auto"/>
        <w:right w:val="none" w:sz="0" w:space="0" w:color="auto"/>
      </w:divBdr>
    </w:div>
    <w:div w:id="2026831967">
      <w:bodyDiv w:val="1"/>
      <w:marLeft w:val="0"/>
      <w:marRight w:val="0"/>
      <w:marTop w:val="0"/>
      <w:marBottom w:val="0"/>
      <w:divBdr>
        <w:top w:val="none" w:sz="0" w:space="0" w:color="auto"/>
        <w:left w:val="none" w:sz="0" w:space="0" w:color="auto"/>
        <w:bottom w:val="none" w:sz="0" w:space="0" w:color="auto"/>
        <w:right w:val="none" w:sz="0" w:space="0" w:color="auto"/>
      </w:divBdr>
    </w:div>
    <w:div w:id="2029865787">
      <w:bodyDiv w:val="1"/>
      <w:marLeft w:val="0"/>
      <w:marRight w:val="0"/>
      <w:marTop w:val="0"/>
      <w:marBottom w:val="0"/>
      <w:divBdr>
        <w:top w:val="none" w:sz="0" w:space="0" w:color="auto"/>
        <w:left w:val="none" w:sz="0" w:space="0" w:color="auto"/>
        <w:bottom w:val="none" w:sz="0" w:space="0" w:color="auto"/>
        <w:right w:val="none" w:sz="0" w:space="0" w:color="auto"/>
      </w:divBdr>
    </w:div>
    <w:div w:id="2029867188">
      <w:bodyDiv w:val="1"/>
      <w:marLeft w:val="0"/>
      <w:marRight w:val="0"/>
      <w:marTop w:val="0"/>
      <w:marBottom w:val="0"/>
      <w:divBdr>
        <w:top w:val="none" w:sz="0" w:space="0" w:color="auto"/>
        <w:left w:val="none" w:sz="0" w:space="0" w:color="auto"/>
        <w:bottom w:val="none" w:sz="0" w:space="0" w:color="auto"/>
        <w:right w:val="none" w:sz="0" w:space="0" w:color="auto"/>
      </w:divBdr>
    </w:div>
    <w:div w:id="2032218421">
      <w:bodyDiv w:val="1"/>
      <w:marLeft w:val="0"/>
      <w:marRight w:val="0"/>
      <w:marTop w:val="0"/>
      <w:marBottom w:val="0"/>
      <w:divBdr>
        <w:top w:val="none" w:sz="0" w:space="0" w:color="auto"/>
        <w:left w:val="none" w:sz="0" w:space="0" w:color="auto"/>
        <w:bottom w:val="none" w:sz="0" w:space="0" w:color="auto"/>
        <w:right w:val="none" w:sz="0" w:space="0" w:color="auto"/>
      </w:divBdr>
    </w:div>
    <w:div w:id="2032684672">
      <w:bodyDiv w:val="1"/>
      <w:marLeft w:val="0"/>
      <w:marRight w:val="0"/>
      <w:marTop w:val="0"/>
      <w:marBottom w:val="0"/>
      <w:divBdr>
        <w:top w:val="none" w:sz="0" w:space="0" w:color="auto"/>
        <w:left w:val="none" w:sz="0" w:space="0" w:color="auto"/>
        <w:bottom w:val="none" w:sz="0" w:space="0" w:color="auto"/>
        <w:right w:val="none" w:sz="0" w:space="0" w:color="auto"/>
      </w:divBdr>
    </w:div>
    <w:div w:id="2033535757">
      <w:bodyDiv w:val="1"/>
      <w:marLeft w:val="0"/>
      <w:marRight w:val="0"/>
      <w:marTop w:val="0"/>
      <w:marBottom w:val="0"/>
      <w:divBdr>
        <w:top w:val="none" w:sz="0" w:space="0" w:color="auto"/>
        <w:left w:val="none" w:sz="0" w:space="0" w:color="auto"/>
        <w:bottom w:val="none" w:sz="0" w:space="0" w:color="auto"/>
        <w:right w:val="none" w:sz="0" w:space="0" w:color="auto"/>
      </w:divBdr>
    </w:div>
    <w:div w:id="2033721584">
      <w:bodyDiv w:val="1"/>
      <w:marLeft w:val="0"/>
      <w:marRight w:val="0"/>
      <w:marTop w:val="0"/>
      <w:marBottom w:val="0"/>
      <w:divBdr>
        <w:top w:val="none" w:sz="0" w:space="0" w:color="auto"/>
        <w:left w:val="none" w:sz="0" w:space="0" w:color="auto"/>
        <w:bottom w:val="none" w:sz="0" w:space="0" w:color="auto"/>
        <w:right w:val="none" w:sz="0" w:space="0" w:color="auto"/>
      </w:divBdr>
    </w:div>
    <w:div w:id="2034568649">
      <w:bodyDiv w:val="1"/>
      <w:marLeft w:val="0"/>
      <w:marRight w:val="0"/>
      <w:marTop w:val="0"/>
      <w:marBottom w:val="0"/>
      <w:divBdr>
        <w:top w:val="none" w:sz="0" w:space="0" w:color="auto"/>
        <w:left w:val="none" w:sz="0" w:space="0" w:color="auto"/>
        <w:bottom w:val="none" w:sz="0" w:space="0" w:color="auto"/>
        <w:right w:val="none" w:sz="0" w:space="0" w:color="auto"/>
      </w:divBdr>
    </w:div>
    <w:div w:id="2034720479">
      <w:bodyDiv w:val="1"/>
      <w:marLeft w:val="0"/>
      <w:marRight w:val="0"/>
      <w:marTop w:val="0"/>
      <w:marBottom w:val="0"/>
      <w:divBdr>
        <w:top w:val="none" w:sz="0" w:space="0" w:color="auto"/>
        <w:left w:val="none" w:sz="0" w:space="0" w:color="auto"/>
        <w:bottom w:val="none" w:sz="0" w:space="0" w:color="auto"/>
        <w:right w:val="none" w:sz="0" w:space="0" w:color="auto"/>
      </w:divBdr>
    </w:div>
    <w:div w:id="2035030822">
      <w:bodyDiv w:val="1"/>
      <w:marLeft w:val="0"/>
      <w:marRight w:val="0"/>
      <w:marTop w:val="0"/>
      <w:marBottom w:val="0"/>
      <w:divBdr>
        <w:top w:val="none" w:sz="0" w:space="0" w:color="auto"/>
        <w:left w:val="none" w:sz="0" w:space="0" w:color="auto"/>
        <w:bottom w:val="none" w:sz="0" w:space="0" w:color="auto"/>
        <w:right w:val="none" w:sz="0" w:space="0" w:color="auto"/>
      </w:divBdr>
    </w:div>
    <w:div w:id="2037580173">
      <w:bodyDiv w:val="1"/>
      <w:marLeft w:val="0"/>
      <w:marRight w:val="0"/>
      <w:marTop w:val="0"/>
      <w:marBottom w:val="0"/>
      <w:divBdr>
        <w:top w:val="none" w:sz="0" w:space="0" w:color="auto"/>
        <w:left w:val="none" w:sz="0" w:space="0" w:color="auto"/>
        <w:bottom w:val="none" w:sz="0" w:space="0" w:color="auto"/>
        <w:right w:val="none" w:sz="0" w:space="0" w:color="auto"/>
      </w:divBdr>
    </w:div>
    <w:div w:id="2037733946">
      <w:bodyDiv w:val="1"/>
      <w:marLeft w:val="0"/>
      <w:marRight w:val="0"/>
      <w:marTop w:val="0"/>
      <w:marBottom w:val="0"/>
      <w:divBdr>
        <w:top w:val="none" w:sz="0" w:space="0" w:color="auto"/>
        <w:left w:val="none" w:sz="0" w:space="0" w:color="auto"/>
        <w:bottom w:val="none" w:sz="0" w:space="0" w:color="auto"/>
        <w:right w:val="none" w:sz="0" w:space="0" w:color="auto"/>
      </w:divBdr>
    </w:div>
    <w:div w:id="2039306067">
      <w:bodyDiv w:val="1"/>
      <w:marLeft w:val="0"/>
      <w:marRight w:val="0"/>
      <w:marTop w:val="0"/>
      <w:marBottom w:val="0"/>
      <w:divBdr>
        <w:top w:val="none" w:sz="0" w:space="0" w:color="auto"/>
        <w:left w:val="none" w:sz="0" w:space="0" w:color="auto"/>
        <w:bottom w:val="none" w:sz="0" w:space="0" w:color="auto"/>
        <w:right w:val="none" w:sz="0" w:space="0" w:color="auto"/>
      </w:divBdr>
    </w:div>
    <w:div w:id="2040083209">
      <w:bodyDiv w:val="1"/>
      <w:marLeft w:val="0"/>
      <w:marRight w:val="0"/>
      <w:marTop w:val="0"/>
      <w:marBottom w:val="0"/>
      <w:divBdr>
        <w:top w:val="none" w:sz="0" w:space="0" w:color="auto"/>
        <w:left w:val="none" w:sz="0" w:space="0" w:color="auto"/>
        <w:bottom w:val="none" w:sz="0" w:space="0" w:color="auto"/>
        <w:right w:val="none" w:sz="0" w:space="0" w:color="auto"/>
      </w:divBdr>
    </w:div>
    <w:div w:id="2040861719">
      <w:bodyDiv w:val="1"/>
      <w:marLeft w:val="0"/>
      <w:marRight w:val="0"/>
      <w:marTop w:val="0"/>
      <w:marBottom w:val="0"/>
      <w:divBdr>
        <w:top w:val="none" w:sz="0" w:space="0" w:color="auto"/>
        <w:left w:val="none" w:sz="0" w:space="0" w:color="auto"/>
        <w:bottom w:val="none" w:sz="0" w:space="0" w:color="auto"/>
        <w:right w:val="none" w:sz="0" w:space="0" w:color="auto"/>
      </w:divBdr>
    </w:div>
    <w:div w:id="2042440645">
      <w:bodyDiv w:val="1"/>
      <w:marLeft w:val="0"/>
      <w:marRight w:val="0"/>
      <w:marTop w:val="0"/>
      <w:marBottom w:val="0"/>
      <w:divBdr>
        <w:top w:val="none" w:sz="0" w:space="0" w:color="auto"/>
        <w:left w:val="none" w:sz="0" w:space="0" w:color="auto"/>
        <w:bottom w:val="none" w:sz="0" w:space="0" w:color="auto"/>
        <w:right w:val="none" w:sz="0" w:space="0" w:color="auto"/>
      </w:divBdr>
    </w:div>
    <w:div w:id="2042511532">
      <w:bodyDiv w:val="1"/>
      <w:marLeft w:val="0"/>
      <w:marRight w:val="0"/>
      <w:marTop w:val="0"/>
      <w:marBottom w:val="0"/>
      <w:divBdr>
        <w:top w:val="none" w:sz="0" w:space="0" w:color="auto"/>
        <w:left w:val="none" w:sz="0" w:space="0" w:color="auto"/>
        <w:bottom w:val="none" w:sz="0" w:space="0" w:color="auto"/>
        <w:right w:val="none" w:sz="0" w:space="0" w:color="auto"/>
      </w:divBdr>
    </w:div>
    <w:div w:id="2042704696">
      <w:bodyDiv w:val="1"/>
      <w:marLeft w:val="0"/>
      <w:marRight w:val="0"/>
      <w:marTop w:val="0"/>
      <w:marBottom w:val="0"/>
      <w:divBdr>
        <w:top w:val="none" w:sz="0" w:space="0" w:color="auto"/>
        <w:left w:val="none" w:sz="0" w:space="0" w:color="auto"/>
        <w:bottom w:val="none" w:sz="0" w:space="0" w:color="auto"/>
        <w:right w:val="none" w:sz="0" w:space="0" w:color="auto"/>
      </w:divBdr>
    </w:div>
    <w:div w:id="2043558250">
      <w:bodyDiv w:val="1"/>
      <w:marLeft w:val="0"/>
      <w:marRight w:val="0"/>
      <w:marTop w:val="0"/>
      <w:marBottom w:val="0"/>
      <w:divBdr>
        <w:top w:val="none" w:sz="0" w:space="0" w:color="auto"/>
        <w:left w:val="none" w:sz="0" w:space="0" w:color="auto"/>
        <w:bottom w:val="none" w:sz="0" w:space="0" w:color="auto"/>
        <w:right w:val="none" w:sz="0" w:space="0" w:color="auto"/>
      </w:divBdr>
    </w:div>
    <w:div w:id="2044019915">
      <w:bodyDiv w:val="1"/>
      <w:marLeft w:val="0"/>
      <w:marRight w:val="0"/>
      <w:marTop w:val="0"/>
      <w:marBottom w:val="0"/>
      <w:divBdr>
        <w:top w:val="none" w:sz="0" w:space="0" w:color="auto"/>
        <w:left w:val="none" w:sz="0" w:space="0" w:color="auto"/>
        <w:bottom w:val="none" w:sz="0" w:space="0" w:color="auto"/>
        <w:right w:val="none" w:sz="0" w:space="0" w:color="auto"/>
      </w:divBdr>
    </w:div>
    <w:div w:id="2044358502">
      <w:bodyDiv w:val="1"/>
      <w:marLeft w:val="0"/>
      <w:marRight w:val="0"/>
      <w:marTop w:val="0"/>
      <w:marBottom w:val="0"/>
      <w:divBdr>
        <w:top w:val="none" w:sz="0" w:space="0" w:color="auto"/>
        <w:left w:val="none" w:sz="0" w:space="0" w:color="auto"/>
        <w:bottom w:val="none" w:sz="0" w:space="0" w:color="auto"/>
        <w:right w:val="none" w:sz="0" w:space="0" w:color="auto"/>
      </w:divBdr>
    </w:div>
    <w:div w:id="2044791188">
      <w:bodyDiv w:val="1"/>
      <w:marLeft w:val="0"/>
      <w:marRight w:val="0"/>
      <w:marTop w:val="0"/>
      <w:marBottom w:val="0"/>
      <w:divBdr>
        <w:top w:val="none" w:sz="0" w:space="0" w:color="auto"/>
        <w:left w:val="none" w:sz="0" w:space="0" w:color="auto"/>
        <w:bottom w:val="none" w:sz="0" w:space="0" w:color="auto"/>
        <w:right w:val="none" w:sz="0" w:space="0" w:color="auto"/>
      </w:divBdr>
    </w:div>
    <w:div w:id="2045016485">
      <w:bodyDiv w:val="1"/>
      <w:marLeft w:val="0"/>
      <w:marRight w:val="0"/>
      <w:marTop w:val="0"/>
      <w:marBottom w:val="0"/>
      <w:divBdr>
        <w:top w:val="none" w:sz="0" w:space="0" w:color="auto"/>
        <w:left w:val="none" w:sz="0" w:space="0" w:color="auto"/>
        <w:bottom w:val="none" w:sz="0" w:space="0" w:color="auto"/>
        <w:right w:val="none" w:sz="0" w:space="0" w:color="auto"/>
      </w:divBdr>
    </w:div>
    <w:div w:id="2045322006">
      <w:bodyDiv w:val="1"/>
      <w:marLeft w:val="0"/>
      <w:marRight w:val="0"/>
      <w:marTop w:val="0"/>
      <w:marBottom w:val="0"/>
      <w:divBdr>
        <w:top w:val="none" w:sz="0" w:space="0" w:color="auto"/>
        <w:left w:val="none" w:sz="0" w:space="0" w:color="auto"/>
        <w:bottom w:val="none" w:sz="0" w:space="0" w:color="auto"/>
        <w:right w:val="none" w:sz="0" w:space="0" w:color="auto"/>
      </w:divBdr>
    </w:div>
    <w:div w:id="2045859958">
      <w:bodyDiv w:val="1"/>
      <w:marLeft w:val="0"/>
      <w:marRight w:val="0"/>
      <w:marTop w:val="0"/>
      <w:marBottom w:val="0"/>
      <w:divBdr>
        <w:top w:val="none" w:sz="0" w:space="0" w:color="auto"/>
        <w:left w:val="none" w:sz="0" w:space="0" w:color="auto"/>
        <w:bottom w:val="none" w:sz="0" w:space="0" w:color="auto"/>
        <w:right w:val="none" w:sz="0" w:space="0" w:color="auto"/>
      </w:divBdr>
    </w:div>
    <w:div w:id="2048530788">
      <w:bodyDiv w:val="1"/>
      <w:marLeft w:val="0"/>
      <w:marRight w:val="0"/>
      <w:marTop w:val="0"/>
      <w:marBottom w:val="0"/>
      <w:divBdr>
        <w:top w:val="none" w:sz="0" w:space="0" w:color="auto"/>
        <w:left w:val="none" w:sz="0" w:space="0" w:color="auto"/>
        <w:bottom w:val="none" w:sz="0" w:space="0" w:color="auto"/>
        <w:right w:val="none" w:sz="0" w:space="0" w:color="auto"/>
      </w:divBdr>
    </w:div>
    <w:div w:id="2052148513">
      <w:bodyDiv w:val="1"/>
      <w:marLeft w:val="0"/>
      <w:marRight w:val="0"/>
      <w:marTop w:val="0"/>
      <w:marBottom w:val="0"/>
      <w:divBdr>
        <w:top w:val="none" w:sz="0" w:space="0" w:color="auto"/>
        <w:left w:val="none" w:sz="0" w:space="0" w:color="auto"/>
        <w:bottom w:val="none" w:sz="0" w:space="0" w:color="auto"/>
        <w:right w:val="none" w:sz="0" w:space="0" w:color="auto"/>
      </w:divBdr>
    </w:div>
    <w:div w:id="2054499040">
      <w:bodyDiv w:val="1"/>
      <w:marLeft w:val="0"/>
      <w:marRight w:val="0"/>
      <w:marTop w:val="0"/>
      <w:marBottom w:val="0"/>
      <w:divBdr>
        <w:top w:val="none" w:sz="0" w:space="0" w:color="auto"/>
        <w:left w:val="none" w:sz="0" w:space="0" w:color="auto"/>
        <w:bottom w:val="none" w:sz="0" w:space="0" w:color="auto"/>
        <w:right w:val="none" w:sz="0" w:space="0" w:color="auto"/>
      </w:divBdr>
    </w:div>
    <w:div w:id="2057268190">
      <w:bodyDiv w:val="1"/>
      <w:marLeft w:val="0"/>
      <w:marRight w:val="0"/>
      <w:marTop w:val="0"/>
      <w:marBottom w:val="0"/>
      <w:divBdr>
        <w:top w:val="none" w:sz="0" w:space="0" w:color="auto"/>
        <w:left w:val="none" w:sz="0" w:space="0" w:color="auto"/>
        <w:bottom w:val="none" w:sz="0" w:space="0" w:color="auto"/>
        <w:right w:val="none" w:sz="0" w:space="0" w:color="auto"/>
      </w:divBdr>
    </w:div>
    <w:div w:id="2058311956">
      <w:bodyDiv w:val="1"/>
      <w:marLeft w:val="0"/>
      <w:marRight w:val="0"/>
      <w:marTop w:val="0"/>
      <w:marBottom w:val="0"/>
      <w:divBdr>
        <w:top w:val="none" w:sz="0" w:space="0" w:color="auto"/>
        <w:left w:val="none" w:sz="0" w:space="0" w:color="auto"/>
        <w:bottom w:val="none" w:sz="0" w:space="0" w:color="auto"/>
        <w:right w:val="none" w:sz="0" w:space="0" w:color="auto"/>
      </w:divBdr>
    </w:div>
    <w:div w:id="2058435984">
      <w:bodyDiv w:val="1"/>
      <w:marLeft w:val="0"/>
      <w:marRight w:val="0"/>
      <w:marTop w:val="0"/>
      <w:marBottom w:val="0"/>
      <w:divBdr>
        <w:top w:val="none" w:sz="0" w:space="0" w:color="auto"/>
        <w:left w:val="none" w:sz="0" w:space="0" w:color="auto"/>
        <w:bottom w:val="none" w:sz="0" w:space="0" w:color="auto"/>
        <w:right w:val="none" w:sz="0" w:space="0" w:color="auto"/>
      </w:divBdr>
    </w:div>
    <w:div w:id="2059426414">
      <w:bodyDiv w:val="1"/>
      <w:marLeft w:val="0"/>
      <w:marRight w:val="0"/>
      <w:marTop w:val="0"/>
      <w:marBottom w:val="0"/>
      <w:divBdr>
        <w:top w:val="none" w:sz="0" w:space="0" w:color="auto"/>
        <w:left w:val="none" w:sz="0" w:space="0" w:color="auto"/>
        <w:bottom w:val="none" w:sz="0" w:space="0" w:color="auto"/>
        <w:right w:val="none" w:sz="0" w:space="0" w:color="auto"/>
      </w:divBdr>
    </w:div>
    <w:div w:id="2059474926">
      <w:bodyDiv w:val="1"/>
      <w:marLeft w:val="0"/>
      <w:marRight w:val="0"/>
      <w:marTop w:val="0"/>
      <w:marBottom w:val="0"/>
      <w:divBdr>
        <w:top w:val="none" w:sz="0" w:space="0" w:color="auto"/>
        <w:left w:val="none" w:sz="0" w:space="0" w:color="auto"/>
        <w:bottom w:val="none" w:sz="0" w:space="0" w:color="auto"/>
        <w:right w:val="none" w:sz="0" w:space="0" w:color="auto"/>
      </w:divBdr>
    </w:div>
    <w:div w:id="2064215203">
      <w:bodyDiv w:val="1"/>
      <w:marLeft w:val="0"/>
      <w:marRight w:val="0"/>
      <w:marTop w:val="0"/>
      <w:marBottom w:val="0"/>
      <w:divBdr>
        <w:top w:val="none" w:sz="0" w:space="0" w:color="auto"/>
        <w:left w:val="none" w:sz="0" w:space="0" w:color="auto"/>
        <w:bottom w:val="none" w:sz="0" w:space="0" w:color="auto"/>
        <w:right w:val="none" w:sz="0" w:space="0" w:color="auto"/>
      </w:divBdr>
    </w:div>
    <w:div w:id="2064864589">
      <w:bodyDiv w:val="1"/>
      <w:marLeft w:val="0"/>
      <w:marRight w:val="0"/>
      <w:marTop w:val="0"/>
      <w:marBottom w:val="0"/>
      <w:divBdr>
        <w:top w:val="none" w:sz="0" w:space="0" w:color="auto"/>
        <w:left w:val="none" w:sz="0" w:space="0" w:color="auto"/>
        <w:bottom w:val="none" w:sz="0" w:space="0" w:color="auto"/>
        <w:right w:val="none" w:sz="0" w:space="0" w:color="auto"/>
      </w:divBdr>
    </w:div>
    <w:div w:id="2065640262">
      <w:bodyDiv w:val="1"/>
      <w:marLeft w:val="0"/>
      <w:marRight w:val="0"/>
      <w:marTop w:val="0"/>
      <w:marBottom w:val="0"/>
      <w:divBdr>
        <w:top w:val="none" w:sz="0" w:space="0" w:color="auto"/>
        <w:left w:val="none" w:sz="0" w:space="0" w:color="auto"/>
        <w:bottom w:val="none" w:sz="0" w:space="0" w:color="auto"/>
        <w:right w:val="none" w:sz="0" w:space="0" w:color="auto"/>
      </w:divBdr>
    </w:div>
    <w:div w:id="2067870130">
      <w:bodyDiv w:val="1"/>
      <w:marLeft w:val="0"/>
      <w:marRight w:val="0"/>
      <w:marTop w:val="0"/>
      <w:marBottom w:val="0"/>
      <w:divBdr>
        <w:top w:val="none" w:sz="0" w:space="0" w:color="auto"/>
        <w:left w:val="none" w:sz="0" w:space="0" w:color="auto"/>
        <w:bottom w:val="none" w:sz="0" w:space="0" w:color="auto"/>
        <w:right w:val="none" w:sz="0" w:space="0" w:color="auto"/>
      </w:divBdr>
    </w:div>
    <w:div w:id="2068215501">
      <w:bodyDiv w:val="1"/>
      <w:marLeft w:val="0"/>
      <w:marRight w:val="0"/>
      <w:marTop w:val="0"/>
      <w:marBottom w:val="0"/>
      <w:divBdr>
        <w:top w:val="none" w:sz="0" w:space="0" w:color="auto"/>
        <w:left w:val="none" w:sz="0" w:space="0" w:color="auto"/>
        <w:bottom w:val="none" w:sz="0" w:space="0" w:color="auto"/>
        <w:right w:val="none" w:sz="0" w:space="0" w:color="auto"/>
      </w:divBdr>
    </w:div>
    <w:div w:id="2071686502">
      <w:bodyDiv w:val="1"/>
      <w:marLeft w:val="0"/>
      <w:marRight w:val="0"/>
      <w:marTop w:val="0"/>
      <w:marBottom w:val="0"/>
      <w:divBdr>
        <w:top w:val="none" w:sz="0" w:space="0" w:color="auto"/>
        <w:left w:val="none" w:sz="0" w:space="0" w:color="auto"/>
        <w:bottom w:val="none" w:sz="0" w:space="0" w:color="auto"/>
        <w:right w:val="none" w:sz="0" w:space="0" w:color="auto"/>
      </w:divBdr>
    </w:div>
    <w:div w:id="2072465530">
      <w:bodyDiv w:val="1"/>
      <w:marLeft w:val="0"/>
      <w:marRight w:val="0"/>
      <w:marTop w:val="0"/>
      <w:marBottom w:val="0"/>
      <w:divBdr>
        <w:top w:val="none" w:sz="0" w:space="0" w:color="auto"/>
        <w:left w:val="none" w:sz="0" w:space="0" w:color="auto"/>
        <w:bottom w:val="none" w:sz="0" w:space="0" w:color="auto"/>
        <w:right w:val="none" w:sz="0" w:space="0" w:color="auto"/>
      </w:divBdr>
    </w:div>
    <w:div w:id="2073966234">
      <w:bodyDiv w:val="1"/>
      <w:marLeft w:val="0"/>
      <w:marRight w:val="0"/>
      <w:marTop w:val="0"/>
      <w:marBottom w:val="0"/>
      <w:divBdr>
        <w:top w:val="none" w:sz="0" w:space="0" w:color="auto"/>
        <w:left w:val="none" w:sz="0" w:space="0" w:color="auto"/>
        <w:bottom w:val="none" w:sz="0" w:space="0" w:color="auto"/>
        <w:right w:val="none" w:sz="0" w:space="0" w:color="auto"/>
      </w:divBdr>
    </w:div>
    <w:div w:id="207427996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075541062">
      <w:bodyDiv w:val="1"/>
      <w:marLeft w:val="0"/>
      <w:marRight w:val="0"/>
      <w:marTop w:val="0"/>
      <w:marBottom w:val="0"/>
      <w:divBdr>
        <w:top w:val="none" w:sz="0" w:space="0" w:color="auto"/>
        <w:left w:val="none" w:sz="0" w:space="0" w:color="auto"/>
        <w:bottom w:val="none" w:sz="0" w:space="0" w:color="auto"/>
        <w:right w:val="none" w:sz="0" w:space="0" w:color="auto"/>
      </w:divBdr>
    </w:div>
    <w:div w:id="2077851314">
      <w:bodyDiv w:val="1"/>
      <w:marLeft w:val="0"/>
      <w:marRight w:val="0"/>
      <w:marTop w:val="0"/>
      <w:marBottom w:val="0"/>
      <w:divBdr>
        <w:top w:val="none" w:sz="0" w:space="0" w:color="auto"/>
        <w:left w:val="none" w:sz="0" w:space="0" w:color="auto"/>
        <w:bottom w:val="none" w:sz="0" w:space="0" w:color="auto"/>
        <w:right w:val="none" w:sz="0" w:space="0" w:color="auto"/>
      </w:divBdr>
    </w:div>
    <w:div w:id="2078625879">
      <w:bodyDiv w:val="1"/>
      <w:marLeft w:val="0"/>
      <w:marRight w:val="0"/>
      <w:marTop w:val="0"/>
      <w:marBottom w:val="0"/>
      <w:divBdr>
        <w:top w:val="none" w:sz="0" w:space="0" w:color="auto"/>
        <w:left w:val="none" w:sz="0" w:space="0" w:color="auto"/>
        <w:bottom w:val="none" w:sz="0" w:space="0" w:color="auto"/>
        <w:right w:val="none" w:sz="0" w:space="0" w:color="auto"/>
      </w:divBdr>
    </w:div>
    <w:div w:id="2079935518">
      <w:bodyDiv w:val="1"/>
      <w:marLeft w:val="0"/>
      <w:marRight w:val="0"/>
      <w:marTop w:val="0"/>
      <w:marBottom w:val="0"/>
      <w:divBdr>
        <w:top w:val="none" w:sz="0" w:space="0" w:color="auto"/>
        <w:left w:val="none" w:sz="0" w:space="0" w:color="auto"/>
        <w:bottom w:val="none" w:sz="0" w:space="0" w:color="auto"/>
        <w:right w:val="none" w:sz="0" w:space="0" w:color="auto"/>
      </w:divBdr>
    </w:div>
    <w:div w:id="2080012413">
      <w:bodyDiv w:val="1"/>
      <w:marLeft w:val="0"/>
      <w:marRight w:val="0"/>
      <w:marTop w:val="0"/>
      <w:marBottom w:val="0"/>
      <w:divBdr>
        <w:top w:val="none" w:sz="0" w:space="0" w:color="auto"/>
        <w:left w:val="none" w:sz="0" w:space="0" w:color="auto"/>
        <w:bottom w:val="none" w:sz="0" w:space="0" w:color="auto"/>
        <w:right w:val="none" w:sz="0" w:space="0" w:color="auto"/>
      </w:divBdr>
    </w:div>
    <w:div w:id="2080320023">
      <w:bodyDiv w:val="1"/>
      <w:marLeft w:val="0"/>
      <w:marRight w:val="0"/>
      <w:marTop w:val="0"/>
      <w:marBottom w:val="0"/>
      <w:divBdr>
        <w:top w:val="none" w:sz="0" w:space="0" w:color="auto"/>
        <w:left w:val="none" w:sz="0" w:space="0" w:color="auto"/>
        <w:bottom w:val="none" w:sz="0" w:space="0" w:color="auto"/>
        <w:right w:val="none" w:sz="0" w:space="0" w:color="auto"/>
      </w:divBdr>
    </w:div>
    <w:div w:id="2081056995">
      <w:bodyDiv w:val="1"/>
      <w:marLeft w:val="0"/>
      <w:marRight w:val="0"/>
      <w:marTop w:val="0"/>
      <w:marBottom w:val="0"/>
      <w:divBdr>
        <w:top w:val="none" w:sz="0" w:space="0" w:color="auto"/>
        <w:left w:val="none" w:sz="0" w:space="0" w:color="auto"/>
        <w:bottom w:val="none" w:sz="0" w:space="0" w:color="auto"/>
        <w:right w:val="none" w:sz="0" w:space="0" w:color="auto"/>
      </w:divBdr>
    </w:div>
    <w:div w:id="2082409550">
      <w:bodyDiv w:val="1"/>
      <w:marLeft w:val="0"/>
      <w:marRight w:val="0"/>
      <w:marTop w:val="0"/>
      <w:marBottom w:val="0"/>
      <w:divBdr>
        <w:top w:val="none" w:sz="0" w:space="0" w:color="auto"/>
        <w:left w:val="none" w:sz="0" w:space="0" w:color="auto"/>
        <w:bottom w:val="none" w:sz="0" w:space="0" w:color="auto"/>
        <w:right w:val="none" w:sz="0" w:space="0" w:color="auto"/>
      </w:divBdr>
    </w:div>
    <w:div w:id="2082754377">
      <w:bodyDiv w:val="1"/>
      <w:marLeft w:val="0"/>
      <w:marRight w:val="0"/>
      <w:marTop w:val="0"/>
      <w:marBottom w:val="0"/>
      <w:divBdr>
        <w:top w:val="none" w:sz="0" w:space="0" w:color="auto"/>
        <w:left w:val="none" w:sz="0" w:space="0" w:color="auto"/>
        <w:bottom w:val="none" w:sz="0" w:space="0" w:color="auto"/>
        <w:right w:val="none" w:sz="0" w:space="0" w:color="auto"/>
      </w:divBdr>
    </w:div>
    <w:div w:id="2083329972">
      <w:bodyDiv w:val="1"/>
      <w:marLeft w:val="0"/>
      <w:marRight w:val="0"/>
      <w:marTop w:val="0"/>
      <w:marBottom w:val="0"/>
      <w:divBdr>
        <w:top w:val="none" w:sz="0" w:space="0" w:color="auto"/>
        <w:left w:val="none" w:sz="0" w:space="0" w:color="auto"/>
        <w:bottom w:val="none" w:sz="0" w:space="0" w:color="auto"/>
        <w:right w:val="none" w:sz="0" w:space="0" w:color="auto"/>
      </w:divBdr>
    </w:div>
    <w:div w:id="2083792678">
      <w:bodyDiv w:val="1"/>
      <w:marLeft w:val="0"/>
      <w:marRight w:val="0"/>
      <w:marTop w:val="0"/>
      <w:marBottom w:val="0"/>
      <w:divBdr>
        <w:top w:val="none" w:sz="0" w:space="0" w:color="auto"/>
        <w:left w:val="none" w:sz="0" w:space="0" w:color="auto"/>
        <w:bottom w:val="none" w:sz="0" w:space="0" w:color="auto"/>
        <w:right w:val="none" w:sz="0" w:space="0" w:color="auto"/>
      </w:divBdr>
    </w:div>
    <w:div w:id="2084135301">
      <w:bodyDiv w:val="1"/>
      <w:marLeft w:val="0"/>
      <w:marRight w:val="0"/>
      <w:marTop w:val="0"/>
      <w:marBottom w:val="0"/>
      <w:divBdr>
        <w:top w:val="none" w:sz="0" w:space="0" w:color="auto"/>
        <w:left w:val="none" w:sz="0" w:space="0" w:color="auto"/>
        <w:bottom w:val="none" w:sz="0" w:space="0" w:color="auto"/>
        <w:right w:val="none" w:sz="0" w:space="0" w:color="auto"/>
      </w:divBdr>
    </w:div>
    <w:div w:id="2085835804">
      <w:bodyDiv w:val="1"/>
      <w:marLeft w:val="0"/>
      <w:marRight w:val="0"/>
      <w:marTop w:val="0"/>
      <w:marBottom w:val="0"/>
      <w:divBdr>
        <w:top w:val="none" w:sz="0" w:space="0" w:color="auto"/>
        <w:left w:val="none" w:sz="0" w:space="0" w:color="auto"/>
        <w:bottom w:val="none" w:sz="0" w:space="0" w:color="auto"/>
        <w:right w:val="none" w:sz="0" w:space="0" w:color="auto"/>
      </w:divBdr>
    </w:div>
    <w:div w:id="2086217610">
      <w:bodyDiv w:val="1"/>
      <w:marLeft w:val="0"/>
      <w:marRight w:val="0"/>
      <w:marTop w:val="0"/>
      <w:marBottom w:val="0"/>
      <w:divBdr>
        <w:top w:val="none" w:sz="0" w:space="0" w:color="auto"/>
        <w:left w:val="none" w:sz="0" w:space="0" w:color="auto"/>
        <w:bottom w:val="none" w:sz="0" w:space="0" w:color="auto"/>
        <w:right w:val="none" w:sz="0" w:space="0" w:color="auto"/>
      </w:divBdr>
    </w:div>
    <w:div w:id="2086679409">
      <w:bodyDiv w:val="1"/>
      <w:marLeft w:val="0"/>
      <w:marRight w:val="0"/>
      <w:marTop w:val="0"/>
      <w:marBottom w:val="0"/>
      <w:divBdr>
        <w:top w:val="none" w:sz="0" w:space="0" w:color="auto"/>
        <w:left w:val="none" w:sz="0" w:space="0" w:color="auto"/>
        <w:bottom w:val="none" w:sz="0" w:space="0" w:color="auto"/>
        <w:right w:val="none" w:sz="0" w:space="0" w:color="auto"/>
      </w:divBdr>
    </w:div>
    <w:div w:id="2087411529">
      <w:bodyDiv w:val="1"/>
      <w:marLeft w:val="0"/>
      <w:marRight w:val="0"/>
      <w:marTop w:val="0"/>
      <w:marBottom w:val="0"/>
      <w:divBdr>
        <w:top w:val="none" w:sz="0" w:space="0" w:color="auto"/>
        <w:left w:val="none" w:sz="0" w:space="0" w:color="auto"/>
        <w:bottom w:val="none" w:sz="0" w:space="0" w:color="auto"/>
        <w:right w:val="none" w:sz="0" w:space="0" w:color="auto"/>
      </w:divBdr>
    </w:div>
    <w:div w:id="2087681699">
      <w:bodyDiv w:val="1"/>
      <w:marLeft w:val="0"/>
      <w:marRight w:val="0"/>
      <w:marTop w:val="0"/>
      <w:marBottom w:val="0"/>
      <w:divBdr>
        <w:top w:val="none" w:sz="0" w:space="0" w:color="auto"/>
        <w:left w:val="none" w:sz="0" w:space="0" w:color="auto"/>
        <w:bottom w:val="none" w:sz="0" w:space="0" w:color="auto"/>
        <w:right w:val="none" w:sz="0" w:space="0" w:color="auto"/>
      </w:divBdr>
    </w:div>
    <w:div w:id="2091729302">
      <w:bodyDiv w:val="1"/>
      <w:marLeft w:val="0"/>
      <w:marRight w:val="0"/>
      <w:marTop w:val="0"/>
      <w:marBottom w:val="0"/>
      <w:divBdr>
        <w:top w:val="none" w:sz="0" w:space="0" w:color="auto"/>
        <w:left w:val="none" w:sz="0" w:space="0" w:color="auto"/>
        <w:bottom w:val="none" w:sz="0" w:space="0" w:color="auto"/>
        <w:right w:val="none" w:sz="0" w:space="0" w:color="auto"/>
      </w:divBdr>
    </w:div>
    <w:div w:id="2092657368">
      <w:bodyDiv w:val="1"/>
      <w:marLeft w:val="0"/>
      <w:marRight w:val="0"/>
      <w:marTop w:val="0"/>
      <w:marBottom w:val="0"/>
      <w:divBdr>
        <w:top w:val="none" w:sz="0" w:space="0" w:color="auto"/>
        <w:left w:val="none" w:sz="0" w:space="0" w:color="auto"/>
        <w:bottom w:val="none" w:sz="0" w:space="0" w:color="auto"/>
        <w:right w:val="none" w:sz="0" w:space="0" w:color="auto"/>
      </w:divBdr>
    </w:div>
    <w:div w:id="2092773778">
      <w:bodyDiv w:val="1"/>
      <w:marLeft w:val="0"/>
      <w:marRight w:val="0"/>
      <w:marTop w:val="0"/>
      <w:marBottom w:val="0"/>
      <w:divBdr>
        <w:top w:val="none" w:sz="0" w:space="0" w:color="auto"/>
        <w:left w:val="none" w:sz="0" w:space="0" w:color="auto"/>
        <w:bottom w:val="none" w:sz="0" w:space="0" w:color="auto"/>
        <w:right w:val="none" w:sz="0" w:space="0" w:color="auto"/>
      </w:divBdr>
    </w:div>
    <w:div w:id="2093891976">
      <w:bodyDiv w:val="1"/>
      <w:marLeft w:val="0"/>
      <w:marRight w:val="0"/>
      <w:marTop w:val="0"/>
      <w:marBottom w:val="0"/>
      <w:divBdr>
        <w:top w:val="none" w:sz="0" w:space="0" w:color="auto"/>
        <w:left w:val="none" w:sz="0" w:space="0" w:color="auto"/>
        <w:bottom w:val="none" w:sz="0" w:space="0" w:color="auto"/>
        <w:right w:val="none" w:sz="0" w:space="0" w:color="auto"/>
      </w:divBdr>
    </w:div>
    <w:div w:id="2093963328">
      <w:bodyDiv w:val="1"/>
      <w:marLeft w:val="0"/>
      <w:marRight w:val="0"/>
      <w:marTop w:val="0"/>
      <w:marBottom w:val="0"/>
      <w:divBdr>
        <w:top w:val="none" w:sz="0" w:space="0" w:color="auto"/>
        <w:left w:val="none" w:sz="0" w:space="0" w:color="auto"/>
        <w:bottom w:val="none" w:sz="0" w:space="0" w:color="auto"/>
        <w:right w:val="none" w:sz="0" w:space="0" w:color="auto"/>
      </w:divBdr>
    </w:div>
    <w:div w:id="2093965196">
      <w:bodyDiv w:val="1"/>
      <w:marLeft w:val="0"/>
      <w:marRight w:val="0"/>
      <w:marTop w:val="0"/>
      <w:marBottom w:val="0"/>
      <w:divBdr>
        <w:top w:val="none" w:sz="0" w:space="0" w:color="auto"/>
        <w:left w:val="none" w:sz="0" w:space="0" w:color="auto"/>
        <w:bottom w:val="none" w:sz="0" w:space="0" w:color="auto"/>
        <w:right w:val="none" w:sz="0" w:space="0" w:color="auto"/>
      </w:divBdr>
    </w:div>
    <w:div w:id="2094012230">
      <w:bodyDiv w:val="1"/>
      <w:marLeft w:val="0"/>
      <w:marRight w:val="0"/>
      <w:marTop w:val="0"/>
      <w:marBottom w:val="0"/>
      <w:divBdr>
        <w:top w:val="none" w:sz="0" w:space="0" w:color="auto"/>
        <w:left w:val="none" w:sz="0" w:space="0" w:color="auto"/>
        <w:bottom w:val="none" w:sz="0" w:space="0" w:color="auto"/>
        <w:right w:val="none" w:sz="0" w:space="0" w:color="auto"/>
      </w:divBdr>
    </w:div>
    <w:div w:id="2094693539">
      <w:bodyDiv w:val="1"/>
      <w:marLeft w:val="0"/>
      <w:marRight w:val="0"/>
      <w:marTop w:val="0"/>
      <w:marBottom w:val="0"/>
      <w:divBdr>
        <w:top w:val="none" w:sz="0" w:space="0" w:color="auto"/>
        <w:left w:val="none" w:sz="0" w:space="0" w:color="auto"/>
        <w:bottom w:val="none" w:sz="0" w:space="0" w:color="auto"/>
        <w:right w:val="none" w:sz="0" w:space="0" w:color="auto"/>
      </w:divBdr>
    </w:div>
    <w:div w:id="2095474757">
      <w:bodyDiv w:val="1"/>
      <w:marLeft w:val="0"/>
      <w:marRight w:val="0"/>
      <w:marTop w:val="0"/>
      <w:marBottom w:val="0"/>
      <w:divBdr>
        <w:top w:val="none" w:sz="0" w:space="0" w:color="auto"/>
        <w:left w:val="none" w:sz="0" w:space="0" w:color="auto"/>
        <w:bottom w:val="none" w:sz="0" w:space="0" w:color="auto"/>
        <w:right w:val="none" w:sz="0" w:space="0" w:color="auto"/>
      </w:divBdr>
    </w:div>
    <w:div w:id="2095785806">
      <w:bodyDiv w:val="1"/>
      <w:marLeft w:val="0"/>
      <w:marRight w:val="0"/>
      <w:marTop w:val="0"/>
      <w:marBottom w:val="0"/>
      <w:divBdr>
        <w:top w:val="none" w:sz="0" w:space="0" w:color="auto"/>
        <w:left w:val="none" w:sz="0" w:space="0" w:color="auto"/>
        <w:bottom w:val="none" w:sz="0" w:space="0" w:color="auto"/>
        <w:right w:val="none" w:sz="0" w:space="0" w:color="auto"/>
      </w:divBdr>
    </w:div>
    <w:div w:id="2096701838">
      <w:bodyDiv w:val="1"/>
      <w:marLeft w:val="0"/>
      <w:marRight w:val="0"/>
      <w:marTop w:val="0"/>
      <w:marBottom w:val="0"/>
      <w:divBdr>
        <w:top w:val="none" w:sz="0" w:space="0" w:color="auto"/>
        <w:left w:val="none" w:sz="0" w:space="0" w:color="auto"/>
        <w:bottom w:val="none" w:sz="0" w:space="0" w:color="auto"/>
        <w:right w:val="none" w:sz="0" w:space="0" w:color="auto"/>
      </w:divBdr>
    </w:div>
    <w:div w:id="2096896520">
      <w:bodyDiv w:val="1"/>
      <w:marLeft w:val="0"/>
      <w:marRight w:val="0"/>
      <w:marTop w:val="0"/>
      <w:marBottom w:val="0"/>
      <w:divBdr>
        <w:top w:val="none" w:sz="0" w:space="0" w:color="auto"/>
        <w:left w:val="none" w:sz="0" w:space="0" w:color="auto"/>
        <w:bottom w:val="none" w:sz="0" w:space="0" w:color="auto"/>
        <w:right w:val="none" w:sz="0" w:space="0" w:color="auto"/>
      </w:divBdr>
    </w:div>
    <w:div w:id="2097090476">
      <w:bodyDiv w:val="1"/>
      <w:marLeft w:val="0"/>
      <w:marRight w:val="0"/>
      <w:marTop w:val="0"/>
      <w:marBottom w:val="0"/>
      <w:divBdr>
        <w:top w:val="none" w:sz="0" w:space="0" w:color="auto"/>
        <w:left w:val="none" w:sz="0" w:space="0" w:color="auto"/>
        <w:bottom w:val="none" w:sz="0" w:space="0" w:color="auto"/>
        <w:right w:val="none" w:sz="0" w:space="0" w:color="auto"/>
      </w:divBdr>
    </w:div>
    <w:div w:id="2098164075">
      <w:bodyDiv w:val="1"/>
      <w:marLeft w:val="0"/>
      <w:marRight w:val="0"/>
      <w:marTop w:val="0"/>
      <w:marBottom w:val="0"/>
      <w:divBdr>
        <w:top w:val="none" w:sz="0" w:space="0" w:color="auto"/>
        <w:left w:val="none" w:sz="0" w:space="0" w:color="auto"/>
        <w:bottom w:val="none" w:sz="0" w:space="0" w:color="auto"/>
        <w:right w:val="none" w:sz="0" w:space="0" w:color="auto"/>
      </w:divBdr>
    </w:div>
    <w:div w:id="209986638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2145758">
      <w:bodyDiv w:val="1"/>
      <w:marLeft w:val="0"/>
      <w:marRight w:val="0"/>
      <w:marTop w:val="0"/>
      <w:marBottom w:val="0"/>
      <w:divBdr>
        <w:top w:val="none" w:sz="0" w:space="0" w:color="auto"/>
        <w:left w:val="none" w:sz="0" w:space="0" w:color="auto"/>
        <w:bottom w:val="none" w:sz="0" w:space="0" w:color="auto"/>
        <w:right w:val="none" w:sz="0" w:space="0" w:color="auto"/>
      </w:divBdr>
    </w:div>
    <w:div w:id="2102800790">
      <w:bodyDiv w:val="1"/>
      <w:marLeft w:val="0"/>
      <w:marRight w:val="0"/>
      <w:marTop w:val="0"/>
      <w:marBottom w:val="0"/>
      <w:divBdr>
        <w:top w:val="none" w:sz="0" w:space="0" w:color="auto"/>
        <w:left w:val="none" w:sz="0" w:space="0" w:color="auto"/>
        <w:bottom w:val="none" w:sz="0" w:space="0" w:color="auto"/>
        <w:right w:val="none" w:sz="0" w:space="0" w:color="auto"/>
      </w:divBdr>
    </w:div>
    <w:div w:id="2103260239">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 w:id="2107261018">
      <w:bodyDiv w:val="1"/>
      <w:marLeft w:val="0"/>
      <w:marRight w:val="0"/>
      <w:marTop w:val="0"/>
      <w:marBottom w:val="0"/>
      <w:divBdr>
        <w:top w:val="none" w:sz="0" w:space="0" w:color="auto"/>
        <w:left w:val="none" w:sz="0" w:space="0" w:color="auto"/>
        <w:bottom w:val="none" w:sz="0" w:space="0" w:color="auto"/>
        <w:right w:val="none" w:sz="0" w:space="0" w:color="auto"/>
      </w:divBdr>
    </w:div>
    <w:div w:id="2109619834">
      <w:bodyDiv w:val="1"/>
      <w:marLeft w:val="0"/>
      <w:marRight w:val="0"/>
      <w:marTop w:val="0"/>
      <w:marBottom w:val="0"/>
      <w:divBdr>
        <w:top w:val="none" w:sz="0" w:space="0" w:color="auto"/>
        <w:left w:val="none" w:sz="0" w:space="0" w:color="auto"/>
        <w:bottom w:val="none" w:sz="0" w:space="0" w:color="auto"/>
        <w:right w:val="none" w:sz="0" w:space="0" w:color="auto"/>
      </w:divBdr>
    </w:div>
    <w:div w:id="2110202277">
      <w:bodyDiv w:val="1"/>
      <w:marLeft w:val="0"/>
      <w:marRight w:val="0"/>
      <w:marTop w:val="0"/>
      <w:marBottom w:val="0"/>
      <w:divBdr>
        <w:top w:val="none" w:sz="0" w:space="0" w:color="auto"/>
        <w:left w:val="none" w:sz="0" w:space="0" w:color="auto"/>
        <w:bottom w:val="none" w:sz="0" w:space="0" w:color="auto"/>
        <w:right w:val="none" w:sz="0" w:space="0" w:color="auto"/>
      </w:divBdr>
    </w:div>
    <w:div w:id="2110662304">
      <w:bodyDiv w:val="1"/>
      <w:marLeft w:val="0"/>
      <w:marRight w:val="0"/>
      <w:marTop w:val="0"/>
      <w:marBottom w:val="0"/>
      <w:divBdr>
        <w:top w:val="none" w:sz="0" w:space="0" w:color="auto"/>
        <w:left w:val="none" w:sz="0" w:space="0" w:color="auto"/>
        <w:bottom w:val="none" w:sz="0" w:space="0" w:color="auto"/>
        <w:right w:val="none" w:sz="0" w:space="0" w:color="auto"/>
      </w:divBdr>
    </w:div>
    <w:div w:id="2111854081">
      <w:bodyDiv w:val="1"/>
      <w:marLeft w:val="0"/>
      <w:marRight w:val="0"/>
      <w:marTop w:val="0"/>
      <w:marBottom w:val="0"/>
      <w:divBdr>
        <w:top w:val="none" w:sz="0" w:space="0" w:color="auto"/>
        <w:left w:val="none" w:sz="0" w:space="0" w:color="auto"/>
        <w:bottom w:val="none" w:sz="0" w:space="0" w:color="auto"/>
        <w:right w:val="none" w:sz="0" w:space="0" w:color="auto"/>
      </w:divBdr>
    </w:div>
    <w:div w:id="2113016256">
      <w:bodyDiv w:val="1"/>
      <w:marLeft w:val="0"/>
      <w:marRight w:val="0"/>
      <w:marTop w:val="0"/>
      <w:marBottom w:val="0"/>
      <w:divBdr>
        <w:top w:val="none" w:sz="0" w:space="0" w:color="auto"/>
        <w:left w:val="none" w:sz="0" w:space="0" w:color="auto"/>
        <w:bottom w:val="none" w:sz="0" w:space="0" w:color="auto"/>
        <w:right w:val="none" w:sz="0" w:space="0" w:color="auto"/>
      </w:divBdr>
    </w:div>
    <w:div w:id="2113741328">
      <w:bodyDiv w:val="1"/>
      <w:marLeft w:val="0"/>
      <w:marRight w:val="0"/>
      <w:marTop w:val="0"/>
      <w:marBottom w:val="0"/>
      <w:divBdr>
        <w:top w:val="none" w:sz="0" w:space="0" w:color="auto"/>
        <w:left w:val="none" w:sz="0" w:space="0" w:color="auto"/>
        <w:bottom w:val="none" w:sz="0" w:space="0" w:color="auto"/>
        <w:right w:val="none" w:sz="0" w:space="0" w:color="auto"/>
      </w:divBdr>
    </w:div>
    <w:div w:id="2115860636">
      <w:bodyDiv w:val="1"/>
      <w:marLeft w:val="0"/>
      <w:marRight w:val="0"/>
      <w:marTop w:val="0"/>
      <w:marBottom w:val="0"/>
      <w:divBdr>
        <w:top w:val="none" w:sz="0" w:space="0" w:color="auto"/>
        <w:left w:val="none" w:sz="0" w:space="0" w:color="auto"/>
        <w:bottom w:val="none" w:sz="0" w:space="0" w:color="auto"/>
        <w:right w:val="none" w:sz="0" w:space="0" w:color="auto"/>
      </w:divBdr>
    </w:div>
    <w:div w:id="2116902911">
      <w:bodyDiv w:val="1"/>
      <w:marLeft w:val="0"/>
      <w:marRight w:val="0"/>
      <w:marTop w:val="0"/>
      <w:marBottom w:val="0"/>
      <w:divBdr>
        <w:top w:val="none" w:sz="0" w:space="0" w:color="auto"/>
        <w:left w:val="none" w:sz="0" w:space="0" w:color="auto"/>
        <w:bottom w:val="none" w:sz="0" w:space="0" w:color="auto"/>
        <w:right w:val="none" w:sz="0" w:space="0" w:color="auto"/>
      </w:divBdr>
    </w:div>
    <w:div w:id="2118021575">
      <w:bodyDiv w:val="1"/>
      <w:marLeft w:val="0"/>
      <w:marRight w:val="0"/>
      <w:marTop w:val="0"/>
      <w:marBottom w:val="0"/>
      <w:divBdr>
        <w:top w:val="none" w:sz="0" w:space="0" w:color="auto"/>
        <w:left w:val="none" w:sz="0" w:space="0" w:color="auto"/>
        <w:bottom w:val="none" w:sz="0" w:space="0" w:color="auto"/>
        <w:right w:val="none" w:sz="0" w:space="0" w:color="auto"/>
      </w:divBdr>
    </w:div>
    <w:div w:id="2118717090">
      <w:bodyDiv w:val="1"/>
      <w:marLeft w:val="0"/>
      <w:marRight w:val="0"/>
      <w:marTop w:val="0"/>
      <w:marBottom w:val="0"/>
      <w:divBdr>
        <w:top w:val="none" w:sz="0" w:space="0" w:color="auto"/>
        <w:left w:val="none" w:sz="0" w:space="0" w:color="auto"/>
        <w:bottom w:val="none" w:sz="0" w:space="0" w:color="auto"/>
        <w:right w:val="none" w:sz="0" w:space="0" w:color="auto"/>
      </w:divBdr>
    </w:div>
    <w:div w:id="2120029953">
      <w:bodyDiv w:val="1"/>
      <w:marLeft w:val="0"/>
      <w:marRight w:val="0"/>
      <w:marTop w:val="0"/>
      <w:marBottom w:val="0"/>
      <w:divBdr>
        <w:top w:val="none" w:sz="0" w:space="0" w:color="auto"/>
        <w:left w:val="none" w:sz="0" w:space="0" w:color="auto"/>
        <w:bottom w:val="none" w:sz="0" w:space="0" w:color="auto"/>
        <w:right w:val="none" w:sz="0" w:space="0" w:color="auto"/>
      </w:divBdr>
    </w:div>
    <w:div w:id="2120485066">
      <w:bodyDiv w:val="1"/>
      <w:marLeft w:val="0"/>
      <w:marRight w:val="0"/>
      <w:marTop w:val="0"/>
      <w:marBottom w:val="0"/>
      <w:divBdr>
        <w:top w:val="none" w:sz="0" w:space="0" w:color="auto"/>
        <w:left w:val="none" w:sz="0" w:space="0" w:color="auto"/>
        <w:bottom w:val="none" w:sz="0" w:space="0" w:color="auto"/>
        <w:right w:val="none" w:sz="0" w:space="0" w:color="auto"/>
      </w:divBdr>
    </w:div>
    <w:div w:id="2120759785">
      <w:bodyDiv w:val="1"/>
      <w:marLeft w:val="0"/>
      <w:marRight w:val="0"/>
      <w:marTop w:val="0"/>
      <w:marBottom w:val="0"/>
      <w:divBdr>
        <w:top w:val="none" w:sz="0" w:space="0" w:color="auto"/>
        <w:left w:val="none" w:sz="0" w:space="0" w:color="auto"/>
        <w:bottom w:val="none" w:sz="0" w:space="0" w:color="auto"/>
        <w:right w:val="none" w:sz="0" w:space="0" w:color="auto"/>
      </w:divBdr>
    </w:div>
    <w:div w:id="2121561692">
      <w:bodyDiv w:val="1"/>
      <w:marLeft w:val="0"/>
      <w:marRight w:val="0"/>
      <w:marTop w:val="0"/>
      <w:marBottom w:val="0"/>
      <w:divBdr>
        <w:top w:val="none" w:sz="0" w:space="0" w:color="auto"/>
        <w:left w:val="none" w:sz="0" w:space="0" w:color="auto"/>
        <w:bottom w:val="none" w:sz="0" w:space="0" w:color="auto"/>
        <w:right w:val="none" w:sz="0" w:space="0" w:color="auto"/>
      </w:divBdr>
    </w:div>
    <w:div w:id="2124111266">
      <w:bodyDiv w:val="1"/>
      <w:marLeft w:val="0"/>
      <w:marRight w:val="0"/>
      <w:marTop w:val="0"/>
      <w:marBottom w:val="0"/>
      <w:divBdr>
        <w:top w:val="none" w:sz="0" w:space="0" w:color="auto"/>
        <w:left w:val="none" w:sz="0" w:space="0" w:color="auto"/>
        <w:bottom w:val="none" w:sz="0" w:space="0" w:color="auto"/>
        <w:right w:val="none" w:sz="0" w:space="0" w:color="auto"/>
      </w:divBdr>
    </w:div>
    <w:div w:id="2125535396">
      <w:bodyDiv w:val="1"/>
      <w:marLeft w:val="0"/>
      <w:marRight w:val="0"/>
      <w:marTop w:val="0"/>
      <w:marBottom w:val="0"/>
      <w:divBdr>
        <w:top w:val="none" w:sz="0" w:space="0" w:color="auto"/>
        <w:left w:val="none" w:sz="0" w:space="0" w:color="auto"/>
        <w:bottom w:val="none" w:sz="0" w:space="0" w:color="auto"/>
        <w:right w:val="none" w:sz="0" w:space="0" w:color="auto"/>
      </w:divBdr>
    </w:div>
    <w:div w:id="2126266744">
      <w:bodyDiv w:val="1"/>
      <w:marLeft w:val="0"/>
      <w:marRight w:val="0"/>
      <w:marTop w:val="0"/>
      <w:marBottom w:val="0"/>
      <w:divBdr>
        <w:top w:val="none" w:sz="0" w:space="0" w:color="auto"/>
        <w:left w:val="none" w:sz="0" w:space="0" w:color="auto"/>
        <w:bottom w:val="none" w:sz="0" w:space="0" w:color="auto"/>
        <w:right w:val="none" w:sz="0" w:space="0" w:color="auto"/>
      </w:divBdr>
    </w:div>
    <w:div w:id="2126268420">
      <w:bodyDiv w:val="1"/>
      <w:marLeft w:val="0"/>
      <w:marRight w:val="0"/>
      <w:marTop w:val="0"/>
      <w:marBottom w:val="0"/>
      <w:divBdr>
        <w:top w:val="none" w:sz="0" w:space="0" w:color="auto"/>
        <w:left w:val="none" w:sz="0" w:space="0" w:color="auto"/>
        <w:bottom w:val="none" w:sz="0" w:space="0" w:color="auto"/>
        <w:right w:val="none" w:sz="0" w:space="0" w:color="auto"/>
      </w:divBdr>
    </w:div>
    <w:div w:id="2126921334">
      <w:bodyDiv w:val="1"/>
      <w:marLeft w:val="0"/>
      <w:marRight w:val="0"/>
      <w:marTop w:val="0"/>
      <w:marBottom w:val="0"/>
      <w:divBdr>
        <w:top w:val="none" w:sz="0" w:space="0" w:color="auto"/>
        <w:left w:val="none" w:sz="0" w:space="0" w:color="auto"/>
        <w:bottom w:val="none" w:sz="0" w:space="0" w:color="auto"/>
        <w:right w:val="none" w:sz="0" w:space="0" w:color="auto"/>
      </w:divBdr>
    </w:div>
    <w:div w:id="2127189598">
      <w:bodyDiv w:val="1"/>
      <w:marLeft w:val="0"/>
      <w:marRight w:val="0"/>
      <w:marTop w:val="0"/>
      <w:marBottom w:val="0"/>
      <w:divBdr>
        <w:top w:val="none" w:sz="0" w:space="0" w:color="auto"/>
        <w:left w:val="none" w:sz="0" w:space="0" w:color="auto"/>
        <w:bottom w:val="none" w:sz="0" w:space="0" w:color="auto"/>
        <w:right w:val="none" w:sz="0" w:space="0" w:color="auto"/>
      </w:divBdr>
    </w:div>
    <w:div w:id="2127430000">
      <w:bodyDiv w:val="1"/>
      <w:marLeft w:val="0"/>
      <w:marRight w:val="0"/>
      <w:marTop w:val="0"/>
      <w:marBottom w:val="0"/>
      <w:divBdr>
        <w:top w:val="none" w:sz="0" w:space="0" w:color="auto"/>
        <w:left w:val="none" w:sz="0" w:space="0" w:color="auto"/>
        <w:bottom w:val="none" w:sz="0" w:space="0" w:color="auto"/>
        <w:right w:val="none" w:sz="0" w:space="0" w:color="auto"/>
      </w:divBdr>
    </w:div>
    <w:div w:id="2127767149">
      <w:bodyDiv w:val="1"/>
      <w:marLeft w:val="0"/>
      <w:marRight w:val="0"/>
      <w:marTop w:val="0"/>
      <w:marBottom w:val="0"/>
      <w:divBdr>
        <w:top w:val="none" w:sz="0" w:space="0" w:color="auto"/>
        <w:left w:val="none" w:sz="0" w:space="0" w:color="auto"/>
        <w:bottom w:val="none" w:sz="0" w:space="0" w:color="auto"/>
        <w:right w:val="none" w:sz="0" w:space="0" w:color="auto"/>
      </w:divBdr>
    </w:div>
    <w:div w:id="2127768629">
      <w:bodyDiv w:val="1"/>
      <w:marLeft w:val="0"/>
      <w:marRight w:val="0"/>
      <w:marTop w:val="0"/>
      <w:marBottom w:val="0"/>
      <w:divBdr>
        <w:top w:val="none" w:sz="0" w:space="0" w:color="auto"/>
        <w:left w:val="none" w:sz="0" w:space="0" w:color="auto"/>
        <w:bottom w:val="none" w:sz="0" w:space="0" w:color="auto"/>
        <w:right w:val="none" w:sz="0" w:space="0" w:color="auto"/>
      </w:divBdr>
    </w:div>
    <w:div w:id="2129659528">
      <w:bodyDiv w:val="1"/>
      <w:marLeft w:val="0"/>
      <w:marRight w:val="0"/>
      <w:marTop w:val="0"/>
      <w:marBottom w:val="0"/>
      <w:divBdr>
        <w:top w:val="none" w:sz="0" w:space="0" w:color="auto"/>
        <w:left w:val="none" w:sz="0" w:space="0" w:color="auto"/>
        <w:bottom w:val="none" w:sz="0" w:space="0" w:color="auto"/>
        <w:right w:val="none" w:sz="0" w:space="0" w:color="auto"/>
      </w:divBdr>
    </w:div>
    <w:div w:id="2130660391">
      <w:bodyDiv w:val="1"/>
      <w:marLeft w:val="0"/>
      <w:marRight w:val="0"/>
      <w:marTop w:val="0"/>
      <w:marBottom w:val="0"/>
      <w:divBdr>
        <w:top w:val="none" w:sz="0" w:space="0" w:color="auto"/>
        <w:left w:val="none" w:sz="0" w:space="0" w:color="auto"/>
        <w:bottom w:val="none" w:sz="0" w:space="0" w:color="auto"/>
        <w:right w:val="none" w:sz="0" w:space="0" w:color="auto"/>
      </w:divBdr>
    </w:div>
    <w:div w:id="2132356369">
      <w:bodyDiv w:val="1"/>
      <w:marLeft w:val="0"/>
      <w:marRight w:val="0"/>
      <w:marTop w:val="0"/>
      <w:marBottom w:val="0"/>
      <w:divBdr>
        <w:top w:val="none" w:sz="0" w:space="0" w:color="auto"/>
        <w:left w:val="none" w:sz="0" w:space="0" w:color="auto"/>
        <w:bottom w:val="none" w:sz="0" w:space="0" w:color="auto"/>
        <w:right w:val="none" w:sz="0" w:space="0" w:color="auto"/>
      </w:divBdr>
    </w:div>
    <w:div w:id="2135102035">
      <w:bodyDiv w:val="1"/>
      <w:marLeft w:val="0"/>
      <w:marRight w:val="0"/>
      <w:marTop w:val="0"/>
      <w:marBottom w:val="0"/>
      <w:divBdr>
        <w:top w:val="none" w:sz="0" w:space="0" w:color="auto"/>
        <w:left w:val="none" w:sz="0" w:space="0" w:color="auto"/>
        <w:bottom w:val="none" w:sz="0" w:space="0" w:color="auto"/>
        <w:right w:val="none" w:sz="0" w:space="0" w:color="auto"/>
      </w:divBdr>
    </w:div>
    <w:div w:id="2135832882">
      <w:bodyDiv w:val="1"/>
      <w:marLeft w:val="0"/>
      <w:marRight w:val="0"/>
      <w:marTop w:val="0"/>
      <w:marBottom w:val="0"/>
      <w:divBdr>
        <w:top w:val="none" w:sz="0" w:space="0" w:color="auto"/>
        <w:left w:val="none" w:sz="0" w:space="0" w:color="auto"/>
        <w:bottom w:val="none" w:sz="0" w:space="0" w:color="auto"/>
        <w:right w:val="none" w:sz="0" w:space="0" w:color="auto"/>
      </w:divBdr>
    </w:div>
    <w:div w:id="2137487121">
      <w:bodyDiv w:val="1"/>
      <w:marLeft w:val="0"/>
      <w:marRight w:val="0"/>
      <w:marTop w:val="0"/>
      <w:marBottom w:val="0"/>
      <w:divBdr>
        <w:top w:val="none" w:sz="0" w:space="0" w:color="auto"/>
        <w:left w:val="none" w:sz="0" w:space="0" w:color="auto"/>
        <w:bottom w:val="none" w:sz="0" w:space="0" w:color="auto"/>
        <w:right w:val="none" w:sz="0" w:space="0" w:color="auto"/>
      </w:divBdr>
    </w:div>
    <w:div w:id="2137867018">
      <w:bodyDiv w:val="1"/>
      <w:marLeft w:val="0"/>
      <w:marRight w:val="0"/>
      <w:marTop w:val="0"/>
      <w:marBottom w:val="0"/>
      <w:divBdr>
        <w:top w:val="none" w:sz="0" w:space="0" w:color="auto"/>
        <w:left w:val="none" w:sz="0" w:space="0" w:color="auto"/>
        <w:bottom w:val="none" w:sz="0" w:space="0" w:color="auto"/>
        <w:right w:val="none" w:sz="0" w:space="0" w:color="auto"/>
      </w:divBdr>
    </w:div>
    <w:div w:id="2140219031">
      <w:bodyDiv w:val="1"/>
      <w:marLeft w:val="0"/>
      <w:marRight w:val="0"/>
      <w:marTop w:val="0"/>
      <w:marBottom w:val="0"/>
      <w:divBdr>
        <w:top w:val="none" w:sz="0" w:space="0" w:color="auto"/>
        <w:left w:val="none" w:sz="0" w:space="0" w:color="auto"/>
        <w:bottom w:val="none" w:sz="0" w:space="0" w:color="auto"/>
        <w:right w:val="none" w:sz="0" w:space="0" w:color="auto"/>
      </w:divBdr>
    </w:div>
    <w:div w:id="2141723452">
      <w:bodyDiv w:val="1"/>
      <w:marLeft w:val="0"/>
      <w:marRight w:val="0"/>
      <w:marTop w:val="0"/>
      <w:marBottom w:val="0"/>
      <w:divBdr>
        <w:top w:val="none" w:sz="0" w:space="0" w:color="auto"/>
        <w:left w:val="none" w:sz="0" w:space="0" w:color="auto"/>
        <w:bottom w:val="none" w:sz="0" w:space="0" w:color="auto"/>
        <w:right w:val="none" w:sz="0" w:space="0" w:color="auto"/>
      </w:divBdr>
    </w:div>
    <w:div w:id="2141727868">
      <w:bodyDiv w:val="1"/>
      <w:marLeft w:val="0"/>
      <w:marRight w:val="0"/>
      <w:marTop w:val="0"/>
      <w:marBottom w:val="0"/>
      <w:divBdr>
        <w:top w:val="none" w:sz="0" w:space="0" w:color="auto"/>
        <w:left w:val="none" w:sz="0" w:space="0" w:color="auto"/>
        <w:bottom w:val="none" w:sz="0" w:space="0" w:color="auto"/>
        <w:right w:val="none" w:sz="0" w:space="0" w:color="auto"/>
      </w:divBdr>
    </w:div>
    <w:div w:id="2142066337">
      <w:bodyDiv w:val="1"/>
      <w:marLeft w:val="0"/>
      <w:marRight w:val="0"/>
      <w:marTop w:val="0"/>
      <w:marBottom w:val="0"/>
      <w:divBdr>
        <w:top w:val="none" w:sz="0" w:space="0" w:color="auto"/>
        <w:left w:val="none" w:sz="0" w:space="0" w:color="auto"/>
        <w:bottom w:val="none" w:sz="0" w:space="0" w:color="auto"/>
        <w:right w:val="none" w:sz="0" w:space="0" w:color="auto"/>
      </w:divBdr>
    </w:div>
    <w:div w:id="2142117159">
      <w:bodyDiv w:val="1"/>
      <w:marLeft w:val="0"/>
      <w:marRight w:val="0"/>
      <w:marTop w:val="0"/>
      <w:marBottom w:val="0"/>
      <w:divBdr>
        <w:top w:val="none" w:sz="0" w:space="0" w:color="auto"/>
        <w:left w:val="none" w:sz="0" w:space="0" w:color="auto"/>
        <w:bottom w:val="none" w:sz="0" w:space="0" w:color="auto"/>
        <w:right w:val="none" w:sz="0" w:space="0" w:color="auto"/>
      </w:divBdr>
    </w:div>
    <w:div w:id="2143108511">
      <w:bodyDiv w:val="1"/>
      <w:marLeft w:val="0"/>
      <w:marRight w:val="0"/>
      <w:marTop w:val="0"/>
      <w:marBottom w:val="0"/>
      <w:divBdr>
        <w:top w:val="none" w:sz="0" w:space="0" w:color="auto"/>
        <w:left w:val="none" w:sz="0" w:space="0" w:color="auto"/>
        <w:bottom w:val="none" w:sz="0" w:space="0" w:color="auto"/>
        <w:right w:val="none" w:sz="0" w:space="0" w:color="auto"/>
      </w:divBdr>
    </w:div>
    <w:div w:id="2143814238">
      <w:bodyDiv w:val="1"/>
      <w:marLeft w:val="0"/>
      <w:marRight w:val="0"/>
      <w:marTop w:val="0"/>
      <w:marBottom w:val="0"/>
      <w:divBdr>
        <w:top w:val="none" w:sz="0" w:space="0" w:color="auto"/>
        <w:left w:val="none" w:sz="0" w:space="0" w:color="auto"/>
        <w:bottom w:val="none" w:sz="0" w:space="0" w:color="auto"/>
        <w:right w:val="none" w:sz="0" w:space="0" w:color="auto"/>
      </w:divBdr>
    </w:div>
    <w:div w:id="2144613074">
      <w:bodyDiv w:val="1"/>
      <w:marLeft w:val="0"/>
      <w:marRight w:val="0"/>
      <w:marTop w:val="0"/>
      <w:marBottom w:val="0"/>
      <w:divBdr>
        <w:top w:val="none" w:sz="0" w:space="0" w:color="auto"/>
        <w:left w:val="none" w:sz="0" w:space="0" w:color="auto"/>
        <w:bottom w:val="none" w:sz="0" w:space="0" w:color="auto"/>
        <w:right w:val="none" w:sz="0" w:space="0" w:color="auto"/>
      </w:divBdr>
    </w:div>
    <w:div w:id="2145270091">
      <w:bodyDiv w:val="1"/>
      <w:marLeft w:val="0"/>
      <w:marRight w:val="0"/>
      <w:marTop w:val="0"/>
      <w:marBottom w:val="0"/>
      <w:divBdr>
        <w:top w:val="none" w:sz="0" w:space="0" w:color="auto"/>
        <w:left w:val="none" w:sz="0" w:space="0" w:color="auto"/>
        <w:bottom w:val="none" w:sz="0" w:space="0" w:color="auto"/>
        <w:right w:val="none" w:sz="0" w:space="0" w:color="auto"/>
      </w:divBdr>
    </w:div>
    <w:div w:id="2146195365">
      <w:bodyDiv w:val="1"/>
      <w:marLeft w:val="0"/>
      <w:marRight w:val="0"/>
      <w:marTop w:val="0"/>
      <w:marBottom w:val="0"/>
      <w:divBdr>
        <w:top w:val="none" w:sz="0" w:space="0" w:color="auto"/>
        <w:left w:val="none" w:sz="0" w:space="0" w:color="auto"/>
        <w:bottom w:val="none" w:sz="0" w:space="0" w:color="auto"/>
        <w:right w:val="none" w:sz="0" w:space="0" w:color="auto"/>
      </w:divBdr>
    </w:div>
    <w:div w:id="2146313241">
      <w:bodyDiv w:val="1"/>
      <w:marLeft w:val="0"/>
      <w:marRight w:val="0"/>
      <w:marTop w:val="0"/>
      <w:marBottom w:val="0"/>
      <w:divBdr>
        <w:top w:val="none" w:sz="0" w:space="0" w:color="auto"/>
        <w:left w:val="none" w:sz="0" w:space="0" w:color="auto"/>
        <w:bottom w:val="none" w:sz="0" w:space="0" w:color="auto"/>
        <w:right w:val="none" w:sz="0" w:space="0" w:color="auto"/>
      </w:divBdr>
    </w:div>
    <w:div w:id="2146729922">
      <w:bodyDiv w:val="1"/>
      <w:marLeft w:val="0"/>
      <w:marRight w:val="0"/>
      <w:marTop w:val="0"/>
      <w:marBottom w:val="0"/>
      <w:divBdr>
        <w:top w:val="none" w:sz="0" w:space="0" w:color="auto"/>
        <w:left w:val="none" w:sz="0" w:space="0" w:color="auto"/>
        <w:bottom w:val="none" w:sz="0" w:space="0" w:color="auto"/>
        <w:right w:val="none" w:sz="0" w:space="0" w:color="auto"/>
      </w:divBdr>
    </w:div>
    <w:div w:id="21467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04CF4934AA7D94780AC617874B4C601030A3E41FCED20075CD228F7B56AE3C8807CBF0F40DD49019mEbFE"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04CF4934AA7D94780AC617874B4C601030A0E11CC6D60075CD228F7B56AE3C8807CBF0F00DmDb6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eader" Target="header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874F9-4ED9-4AA6-9B37-19F50178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3705</TotalTime>
  <Pages>22</Pages>
  <Words>26262</Words>
  <Characters>149696</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175607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XTreme.ws</cp:lastModifiedBy>
  <cp:revision>293</cp:revision>
  <cp:lastPrinted>2024-11-02T10:39:00Z</cp:lastPrinted>
  <dcterms:created xsi:type="dcterms:W3CDTF">2023-02-08T13:35:00Z</dcterms:created>
  <dcterms:modified xsi:type="dcterms:W3CDTF">2025-01-30T08:37:00Z</dcterms:modified>
</cp:coreProperties>
</file>